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9629" w:type="dxa"/>
        <w:tblInd w:w="14" w:type="dxa"/>
        <w:tblCellMar>
          <w:top w:w="110" w:type="dxa"/>
          <w:left w:w="14" w:type="dxa"/>
          <w:right w:w="200" w:type="dxa"/>
        </w:tblCellMar>
        <w:tblLook w:val="04A0" w:firstRow="1" w:lastRow="0" w:firstColumn="1" w:lastColumn="0" w:noHBand="0" w:noVBand="1"/>
      </w:tblPr>
      <w:tblGrid>
        <w:gridCol w:w="3662"/>
        <w:gridCol w:w="723"/>
        <w:gridCol w:w="1418"/>
        <w:gridCol w:w="1133"/>
        <w:gridCol w:w="2693"/>
      </w:tblGrid>
      <w:tr w:rsidR="00AB43DB" w:rsidRPr="0012129C" w14:paraId="32372304" w14:textId="77777777" w:rsidTr="00AB43DB">
        <w:trPr>
          <w:trHeight w:val="406"/>
        </w:trPr>
        <w:tc>
          <w:tcPr>
            <w:tcW w:w="3662" w:type="dxa"/>
            <w:tcBorders>
              <w:top w:val="single" w:sz="8" w:space="0" w:color="000000"/>
              <w:left w:val="single" w:sz="8" w:space="0" w:color="000000"/>
              <w:bottom w:val="single" w:sz="8" w:space="0" w:color="000000"/>
              <w:right w:val="single" w:sz="8" w:space="0" w:color="000000"/>
            </w:tcBorders>
            <w:vAlign w:val="center"/>
          </w:tcPr>
          <w:p w14:paraId="41AF84A9" w14:textId="77777777" w:rsidR="00AB43DB" w:rsidRPr="0012129C" w:rsidRDefault="00AB43DB" w:rsidP="00BF1452">
            <w:pPr>
              <w:spacing w:line="259" w:lineRule="auto"/>
              <w:ind w:left="87"/>
              <w:jc w:val="left"/>
              <w:rPr>
                <w:b/>
                <w:bCs/>
              </w:rPr>
            </w:pPr>
            <w:bookmarkStart w:id="0" w:name="_Hlk119076137"/>
            <w:r w:rsidRPr="0012129C">
              <w:rPr>
                <w:b/>
                <w:bCs/>
                <w:sz w:val="16"/>
              </w:rPr>
              <w:t>Nom du document</w:t>
            </w:r>
            <w:r w:rsidRPr="0012129C">
              <w:rPr>
                <w:b/>
                <w:bCs/>
                <w:color w:val="000000"/>
              </w:rPr>
              <w:t xml:space="preserve"> </w:t>
            </w:r>
          </w:p>
        </w:tc>
        <w:tc>
          <w:tcPr>
            <w:tcW w:w="723" w:type="dxa"/>
            <w:tcBorders>
              <w:top w:val="single" w:sz="8" w:space="0" w:color="000000"/>
              <w:left w:val="single" w:sz="8" w:space="0" w:color="000000"/>
              <w:bottom w:val="single" w:sz="8" w:space="0" w:color="000000"/>
              <w:right w:val="single" w:sz="8" w:space="0" w:color="000000"/>
            </w:tcBorders>
            <w:vAlign w:val="center"/>
          </w:tcPr>
          <w:p w14:paraId="05812356" w14:textId="77777777" w:rsidR="00AB43DB" w:rsidRPr="0012129C" w:rsidRDefault="00AB43DB" w:rsidP="00BF1452">
            <w:pPr>
              <w:spacing w:line="259" w:lineRule="auto"/>
              <w:ind w:left="1"/>
              <w:jc w:val="center"/>
              <w:rPr>
                <w:b/>
                <w:bCs/>
              </w:rPr>
            </w:pPr>
            <w:r w:rsidRPr="0012129C">
              <w:rPr>
                <w:b/>
                <w:bCs/>
                <w:sz w:val="16"/>
              </w:rPr>
              <w:t>Version</w:t>
            </w:r>
          </w:p>
        </w:tc>
        <w:tc>
          <w:tcPr>
            <w:tcW w:w="1418" w:type="dxa"/>
            <w:tcBorders>
              <w:top w:val="single" w:sz="8" w:space="0" w:color="000000"/>
              <w:left w:val="single" w:sz="8" w:space="0" w:color="000000"/>
              <w:bottom w:val="single" w:sz="8" w:space="0" w:color="000000"/>
              <w:right w:val="single" w:sz="8" w:space="0" w:color="000000"/>
            </w:tcBorders>
            <w:vAlign w:val="center"/>
          </w:tcPr>
          <w:p w14:paraId="463548D9" w14:textId="77777777" w:rsidR="00AB43DB" w:rsidRPr="0012129C" w:rsidRDefault="00AB43DB" w:rsidP="00BF1452">
            <w:pPr>
              <w:spacing w:line="259" w:lineRule="auto"/>
              <w:ind w:left="87"/>
              <w:jc w:val="left"/>
              <w:rPr>
                <w:b/>
                <w:bCs/>
              </w:rPr>
            </w:pPr>
            <w:r w:rsidRPr="0012129C">
              <w:rPr>
                <w:b/>
                <w:bCs/>
                <w:sz w:val="16"/>
              </w:rPr>
              <w:t>Date de MAJ</w:t>
            </w:r>
            <w:r w:rsidRPr="0012129C">
              <w:rPr>
                <w:b/>
                <w:bCs/>
                <w:color w:val="000000"/>
              </w:rPr>
              <w:t xml:space="preserve"> </w:t>
            </w:r>
          </w:p>
        </w:tc>
        <w:tc>
          <w:tcPr>
            <w:tcW w:w="1133" w:type="dxa"/>
            <w:tcBorders>
              <w:top w:val="single" w:sz="8" w:space="0" w:color="000000"/>
              <w:left w:val="single" w:sz="8" w:space="0" w:color="000000"/>
              <w:bottom w:val="single" w:sz="8" w:space="0" w:color="000000"/>
              <w:right w:val="single" w:sz="8" w:space="0" w:color="000000"/>
            </w:tcBorders>
            <w:vAlign w:val="center"/>
          </w:tcPr>
          <w:p w14:paraId="053885ED" w14:textId="77777777" w:rsidR="00AB43DB" w:rsidRPr="0012129C" w:rsidRDefault="00AB43DB" w:rsidP="00BF1452">
            <w:pPr>
              <w:spacing w:line="259" w:lineRule="auto"/>
              <w:ind w:left="85"/>
              <w:jc w:val="left"/>
              <w:rPr>
                <w:b/>
                <w:bCs/>
              </w:rPr>
            </w:pPr>
            <w:r w:rsidRPr="0012129C">
              <w:rPr>
                <w:b/>
                <w:bCs/>
                <w:sz w:val="16"/>
              </w:rPr>
              <w:t>Auteure</w:t>
            </w:r>
            <w:r w:rsidRPr="0012129C">
              <w:rPr>
                <w:b/>
                <w:bCs/>
                <w:color w:val="000000"/>
              </w:rPr>
              <w:t xml:space="preserve"> </w:t>
            </w:r>
          </w:p>
        </w:tc>
        <w:tc>
          <w:tcPr>
            <w:tcW w:w="2693" w:type="dxa"/>
            <w:tcBorders>
              <w:top w:val="single" w:sz="8" w:space="0" w:color="000000"/>
              <w:left w:val="single" w:sz="8" w:space="0" w:color="000000"/>
              <w:bottom w:val="single" w:sz="8" w:space="0" w:color="000000"/>
              <w:right w:val="single" w:sz="8" w:space="0" w:color="000000"/>
            </w:tcBorders>
            <w:vAlign w:val="center"/>
          </w:tcPr>
          <w:p w14:paraId="64768773" w14:textId="77777777" w:rsidR="00AB43DB" w:rsidRPr="0012129C" w:rsidRDefault="00AB43DB" w:rsidP="00BF1452">
            <w:pPr>
              <w:spacing w:line="259" w:lineRule="auto"/>
              <w:ind w:left="87"/>
              <w:jc w:val="left"/>
              <w:rPr>
                <w:b/>
                <w:bCs/>
              </w:rPr>
            </w:pPr>
            <w:r w:rsidRPr="0012129C">
              <w:rPr>
                <w:b/>
                <w:bCs/>
                <w:sz w:val="16"/>
              </w:rPr>
              <w:t>Contenu</w:t>
            </w:r>
            <w:r w:rsidRPr="0012129C">
              <w:rPr>
                <w:b/>
                <w:bCs/>
                <w:color w:val="000000"/>
              </w:rPr>
              <w:t xml:space="preserve"> </w:t>
            </w:r>
          </w:p>
        </w:tc>
      </w:tr>
      <w:tr w:rsidR="00AB43DB" w:rsidRPr="0012129C" w14:paraId="1A639C9F" w14:textId="77777777" w:rsidTr="00AB43DB">
        <w:trPr>
          <w:trHeight w:val="588"/>
        </w:trPr>
        <w:tc>
          <w:tcPr>
            <w:tcW w:w="3662" w:type="dxa"/>
            <w:tcBorders>
              <w:top w:val="single" w:sz="8" w:space="0" w:color="000000"/>
              <w:left w:val="single" w:sz="8" w:space="0" w:color="000000"/>
              <w:bottom w:val="single" w:sz="8" w:space="0" w:color="000000"/>
              <w:right w:val="single" w:sz="8" w:space="0" w:color="000000"/>
            </w:tcBorders>
          </w:tcPr>
          <w:p w14:paraId="08471AF0" w14:textId="5B572EF5" w:rsidR="00AB43DB" w:rsidRPr="0012129C" w:rsidRDefault="00AB43DB" w:rsidP="00BF1452">
            <w:pPr>
              <w:spacing w:line="259" w:lineRule="auto"/>
              <w:ind w:left="84"/>
              <w:jc w:val="left"/>
              <w:rPr>
                <w:sz w:val="16"/>
                <w:lang w:val="en-GB"/>
              </w:rPr>
            </w:pPr>
            <w:proofErr w:type="spellStart"/>
            <w:r w:rsidRPr="00AB43DB">
              <w:rPr>
                <w:sz w:val="16"/>
                <w:lang w:val="en-GB"/>
              </w:rPr>
              <w:t>Stormshield</w:t>
            </w:r>
            <w:proofErr w:type="spellEnd"/>
            <w:r w:rsidRPr="00AB43DB">
              <w:rPr>
                <w:sz w:val="16"/>
                <w:lang w:val="en-GB"/>
              </w:rPr>
              <w:t xml:space="preserve"> - Fiches1a8 v1-</w:t>
            </w:r>
            <w:r w:rsidR="003F7AD4">
              <w:rPr>
                <w:sz w:val="16"/>
                <w:lang w:val="en-GB"/>
              </w:rPr>
              <w:t>3</w:t>
            </w:r>
            <w:r w:rsidRPr="00AB43DB">
              <w:rPr>
                <w:sz w:val="16"/>
                <w:lang w:val="en-GB"/>
              </w:rPr>
              <w:t>-VirtualBox.docx</w:t>
            </w:r>
          </w:p>
        </w:tc>
        <w:tc>
          <w:tcPr>
            <w:tcW w:w="723" w:type="dxa"/>
            <w:tcBorders>
              <w:top w:val="single" w:sz="8" w:space="0" w:color="000000"/>
              <w:left w:val="single" w:sz="8" w:space="0" w:color="000000"/>
              <w:bottom w:val="single" w:sz="8" w:space="0" w:color="000000"/>
              <w:right w:val="single" w:sz="8" w:space="0" w:color="000000"/>
            </w:tcBorders>
          </w:tcPr>
          <w:p w14:paraId="2AE10B6E" w14:textId="7C0E188D" w:rsidR="00AB43DB" w:rsidRDefault="00AB43DB" w:rsidP="00BF1452">
            <w:pPr>
              <w:spacing w:line="259" w:lineRule="auto"/>
              <w:ind w:left="84"/>
              <w:jc w:val="left"/>
              <w:rPr>
                <w:sz w:val="16"/>
              </w:rPr>
            </w:pPr>
            <w:r>
              <w:rPr>
                <w:sz w:val="16"/>
              </w:rPr>
              <w:t>1.</w:t>
            </w:r>
            <w:r w:rsidR="00195336">
              <w:rPr>
                <w:sz w:val="16"/>
              </w:rPr>
              <w:t>3</w:t>
            </w:r>
          </w:p>
        </w:tc>
        <w:tc>
          <w:tcPr>
            <w:tcW w:w="1418" w:type="dxa"/>
            <w:tcBorders>
              <w:top w:val="single" w:sz="8" w:space="0" w:color="000000"/>
              <w:left w:val="single" w:sz="8" w:space="0" w:color="000000"/>
              <w:bottom w:val="single" w:sz="8" w:space="0" w:color="000000"/>
              <w:right w:val="single" w:sz="8" w:space="0" w:color="000000"/>
            </w:tcBorders>
          </w:tcPr>
          <w:p w14:paraId="1680552D" w14:textId="6D012EA9" w:rsidR="00AB43DB" w:rsidRPr="0012129C" w:rsidRDefault="00A1249F" w:rsidP="00BF1452">
            <w:pPr>
              <w:spacing w:line="259" w:lineRule="auto"/>
              <w:ind w:left="84"/>
              <w:jc w:val="left"/>
              <w:rPr>
                <w:b/>
                <w:bCs/>
                <w:sz w:val="16"/>
              </w:rPr>
            </w:pPr>
            <w:r>
              <w:rPr>
                <w:b/>
                <w:bCs/>
                <w:sz w:val="16"/>
              </w:rPr>
              <w:t>12</w:t>
            </w:r>
            <w:r w:rsidR="00AB43DB" w:rsidRPr="0012129C">
              <w:rPr>
                <w:b/>
                <w:bCs/>
                <w:sz w:val="16"/>
              </w:rPr>
              <w:t>/</w:t>
            </w:r>
            <w:r>
              <w:rPr>
                <w:b/>
                <w:bCs/>
                <w:sz w:val="16"/>
              </w:rPr>
              <w:t>02</w:t>
            </w:r>
            <w:r w:rsidR="00AB43DB" w:rsidRPr="0012129C">
              <w:rPr>
                <w:b/>
                <w:bCs/>
                <w:sz w:val="16"/>
              </w:rPr>
              <w:t>/202</w:t>
            </w:r>
            <w:r>
              <w:rPr>
                <w:b/>
                <w:bCs/>
                <w:sz w:val="16"/>
              </w:rPr>
              <w:t>4</w:t>
            </w:r>
          </w:p>
        </w:tc>
        <w:tc>
          <w:tcPr>
            <w:tcW w:w="1133" w:type="dxa"/>
            <w:tcBorders>
              <w:top w:val="single" w:sz="8" w:space="0" w:color="000000"/>
              <w:left w:val="single" w:sz="8" w:space="0" w:color="000000"/>
              <w:bottom w:val="single" w:sz="8" w:space="0" w:color="000000"/>
              <w:right w:val="single" w:sz="8" w:space="0" w:color="000000"/>
            </w:tcBorders>
          </w:tcPr>
          <w:p w14:paraId="54506D7F" w14:textId="77777777" w:rsidR="00AB43DB" w:rsidRDefault="00AB43DB" w:rsidP="00BF1452">
            <w:pPr>
              <w:spacing w:line="259" w:lineRule="auto"/>
              <w:ind w:left="84"/>
              <w:jc w:val="left"/>
              <w:rPr>
                <w:sz w:val="16"/>
              </w:rPr>
            </w:pPr>
            <w:r>
              <w:rPr>
                <w:sz w:val="16"/>
              </w:rPr>
              <w:t xml:space="preserve">V Martinez </w:t>
            </w:r>
          </w:p>
        </w:tc>
        <w:tc>
          <w:tcPr>
            <w:tcW w:w="2693" w:type="dxa"/>
            <w:tcBorders>
              <w:top w:val="single" w:sz="8" w:space="0" w:color="000000"/>
              <w:left w:val="single" w:sz="8" w:space="0" w:color="000000"/>
              <w:bottom w:val="single" w:sz="8" w:space="0" w:color="000000"/>
              <w:right w:val="single" w:sz="8" w:space="0" w:color="000000"/>
            </w:tcBorders>
            <w:shd w:val="clear" w:color="auto" w:fill="FFFF00"/>
            <w:vAlign w:val="center"/>
          </w:tcPr>
          <w:p w14:paraId="2C858C49" w14:textId="77777777" w:rsidR="00AB43DB" w:rsidRPr="0012129C" w:rsidRDefault="00AB43DB" w:rsidP="00BF1452">
            <w:pPr>
              <w:spacing w:line="259" w:lineRule="auto"/>
              <w:ind w:left="84"/>
              <w:jc w:val="left"/>
              <w:rPr>
                <w:sz w:val="16"/>
              </w:rPr>
            </w:pPr>
            <w:r w:rsidRPr="0012129C">
              <w:rPr>
                <w:sz w:val="16"/>
              </w:rPr>
              <w:t xml:space="preserve">Cours issu du support </w:t>
            </w:r>
            <w:proofErr w:type="spellStart"/>
            <w:r w:rsidRPr="0012129C">
              <w:rPr>
                <w:sz w:val="16"/>
              </w:rPr>
              <w:t>CSNA</w:t>
            </w:r>
            <w:proofErr w:type="spellEnd"/>
            <w:r w:rsidRPr="0012129C">
              <w:rPr>
                <w:sz w:val="16"/>
              </w:rPr>
              <w:t xml:space="preserve"> v4 Routage, NAT, Filtrage </w:t>
            </w:r>
            <w:proofErr w:type="spellStart"/>
            <w:r w:rsidRPr="0012129C">
              <w:rPr>
                <w:sz w:val="16"/>
              </w:rPr>
              <w:t>Lab</w:t>
            </w:r>
            <w:proofErr w:type="spellEnd"/>
            <w:r w:rsidRPr="0012129C">
              <w:rPr>
                <w:sz w:val="16"/>
              </w:rPr>
              <w:t xml:space="preserve"> 1 à 6 VPN </w:t>
            </w:r>
            <w:proofErr w:type="spellStart"/>
            <w:r w:rsidRPr="0012129C">
              <w:rPr>
                <w:sz w:val="16"/>
              </w:rPr>
              <w:t>SSL</w:t>
            </w:r>
            <w:proofErr w:type="spellEnd"/>
            <w:r w:rsidRPr="0012129C">
              <w:rPr>
                <w:sz w:val="16"/>
              </w:rPr>
              <w:t xml:space="preserve"> et VPN </w:t>
            </w:r>
            <w:proofErr w:type="spellStart"/>
            <w:r w:rsidRPr="0012129C">
              <w:rPr>
                <w:sz w:val="16"/>
              </w:rPr>
              <w:t>IPSec</w:t>
            </w:r>
            <w:proofErr w:type="spellEnd"/>
          </w:p>
        </w:tc>
      </w:tr>
    </w:tbl>
    <w:p w14:paraId="7CEE2A88" w14:textId="2F808986" w:rsidR="008F0A3B" w:rsidRDefault="008F0A3B" w:rsidP="008F0A3B">
      <w:pPr>
        <w:ind w:left="5" w:right="827"/>
      </w:pPr>
      <w:r>
        <w:t xml:space="preserve">Support de formation réalisé dans le cadre du partenariat Stormshield Académie avec le réseau national </w:t>
      </w:r>
      <w:proofErr w:type="spellStart"/>
      <w:r>
        <w:t>Certa</w:t>
      </w:r>
      <w:proofErr w:type="spellEnd"/>
      <w:r w:rsidR="00D83F13">
        <w:t xml:space="preserve"> et le CNED.</w:t>
      </w:r>
      <w:r>
        <w:t xml:space="preserve"> </w:t>
      </w:r>
    </w:p>
    <w:p w14:paraId="23B0259E" w14:textId="512AA66A" w:rsidR="000070B3" w:rsidRDefault="000070B3" w:rsidP="008F0A3B">
      <w:pPr>
        <w:ind w:left="5" w:right="827"/>
      </w:pPr>
      <w:r>
        <w:t>R</w:t>
      </w:r>
      <w:r w:rsidRPr="00E47D06">
        <w:t xml:space="preserve">electure de Quentin </w:t>
      </w:r>
      <w:proofErr w:type="spellStart"/>
      <w:r w:rsidRPr="00E47D06">
        <w:t>Démoulière</w:t>
      </w:r>
      <w:proofErr w:type="spellEnd"/>
      <w:r w:rsidRPr="00E47D06">
        <w:t xml:space="preserve"> et de l’équipe formation Stormshield</w:t>
      </w:r>
    </w:p>
    <w:p w14:paraId="4376DD82" w14:textId="77777777" w:rsidR="008F0A3B" w:rsidRDefault="008F0A3B">
      <w:pPr>
        <w:rPr>
          <w:b/>
          <w:bCs/>
        </w:rPr>
      </w:pPr>
    </w:p>
    <w:p w14:paraId="3F42D1E5" w14:textId="421CAA47" w:rsidR="0023477D" w:rsidRDefault="00000942">
      <w:pPr>
        <w:rPr>
          <w:b/>
          <w:bCs/>
        </w:rPr>
      </w:pPr>
      <w:r>
        <w:rPr>
          <w:b/>
          <w:bCs/>
        </w:rPr>
        <w:t>Remarque</w:t>
      </w:r>
      <w:r w:rsidR="008F0A3B">
        <w:rPr>
          <w:b/>
          <w:bCs/>
        </w:rPr>
        <w:t>s</w:t>
      </w:r>
    </w:p>
    <w:p w14:paraId="017B0155" w14:textId="77777777" w:rsidR="0023477D" w:rsidRDefault="0023477D"/>
    <w:p w14:paraId="66EEC3C3" w14:textId="6D272B81" w:rsidR="0023477D" w:rsidRDefault="00000942">
      <w:r>
        <w:t xml:space="preserve">Les fiches pratiques des travaux en laboratoire peuvent se traiter de manière indépendante une fois que la configuration de base de la plateforme est réalisée (Fiche N°1). </w:t>
      </w:r>
    </w:p>
    <w:p w14:paraId="70D8FE48" w14:textId="02A86362" w:rsidR="0023477D" w:rsidRDefault="003E2E61">
      <w:r>
        <w:t xml:space="preserve">Ce support se base sur la version </w:t>
      </w:r>
      <w:r w:rsidRPr="00177CA1">
        <w:rPr>
          <w:b/>
          <w:bCs/>
        </w:rPr>
        <w:t>4</w:t>
      </w:r>
      <w:r w:rsidR="00062632" w:rsidRPr="00177CA1">
        <w:rPr>
          <w:b/>
          <w:bCs/>
        </w:rPr>
        <w:t>.3</w:t>
      </w:r>
      <w:r w:rsidR="00062632">
        <w:t xml:space="preserve"> (</w:t>
      </w:r>
      <w:proofErr w:type="spellStart"/>
      <w:r w:rsidR="00062632">
        <w:t>LTSB</w:t>
      </w:r>
      <w:proofErr w:type="spellEnd"/>
      <w:r w:rsidR="00177CA1">
        <w:t xml:space="preserve">, </w:t>
      </w:r>
      <w:r w:rsidR="00177CA1" w:rsidRPr="00177CA1">
        <w:rPr>
          <w:b/>
          <w:bCs/>
        </w:rPr>
        <w:t>4.3.18</w:t>
      </w:r>
      <w:r w:rsidR="00062632">
        <w:t>)</w:t>
      </w:r>
      <w:r>
        <w:t xml:space="preserve"> du </w:t>
      </w:r>
      <w:proofErr w:type="spellStart"/>
      <w:r>
        <w:t>firmware</w:t>
      </w:r>
      <w:proofErr w:type="spellEnd"/>
      <w:r>
        <w:t xml:space="preserve"> du </w:t>
      </w:r>
      <w:r w:rsidR="00767481">
        <w:t>pare-feu</w:t>
      </w:r>
      <w:r>
        <w:t xml:space="preserve"> </w:t>
      </w:r>
      <w:proofErr w:type="spellStart"/>
      <w:r>
        <w:t>SNS</w:t>
      </w:r>
      <w:proofErr w:type="spellEnd"/>
      <w:r>
        <w:t xml:space="preserve"> et du support de formation officiel Stormshield.</w:t>
      </w:r>
      <w:r w:rsidR="008D09ED">
        <w:t xml:space="preserve"> Il</w:t>
      </w:r>
      <w:r w:rsidR="00C91547">
        <w:t xml:space="preserve"> concerne l’utilisation de VM en autonomie, </w:t>
      </w:r>
      <w:r w:rsidR="008D09ED">
        <w:t>dans la même configuration que le</w:t>
      </w:r>
      <w:r w:rsidR="00C91547">
        <w:t xml:space="preserve"> Kit </w:t>
      </w:r>
      <w:r w:rsidR="008D09ED">
        <w:t xml:space="preserve">d’auto-formation </w:t>
      </w:r>
      <w:proofErr w:type="spellStart"/>
      <w:r w:rsidR="00C91547">
        <w:t>CSNA</w:t>
      </w:r>
      <w:proofErr w:type="spellEnd"/>
      <w:r w:rsidR="008F0484">
        <w:t xml:space="preserve"> de Stormshield.</w:t>
      </w:r>
    </w:p>
    <w:bookmarkStart w:id="1" w:name="_Toc150368548" w:displacedByCustomXml="next"/>
    <w:sdt>
      <w:sdtPr>
        <w:rPr>
          <w:b w:val="0"/>
          <w:bCs w:val="0"/>
          <w:color w:val="000080"/>
          <w:sz w:val="20"/>
          <w:szCs w:val="20"/>
        </w:rPr>
        <w:id w:val="894544344"/>
        <w:docPartObj>
          <w:docPartGallery w:val="Table of Contents"/>
          <w:docPartUnique/>
        </w:docPartObj>
      </w:sdtPr>
      <w:sdtContent>
        <w:p w14:paraId="4ADD5B0C" w14:textId="77777777" w:rsidR="00940629" w:rsidRDefault="006F4BD4" w:rsidP="00285C25">
          <w:pPr>
            <w:pStyle w:val="En-ttedetabledesmatires"/>
            <w:rPr>
              <w:noProof/>
            </w:rPr>
          </w:pPr>
          <w:r>
            <w:t>Table des matières</w:t>
          </w:r>
          <w:bookmarkEnd w:id="1"/>
          <w:r>
            <w:rPr>
              <w:b w:val="0"/>
              <w:bCs w:val="0"/>
            </w:rPr>
            <w:fldChar w:fldCharType="begin"/>
          </w:r>
          <w:r>
            <w:rPr>
              <w:b w:val="0"/>
              <w:bCs w:val="0"/>
            </w:rPr>
            <w:instrText xml:space="preserve"> TOC \o "1-3" \h \z \u </w:instrText>
          </w:r>
          <w:r>
            <w:rPr>
              <w:b w:val="0"/>
              <w:bCs w:val="0"/>
            </w:rPr>
            <w:fldChar w:fldCharType="separate"/>
          </w:r>
        </w:p>
        <w:p w14:paraId="28FAC3BC" w14:textId="261C59BA"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48" w:history="1">
            <w:r w:rsidR="00940629" w:rsidRPr="00A93F31">
              <w:rPr>
                <w:rStyle w:val="Lienhypertexte"/>
                <w:noProof/>
              </w:rPr>
              <w:t>Table des matières</w:t>
            </w:r>
            <w:r w:rsidR="00940629">
              <w:rPr>
                <w:noProof/>
                <w:webHidden/>
              </w:rPr>
              <w:tab/>
            </w:r>
            <w:r w:rsidR="00940629">
              <w:rPr>
                <w:noProof/>
                <w:webHidden/>
              </w:rPr>
              <w:fldChar w:fldCharType="begin"/>
            </w:r>
            <w:r w:rsidR="00940629">
              <w:rPr>
                <w:noProof/>
                <w:webHidden/>
              </w:rPr>
              <w:instrText xml:space="preserve"> PAGEREF _Toc150368548 \h </w:instrText>
            </w:r>
            <w:r w:rsidR="00940629">
              <w:rPr>
                <w:noProof/>
                <w:webHidden/>
              </w:rPr>
            </w:r>
            <w:r w:rsidR="00940629">
              <w:rPr>
                <w:noProof/>
                <w:webHidden/>
              </w:rPr>
              <w:fldChar w:fldCharType="separate"/>
            </w:r>
            <w:r w:rsidR="00940629">
              <w:rPr>
                <w:noProof/>
                <w:webHidden/>
              </w:rPr>
              <w:t>1</w:t>
            </w:r>
            <w:r w:rsidR="00940629">
              <w:rPr>
                <w:noProof/>
                <w:webHidden/>
              </w:rPr>
              <w:fldChar w:fldCharType="end"/>
            </w:r>
          </w:hyperlink>
        </w:p>
        <w:p w14:paraId="3733DE1C" w14:textId="4DEC42F9"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49" w:history="1">
            <w:r w:rsidR="00940629" w:rsidRPr="00A93F31">
              <w:rPr>
                <w:rStyle w:val="Lienhypertexte"/>
                <w:noProof/>
              </w:rPr>
              <w:t>Présentation de l’architecture du laboratoire Stormshield</w:t>
            </w:r>
            <w:r w:rsidR="00940629">
              <w:rPr>
                <w:noProof/>
                <w:webHidden/>
              </w:rPr>
              <w:tab/>
            </w:r>
            <w:r w:rsidR="00940629">
              <w:rPr>
                <w:noProof/>
                <w:webHidden/>
              </w:rPr>
              <w:fldChar w:fldCharType="begin"/>
            </w:r>
            <w:r w:rsidR="00940629">
              <w:rPr>
                <w:noProof/>
                <w:webHidden/>
              </w:rPr>
              <w:instrText xml:space="preserve"> PAGEREF _Toc150368549 \h </w:instrText>
            </w:r>
            <w:r w:rsidR="00940629">
              <w:rPr>
                <w:noProof/>
                <w:webHidden/>
              </w:rPr>
            </w:r>
            <w:r w:rsidR="00940629">
              <w:rPr>
                <w:noProof/>
                <w:webHidden/>
              </w:rPr>
              <w:fldChar w:fldCharType="separate"/>
            </w:r>
            <w:r w:rsidR="00940629">
              <w:rPr>
                <w:noProof/>
                <w:webHidden/>
              </w:rPr>
              <w:t>3</w:t>
            </w:r>
            <w:r w:rsidR="00940629">
              <w:rPr>
                <w:noProof/>
                <w:webHidden/>
              </w:rPr>
              <w:fldChar w:fldCharType="end"/>
            </w:r>
          </w:hyperlink>
        </w:p>
        <w:p w14:paraId="5BDCB7B4" w14:textId="700A8F04"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50" w:history="1">
            <w:r w:rsidR="00940629" w:rsidRPr="00A93F31">
              <w:rPr>
                <w:rStyle w:val="Lienhypertexte"/>
                <w:noProof/>
              </w:rPr>
              <w:t>Installation de la plateforme virtuelle sous Virtual Box (client virtuel)</w:t>
            </w:r>
            <w:r w:rsidR="00940629">
              <w:rPr>
                <w:noProof/>
                <w:webHidden/>
              </w:rPr>
              <w:tab/>
            </w:r>
            <w:r w:rsidR="00940629">
              <w:rPr>
                <w:noProof/>
                <w:webHidden/>
              </w:rPr>
              <w:fldChar w:fldCharType="begin"/>
            </w:r>
            <w:r w:rsidR="00940629">
              <w:rPr>
                <w:noProof/>
                <w:webHidden/>
              </w:rPr>
              <w:instrText xml:space="preserve"> PAGEREF _Toc150368550 \h </w:instrText>
            </w:r>
            <w:r w:rsidR="00940629">
              <w:rPr>
                <w:noProof/>
                <w:webHidden/>
              </w:rPr>
            </w:r>
            <w:r w:rsidR="00940629">
              <w:rPr>
                <w:noProof/>
                <w:webHidden/>
              </w:rPr>
              <w:fldChar w:fldCharType="separate"/>
            </w:r>
            <w:r w:rsidR="00940629">
              <w:rPr>
                <w:noProof/>
                <w:webHidden/>
              </w:rPr>
              <w:t>4</w:t>
            </w:r>
            <w:r w:rsidR="00940629">
              <w:rPr>
                <w:noProof/>
                <w:webHidden/>
              </w:rPr>
              <w:fldChar w:fldCharType="end"/>
            </w:r>
          </w:hyperlink>
        </w:p>
        <w:p w14:paraId="3D8064EF" w14:textId="6ADE3EB1"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51" w:history="1">
            <w:r w:rsidR="00940629" w:rsidRPr="00A93F31">
              <w:rPr>
                <w:rStyle w:val="Lienhypertexte"/>
                <w:noProof/>
              </w:rPr>
              <w:t>Phase 1 Prise en main – configuration initiale</w:t>
            </w:r>
            <w:r w:rsidR="00940629">
              <w:rPr>
                <w:noProof/>
                <w:webHidden/>
              </w:rPr>
              <w:tab/>
            </w:r>
            <w:r w:rsidR="00940629">
              <w:rPr>
                <w:noProof/>
                <w:webHidden/>
              </w:rPr>
              <w:fldChar w:fldCharType="begin"/>
            </w:r>
            <w:r w:rsidR="00940629">
              <w:rPr>
                <w:noProof/>
                <w:webHidden/>
              </w:rPr>
              <w:instrText xml:space="preserve"> PAGEREF _Toc150368551 \h </w:instrText>
            </w:r>
            <w:r w:rsidR="00940629">
              <w:rPr>
                <w:noProof/>
                <w:webHidden/>
              </w:rPr>
            </w:r>
            <w:r w:rsidR="00940629">
              <w:rPr>
                <w:noProof/>
                <w:webHidden/>
              </w:rPr>
              <w:fldChar w:fldCharType="separate"/>
            </w:r>
            <w:r w:rsidR="00940629">
              <w:rPr>
                <w:noProof/>
                <w:webHidden/>
              </w:rPr>
              <w:t>6</w:t>
            </w:r>
            <w:r w:rsidR="00940629">
              <w:rPr>
                <w:noProof/>
                <w:webHidden/>
              </w:rPr>
              <w:fldChar w:fldCharType="end"/>
            </w:r>
          </w:hyperlink>
        </w:p>
        <w:p w14:paraId="01ACF7EC" w14:textId="417240F2"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52" w:history="1">
            <w:r w:rsidR="00940629" w:rsidRPr="00A93F31">
              <w:rPr>
                <w:rStyle w:val="Lienhypertexte"/>
                <w:noProof/>
              </w:rPr>
              <w:t>1.1 - Connexion au pare-feu SNS</w:t>
            </w:r>
            <w:r w:rsidR="00940629">
              <w:rPr>
                <w:noProof/>
                <w:webHidden/>
              </w:rPr>
              <w:tab/>
            </w:r>
            <w:r w:rsidR="00940629">
              <w:rPr>
                <w:noProof/>
                <w:webHidden/>
              </w:rPr>
              <w:fldChar w:fldCharType="begin"/>
            </w:r>
            <w:r w:rsidR="00940629">
              <w:rPr>
                <w:noProof/>
                <w:webHidden/>
              </w:rPr>
              <w:instrText xml:space="preserve"> PAGEREF _Toc150368552 \h </w:instrText>
            </w:r>
            <w:r w:rsidR="00940629">
              <w:rPr>
                <w:noProof/>
                <w:webHidden/>
              </w:rPr>
            </w:r>
            <w:r w:rsidR="00940629">
              <w:rPr>
                <w:noProof/>
                <w:webHidden/>
              </w:rPr>
              <w:fldChar w:fldCharType="separate"/>
            </w:r>
            <w:r w:rsidR="00940629">
              <w:rPr>
                <w:noProof/>
                <w:webHidden/>
              </w:rPr>
              <w:t>6</w:t>
            </w:r>
            <w:r w:rsidR="00940629">
              <w:rPr>
                <w:noProof/>
                <w:webHidden/>
              </w:rPr>
              <w:fldChar w:fldCharType="end"/>
            </w:r>
          </w:hyperlink>
        </w:p>
        <w:p w14:paraId="63AFDD11" w14:textId="0275E66D"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53" w:history="1">
            <w:r w:rsidR="00940629" w:rsidRPr="00A93F31">
              <w:rPr>
                <w:rStyle w:val="Lienhypertexte"/>
                <w:noProof/>
              </w:rPr>
              <w:t>1.2 - Interface d’administration du pare-feu SNS</w:t>
            </w:r>
            <w:r w:rsidR="00940629">
              <w:rPr>
                <w:noProof/>
                <w:webHidden/>
              </w:rPr>
              <w:tab/>
            </w:r>
            <w:r w:rsidR="00940629">
              <w:rPr>
                <w:noProof/>
                <w:webHidden/>
              </w:rPr>
              <w:fldChar w:fldCharType="begin"/>
            </w:r>
            <w:r w:rsidR="00940629">
              <w:rPr>
                <w:noProof/>
                <w:webHidden/>
              </w:rPr>
              <w:instrText xml:space="preserve"> PAGEREF _Toc150368553 \h </w:instrText>
            </w:r>
            <w:r w:rsidR="00940629">
              <w:rPr>
                <w:noProof/>
                <w:webHidden/>
              </w:rPr>
            </w:r>
            <w:r w:rsidR="00940629">
              <w:rPr>
                <w:noProof/>
                <w:webHidden/>
              </w:rPr>
              <w:fldChar w:fldCharType="separate"/>
            </w:r>
            <w:r w:rsidR="00940629">
              <w:rPr>
                <w:noProof/>
                <w:webHidden/>
              </w:rPr>
              <w:t>8</w:t>
            </w:r>
            <w:r w:rsidR="00940629">
              <w:rPr>
                <w:noProof/>
                <w:webHidden/>
              </w:rPr>
              <w:fldChar w:fldCharType="end"/>
            </w:r>
          </w:hyperlink>
        </w:p>
        <w:p w14:paraId="6CC0C831" w14:textId="400C33D3"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54" w:history="1">
            <w:r w:rsidR="00940629" w:rsidRPr="00A93F31">
              <w:rPr>
                <w:rStyle w:val="Lienhypertexte"/>
                <w:noProof/>
              </w:rPr>
              <w:t>1.3 - Configuration générale</w:t>
            </w:r>
            <w:r w:rsidR="00940629">
              <w:rPr>
                <w:noProof/>
                <w:webHidden/>
              </w:rPr>
              <w:tab/>
            </w:r>
            <w:r w:rsidR="00940629">
              <w:rPr>
                <w:noProof/>
                <w:webHidden/>
              </w:rPr>
              <w:fldChar w:fldCharType="begin"/>
            </w:r>
            <w:r w:rsidR="00940629">
              <w:rPr>
                <w:noProof/>
                <w:webHidden/>
              </w:rPr>
              <w:instrText xml:space="preserve"> PAGEREF _Toc150368554 \h </w:instrText>
            </w:r>
            <w:r w:rsidR="00940629">
              <w:rPr>
                <w:noProof/>
                <w:webHidden/>
              </w:rPr>
            </w:r>
            <w:r w:rsidR="00940629">
              <w:rPr>
                <w:noProof/>
                <w:webHidden/>
              </w:rPr>
              <w:fldChar w:fldCharType="separate"/>
            </w:r>
            <w:r w:rsidR="00940629">
              <w:rPr>
                <w:noProof/>
                <w:webHidden/>
              </w:rPr>
              <w:t>10</w:t>
            </w:r>
            <w:r w:rsidR="00940629">
              <w:rPr>
                <w:noProof/>
                <w:webHidden/>
              </w:rPr>
              <w:fldChar w:fldCharType="end"/>
            </w:r>
          </w:hyperlink>
        </w:p>
        <w:p w14:paraId="3ACCE9AD" w14:textId="0C7D1EDE"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55" w:history="1">
            <w:r w:rsidR="00940629" w:rsidRPr="00A93F31">
              <w:rPr>
                <w:rStyle w:val="Lienhypertexte"/>
                <w:noProof/>
              </w:rPr>
              <w:t>1.4 - Traces, Journaux et supervision</w:t>
            </w:r>
            <w:r w:rsidR="00940629">
              <w:rPr>
                <w:noProof/>
                <w:webHidden/>
              </w:rPr>
              <w:tab/>
            </w:r>
            <w:r w:rsidR="00940629">
              <w:rPr>
                <w:noProof/>
                <w:webHidden/>
              </w:rPr>
              <w:fldChar w:fldCharType="begin"/>
            </w:r>
            <w:r w:rsidR="00940629">
              <w:rPr>
                <w:noProof/>
                <w:webHidden/>
              </w:rPr>
              <w:instrText xml:space="preserve"> PAGEREF _Toc150368555 \h </w:instrText>
            </w:r>
            <w:r w:rsidR="00940629">
              <w:rPr>
                <w:noProof/>
                <w:webHidden/>
              </w:rPr>
            </w:r>
            <w:r w:rsidR="00940629">
              <w:rPr>
                <w:noProof/>
                <w:webHidden/>
              </w:rPr>
              <w:fldChar w:fldCharType="separate"/>
            </w:r>
            <w:r w:rsidR="00940629">
              <w:rPr>
                <w:noProof/>
                <w:webHidden/>
              </w:rPr>
              <w:t>14</w:t>
            </w:r>
            <w:r w:rsidR="00940629">
              <w:rPr>
                <w:noProof/>
                <w:webHidden/>
              </w:rPr>
              <w:fldChar w:fldCharType="end"/>
            </w:r>
          </w:hyperlink>
        </w:p>
        <w:p w14:paraId="622D5EA6" w14:textId="24CF6327"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56" w:history="1">
            <w:r w:rsidR="00940629" w:rsidRPr="00A93F31">
              <w:rPr>
                <w:rStyle w:val="Lienhypertexte"/>
                <w:noProof/>
              </w:rPr>
              <w:t>Phase 2 Mise en place du plan d’adressage réseau</w:t>
            </w:r>
            <w:r w:rsidR="00940629">
              <w:rPr>
                <w:noProof/>
                <w:webHidden/>
              </w:rPr>
              <w:tab/>
            </w:r>
            <w:r w:rsidR="00940629">
              <w:rPr>
                <w:noProof/>
                <w:webHidden/>
              </w:rPr>
              <w:fldChar w:fldCharType="begin"/>
            </w:r>
            <w:r w:rsidR="00940629">
              <w:rPr>
                <w:noProof/>
                <w:webHidden/>
              </w:rPr>
              <w:instrText xml:space="preserve"> PAGEREF _Toc150368556 \h </w:instrText>
            </w:r>
            <w:r w:rsidR="00940629">
              <w:rPr>
                <w:noProof/>
                <w:webHidden/>
              </w:rPr>
            </w:r>
            <w:r w:rsidR="00940629">
              <w:rPr>
                <w:noProof/>
                <w:webHidden/>
              </w:rPr>
              <w:fldChar w:fldCharType="separate"/>
            </w:r>
            <w:r w:rsidR="00940629">
              <w:rPr>
                <w:noProof/>
                <w:webHidden/>
              </w:rPr>
              <w:t>18</w:t>
            </w:r>
            <w:r w:rsidR="00940629">
              <w:rPr>
                <w:noProof/>
                <w:webHidden/>
              </w:rPr>
              <w:fldChar w:fldCharType="end"/>
            </w:r>
          </w:hyperlink>
        </w:p>
        <w:p w14:paraId="0194E71E" w14:textId="2CBB702D"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57" w:history="1">
            <w:r w:rsidR="00940629" w:rsidRPr="00A93F31">
              <w:rPr>
                <w:rStyle w:val="Lienhypertexte"/>
                <w:noProof/>
              </w:rPr>
              <w:t>2.1 - Configuration des interfaces réseau</w:t>
            </w:r>
            <w:r w:rsidR="00940629">
              <w:rPr>
                <w:noProof/>
                <w:webHidden/>
              </w:rPr>
              <w:tab/>
            </w:r>
            <w:r w:rsidR="00940629">
              <w:rPr>
                <w:noProof/>
                <w:webHidden/>
              </w:rPr>
              <w:fldChar w:fldCharType="begin"/>
            </w:r>
            <w:r w:rsidR="00940629">
              <w:rPr>
                <w:noProof/>
                <w:webHidden/>
              </w:rPr>
              <w:instrText xml:space="preserve"> PAGEREF _Toc150368557 \h </w:instrText>
            </w:r>
            <w:r w:rsidR="00940629">
              <w:rPr>
                <w:noProof/>
                <w:webHidden/>
              </w:rPr>
            </w:r>
            <w:r w:rsidR="00940629">
              <w:rPr>
                <w:noProof/>
                <w:webHidden/>
              </w:rPr>
              <w:fldChar w:fldCharType="separate"/>
            </w:r>
            <w:r w:rsidR="00940629">
              <w:rPr>
                <w:noProof/>
                <w:webHidden/>
              </w:rPr>
              <w:t>18</w:t>
            </w:r>
            <w:r w:rsidR="00940629">
              <w:rPr>
                <w:noProof/>
                <w:webHidden/>
              </w:rPr>
              <w:fldChar w:fldCharType="end"/>
            </w:r>
          </w:hyperlink>
        </w:p>
        <w:p w14:paraId="48731116" w14:textId="6A52E72B"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58" w:history="1">
            <w:r w:rsidR="00940629" w:rsidRPr="00A93F31">
              <w:rPr>
                <w:rStyle w:val="Lienhypertexte"/>
                <w:noProof/>
              </w:rPr>
              <w:t>2.2 - Route par défaut</w:t>
            </w:r>
            <w:r w:rsidR="00940629">
              <w:rPr>
                <w:noProof/>
                <w:webHidden/>
              </w:rPr>
              <w:tab/>
            </w:r>
            <w:r w:rsidR="00940629">
              <w:rPr>
                <w:noProof/>
                <w:webHidden/>
              </w:rPr>
              <w:fldChar w:fldCharType="begin"/>
            </w:r>
            <w:r w:rsidR="00940629">
              <w:rPr>
                <w:noProof/>
                <w:webHidden/>
              </w:rPr>
              <w:instrText xml:space="preserve"> PAGEREF _Toc150368558 \h </w:instrText>
            </w:r>
            <w:r w:rsidR="00940629">
              <w:rPr>
                <w:noProof/>
                <w:webHidden/>
              </w:rPr>
            </w:r>
            <w:r w:rsidR="00940629">
              <w:rPr>
                <w:noProof/>
                <w:webHidden/>
              </w:rPr>
              <w:fldChar w:fldCharType="separate"/>
            </w:r>
            <w:r w:rsidR="00940629">
              <w:rPr>
                <w:noProof/>
                <w:webHidden/>
              </w:rPr>
              <w:t>19</w:t>
            </w:r>
            <w:r w:rsidR="00940629">
              <w:rPr>
                <w:noProof/>
                <w:webHidden/>
              </w:rPr>
              <w:fldChar w:fldCharType="end"/>
            </w:r>
          </w:hyperlink>
        </w:p>
        <w:p w14:paraId="016352C3" w14:textId="6936679D"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59" w:history="1">
            <w:r w:rsidR="00940629" w:rsidRPr="00A93F31">
              <w:rPr>
                <w:rStyle w:val="Lienhypertexte"/>
                <w:noProof/>
              </w:rPr>
              <w:t>2.3 - Configuration du proxy cache DNS</w:t>
            </w:r>
            <w:r w:rsidR="00940629">
              <w:rPr>
                <w:noProof/>
                <w:webHidden/>
              </w:rPr>
              <w:tab/>
            </w:r>
            <w:r w:rsidR="00940629">
              <w:rPr>
                <w:noProof/>
                <w:webHidden/>
              </w:rPr>
              <w:fldChar w:fldCharType="begin"/>
            </w:r>
            <w:r w:rsidR="00940629">
              <w:rPr>
                <w:noProof/>
                <w:webHidden/>
              </w:rPr>
              <w:instrText xml:space="preserve"> PAGEREF _Toc150368559 \h </w:instrText>
            </w:r>
            <w:r w:rsidR="00940629">
              <w:rPr>
                <w:noProof/>
                <w:webHidden/>
              </w:rPr>
            </w:r>
            <w:r w:rsidR="00940629">
              <w:rPr>
                <w:noProof/>
                <w:webHidden/>
              </w:rPr>
              <w:fldChar w:fldCharType="separate"/>
            </w:r>
            <w:r w:rsidR="00940629">
              <w:rPr>
                <w:noProof/>
                <w:webHidden/>
              </w:rPr>
              <w:t>20</w:t>
            </w:r>
            <w:r w:rsidR="00940629">
              <w:rPr>
                <w:noProof/>
                <w:webHidden/>
              </w:rPr>
              <w:fldChar w:fldCharType="end"/>
            </w:r>
          </w:hyperlink>
        </w:p>
        <w:p w14:paraId="5A6AB2A5" w14:textId="546D6D19"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60" w:history="1">
            <w:r w:rsidR="00940629" w:rsidRPr="00A93F31">
              <w:rPr>
                <w:rStyle w:val="Lienhypertexte"/>
                <w:noProof/>
              </w:rPr>
              <w:t>2.4 - Mise en œuvre de la traduction d’adresses pour l’accès à Internet (NAT/PAT)</w:t>
            </w:r>
            <w:r w:rsidR="00940629">
              <w:rPr>
                <w:noProof/>
                <w:webHidden/>
              </w:rPr>
              <w:tab/>
            </w:r>
            <w:r w:rsidR="00940629">
              <w:rPr>
                <w:noProof/>
                <w:webHidden/>
              </w:rPr>
              <w:fldChar w:fldCharType="begin"/>
            </w:r>
            <w:r w:rsidR="00940629">
              <w:rPr>
                <w:noProof/>
                <w:webHidden/>
              </w:rPr>
              <w:instrText xml:space="preserve"> PAGEREF _Toc150368560 \h </w:instrText>
            </w:r>
            <w:r w:rsidR="00940629">
              <w:rPr>
                <w:noProof/>
                <w:webHidden/>
              </w:rPr>
            </w:r>
            <w:r w:rsidR="00940629">
              <w:rPr>
                <w:noProof/>
                <w:webHidden/>
              </w:rPr>
              <w:fldChar w:fldCharType="separate"/>
            </w:r>
            <w:r w:rsidR="00940629">
              <w:rPr>
                <w:noProof/>
                <w:webHidden/>
              </w:rPr>
              <w:t>21</w:t>
            </w:r>
            <w:r w:rsidR="00940629">
              <w:rPr>
                <w:noProof/>
                <w:webHidden/>
              </w:rPr>
              <w:fldChar w:fldCharType="end"/>
            </w:r>
          </w:hyperlink>
        </w:p>
        <w:p w14:paraId="4A54396F" w14:textId="3E3BA2BC"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61" w:history="1">
            <w:r w:rsidR="00940629" w:rsidRPr="00A93F31">
              <w:rPr>
                <w:rStyle w:val="Lienhypertexte"/>
                <w:noProof/>
              </w:rPr>
              <w:t>Phase 3 Configuration des Objets Réseau</w:t>
            </w:r>
            <w:r w:rsidR="00940629">
              <w:rPr>
                <w:noProof/>
                <w:webHidden/>
              </w:rPr>
              <w:tab/>
            </w:r>
            <w:r w:rsidR="00940629">
              <w:rPr>
                <w:noProof/>
                <w:webHidden/>
              </w:rPr>
              <w:fldChar w:fldCharType="begin"/>
            </w:r>
            <w:r w:rsidR="00940629">
              <w:rPr>
                <w:noProof/>
                <w:webHidden/>
              </w:rPr>
              <w:instrText xml:space="preserve"> PAGEREF _Toc150368561 \h </w:instrText>
            </w:r>
            <w:r w:rsidR="00940629">
              <w:rPr>
                <w:noProof/>
                <w:webHidden/>
              </w:rPr>
            </w:r>
            <w:r w:rsidR="00940629">
              <w:rPr>
                <w:noProof/>
                <w:webHidden/>
              </w:rPr>
              <w:fldChar w:fldCharType="separate"/>
            </w:r>
            <w:r w:rsidR="00940629">
              <w:rPr>
                <w:noProof/>
                <w:webHidden/>
              </w:rPr>
              <w:t>26</w:t>
            </w:r>
            <w:r w:rsidR="00940629">
              <w:rPr>
                <w:noProof/>
                <w:webHidden/>
              </w:rPr>
              <w:fldChar w:fldCharType="end"/>
            </w:r>
          </w:hyperlink>
        </w:p>
        <w:p w14:paraId="1C2C464C" w14:textId="6247881D"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62" w:history="1">
            <w:r w:rsidR="00940629" w:rsidRPr="00A93F31">
              <w:rPr>
                <w:rStyle w:val="Lienhypertexte"/>
                <w:noProof/>
              </w:rPr>
              <w:t>3.1 - Présentation des Objets</w:t>
            </w:r>
            <w:r w:rsidR="00940629">
              <w:rPr>
                <w:noProof/>
                <w:webHidden/>
              </w:rPr>
              <w:tab/>
            </w:r>
            <w:r w:rsidR="00940629">
              <w:rPr>
                <w:noProof/>
                <w:webHidden/>
              </w:rPr>
              <w:fldChar w:fldCharType="begin"/>
            </w:r>
            <w:r w:rsidR="00940629">
              <w:rPr>
                <w:noProof/>
                <w:webHidden/>
              </w:rPr>
              <w:instrText xml:space="preserve"> PAGEREF _Toc150368562 \h </w:instrText>
            </w:r>
            <w:r w:rsidR="00940629">
              <w:rPr>
                <w:noProof/>
                <w:webHidden/>
              </w:rPr>
            </w:r>
            <w:r w:rsidR="00940629">
              <w:rPr>
                <w:noProof/>
                <w:webHidden/>
              </w:rPr>
              <w:fldChar w:fldCharType="separate"/>
            </w:r>
            <w:r w:rsidR="00940629">
              <w:rPr>
                <w:noProof/>
                <w:webHidden/>
              </w:rPr>
              <w:t>26</w:t>
            </w:r>
            <w:r w:rsidR="00940629">
              <w:rPr>
                <w:noProof/>
                <w:webHidden/>
              </w:rPr>
              <w:fldChar w:fldCharType="end"/>
            </w:r>
          </w:hyperlink>
        </w:p>
        <w:p w14:paraId="69918575" w14:textId="3527E10A"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63" w:history="1">
            <w:r w:rsidR="00940629" w:rsidRPr="00A93F31">
              <w:rPr>
                <w:rStyle w:val="Lienhypertexte"/>
                <w:noProof/>
              </w:rPr>
              <w:t>3.2 - Création des Objets Réseaux</w:t>
            </w:r>
            <w:r w:rsidR="00940629">
              <w:rPr>
                <w:noProof/>
                <w:webHidden/>
              </w:rPr>
              <w:tab/>
            </w:r>
            <w:r w:rsidR="00940629">
              <w:rPr>
                <w:noProof/>
                <w:webHidden/>
              </w:rPr>
              <w:fldChar w:fldCharType="begin"/>
            </w:r>
            <w:r w:rsidR="00940629">
              <w:rPr>
                <w:noProof/>
                <w:webHidden/>
              </w:rPr>
              <w:instrText xml:space="preserve"> PAGEREF _Toc150368563 \h </w:instrText>
            </w:r>
            <w:r w:rsidR="00940629">
              <w:rPr>
                <w:noProof/>
                <w:webHidden/>
              </w:rPr>
            </w:r>
            <w:r w:rsidR="00940629">
              <w:rPr>
                <w:noProof/>
                <w:webHidden/>
              </w:rPr>
              <w:fldChar w:fldCharType="separate"/>
            </w:r>
            <w:r w:rsidR="00940629">
              <w:rPr>
                <w:noProof/>
                <w:webHidden/>
              </w:rPr>
              <w:t>27</w:t>
            </w:r>
            <w:r w:rsidR="00940629">
              <w:rPr>
                <w:noProof/>
                <w:webHidden/>
              </w:rPr>
              <w:fldChar w:fldCharType="end"/>
            </w:r>
          </w:hyperlink>
        </w:p>
        <w:p w14:paraId="0EB9CE05" w14:textId="55C77D9E"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64" w:history="1">
            <w:r w:rsidR="00940629" w:rsidRPr="00A93F31">
              <w:rPr>
                <w:rStyle w:val="Lienhypertexte"/>
                <w:noProof/>
              </w:rPr>
              <w:t>3.3 - Import/Export des Objets Réseaux</w:t>
            </w:r>
            <w:r w:rsidR="00940629">
              <w:rPr>
                <w:noProof/>
                <w:webHidden/>
              </w:rPr>
              <w:tab/>
            </w:r>
            <w:r w:rsidR="00940629">
              <w:rPr>
                <w:noProof/>
                <w:webHidden/>
              </w:rPr>
              <w:fldChar w:fldCharType="begin"/>
            </w:r>
            <w:r w:rsidR="00940629">
              <w:rPr>
                <w:noProof/>
                <w:webHidden/>
              </w:rPr>
              <w:instrText xml:space="preserve"> PAGEREF _Toc150368564 \h </w:instrText>
            </w:r>
            <w:r w:rsidR="00940629">
              <w:rPr>
                <w:noProof/>
                <w:webHidden/>
              </w:rPr>
            </w:r>
            <w:r w:rsidR="00940629">
              <w:rPr>
                <w:noProof/>
                <w:webHidden/>
              </w:rPr>
              <w:fldChar w:fldCharType="separate"/>
            </w:r>
            <w:r w:rsidR="00940629">
              <w:rPr>
                <w:noProof/>
                <w:webHidden/>
              </w:rPr>
              <w:t>30</w:t>
            </w:r>
            <w:r w:rsidR="00940629">
              <w:rPr>
                <w:noProof/>
                <w:webHidden/>
              </w:rPr>
              <w:fldChar w:fldCharType="end"/>
            </w:r>
          </w:hyperlink>
        </w:p>
        <w:p w14:paraId="09215A9B" w14:textId="2636427D"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65" w:history="1">
            <w:r w:rsidR="00940629" w:rsidRPr="00A93F31">
              <w:rPr>
                <w:rStyle w:val="Lienhypertexte"/>
                <w:noProof/>
              </w:rPr>
              <w:t>Phase 4 Traduction d’adresses (NAT/PAT)</w:t>
            </w:r>
            <w:r w:rsidR="00940629">
              <w:rPr>
                <w:noProof/>
                <w:webHidden/>
              </w:rPr>
              <w:tab/>
            </w:r>
            <w:r w:rsidR="00940629">
              <w:rPr>
                <w:noProof/>
                <w:webHidden/>
              </w:rPr>
              <w:fldChar w:fldCharType="begin"/>
            </w:r>
            <w:r w:rsidR="00940629">
              <w:rPr>
                <w:noProof/>
                <w:webHidden/>
              </w:rPr>
              <w:instrText xml:space="preserve"> PAGEREF _Toc150368565 \h </w:instrText>
            </w:r>
            <w:r w:rsidR="00940629">
              <w:rPr>
                <w:noProof/>
                <w:webHidden/>
              </w:rPr>
            </w:r>
            <w:r w:rsidR="00940629">
              <w:rPr>
                <w:noProof/>
                <w:webHidden/>
              </w:rPr>
              <w:fldChar w:fldCharType="separate"/>
            </w:r>
            <w:r w:rsidR="00940629">
              <w:rPr>
                <w:noProof/>
                <w:webHidden/>
              </w:rPr>
              <w:t>32</w:t>
            </w:r>
            <w:r w:rsidR="00940629">
              <w:rPr>
                <w:noProof/>
                <w:webHidden/>
              </w:rPr>
              <w:fldChar w:fldCharType="end"/>
            </w:r>
          </w:hyperlink>
        </w:p>
        <w:p w14:paraId="5F9D960B" w14:textId="11364894"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66" w:history="1">
            <w:r w:rsidR="00940629" w:rsidRPr="00A93F31">
              <w:rPr>
                <w:rStyle w:val="Lienhypertexte"/>
                <w:noProof/>
              </w:rPr>
              <w:t>4.1 - Mise en œuvre de la NAT statique</w:t>
            </w:r>
            <w:r w:rsidR="00940629">
              <w:rPr>
                <w:noProof/>
                <w:webHidden/>
              </w:rPr>
              <w:tab/>
            </w:r>
            <w:r w:rsidR="00940629">
              <w:rPr>
                <w:noProof/>
                <w:webHidden/>
              </w:rPr>
              <w:fldChar w:fldCharType="begin"/>
            </w:r>
            <w:r w:rsidR="00940629">
              <w:rPr>
                <w:noProof/>
                <w:webHidden/>
              </w:rPr>
              <w:instrText xml:space="preserve"> PAGEREF _Toc150368566 \h </w:instrText>
            </w:r>
            <w:r w:rsidR="00940629">
              <w:rPr>
                <w:noProof/>
                <w:webHidden/>
              </w:rPr>
            </w:r>
            <w:r w:rsidR="00940629">
              <w:rPr>
                <w:noProof/>
                <w:webHidden/>
              </w:rPr>
              <w:fldChar w:fldCharType="separate"/>
            </w:r>
            <w:r w:rsidR="00940629">
              <w:rPr>
                <w:noProof/>
                <w:webHidden/>
              </w:rPr>
              <w:t>32</w:t>
            </w:r>
            <w:r w:rsidR="00940629">
              <w:rPr>
                <w:noProof/>
                <w:webHidden/>
              </w:rPr>
              <w:fldChar w:fldCharType="end"/>
            </w:r>
          </w:hyperlink>
        </w:p>
        <w:p w14:paraId="3B920481" w14:textId="0EF8D5BE"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67" w:history="1">
            <w:r w:rsidR="00940629" w:rsidRPr="00A93F31">
              <w:rPr>
                <w:rStyle w:val="Lienhypertexte"/>
                <w:noProof/>
              </w:rPr>
              <w:t>4.2 - Mise en œuvre de la redirection de ports</w:t>
            </w:r>
            <w:r w:rsidR="00940629">
              <w:rPr>
                <w:noProof/>
                <w:webHidden/>
              </w:rPr>
              <w:tab/>
            </w:r>
            <w:r w:rsidR="00940629">
              <w:rPr>
                <w:noProof/>
                <w:webHidden/>
              </w:rPr>
              <w:fldChar w:fldCharType="begin"/>
            </w:r>
            <w:r w:rsidR="00940629">
              <w:rPr>
                <w:noProof/>
                <w:webHidden/>
              </w:rPr>
              <w:instrText xml:space="preserve"> PAGEREF _Toc150368567 \h </w:instrText>
            </w:r>
            <w:r w:rsidR="00940629">
              <w:rPr>
                <w:noProof/>
                <w:webHidden/>
              </w:rPr>
            </w:r>
            <w:r w:rsidR="00940629">
              <w:rPr>
                <w:noProof/>
                <w:webHidden/>
              </w:rPr>
              <w:fldChar w:fldCharType="separate"/>
            </w:r>
            <w:r w:rsidR="00940629">
              <w:rPr>
                <w:noProof/>
                <w:webHidden/>
              </w:rPr>
              <w:t>34</w:t>
            </w:r>
            <w:r w:rsidR="00940629">
              <w:rPr>
                <w:noProof/>
                <w:webHidden/>
              </w:rPr>
              <w:fldChar w:fldCharType="end"/>
            </w:r>
          </w:hyperlink>
        </w:p>
        <w:p w14:paraId="6BC3A0E7" w14:textId="4DB98127"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68" w:history="1">
            <w:r w:rsidR="00940629" w:rsidRPr="00A93F31">
              <w:rPr>
                <w:rStyle w:val="Lienhypertexte"/>
                <w:noProof/>
              </w:rPr>
              <w:t>4.3 - Traçage des règles de NAT</w:t>
            </w:r>
            <w:r w:rsidR="00940629">
              <w:rPr>
                <w:noProof/>
                <w:webHidden/>
              </w:rPr>
              <w:tab/>
            </w:r>
            <w:r w:rsidR="00940629">
              <w:rPr>
                <w:noProof/>
                <w:webHidden/>
              </w:rPr>
              <w:fldChar w:fldCharType="begin"/>
            </w:r>
            <w:r w:rsidR="00940629">
              <w:rPr>
                <w:noProof/>
                <w:webHidden/>
              </w:rPr>
              <w:instrText xml:space="preserve"> PAGEREF _Toc150368568 \h </w:instrText>
            </w:r>
            <w:r w:rsidR="00940629">
              <w:rPr>
                <w:noProof/>
                <w:webHidden/>
              </w:rPr>
            </w:r>
            <w:r w:rsidR="00940629">
              <w:rPr>
                <w:noProof/>
                <w:webHidden/>
              </w:rPr>
              <w:fldChar w:fldCharType="separate"/>
            </w:r>
            <w:r w:rsidR="00940629">
              <w:rPr>
                <w:noProof/>
                <w:webHidden/>
              </w:rPr>
              <w:t>34</w:t>
            </w:r>
            <w:r w:rsidR="00940629">
              <w:rPr>
                <w:noProof/>
                <w:webHidden/>
              </w:rPr>
              <w:fldChar w:fldCharType="end"/>
            </w:r>
          </w:hyperlink>
        </w:p>
        <w:p w14:paraId="4B00A82A" w14:textId="30072A33"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69" w:history="1">
            <w:r w:rsidR="00940629" w:rsidRPr="00A93F31">
              <w:rPr>
                <w:rStyle w:val="Lienhypertexte"/>
                <w:noProof/>
              </w:rPr>
              <w:t>Phase 5 Filtrage protocolaire</w:t>
            </w:r>
            <w:r w:rsidR="00940629">
              <w:rPr>
                <w:noProof/>
                <w:webHidden/>
              </w:rPr>
              <w:tab/>
            </w:r>
            <w:r w:rsidR="00940629">
              <w:rPr>
                <w:noProof/>
                <w:webHidden/>
              </w:rPr>
              <w:fldChar w:fldCharType="begin"/>
            </w:r>
            <w:r w:rsidR="00940629">
              <w:rPr>
                <w:noProof/>
                <w:webHidden/>
              </w:rPr>
              <w:instrText xml:space="preserve"> PAGEREF _Toc150368569 \h </w:instrText>
            </w:r>
            <w:r w:rsidR="00940629">
              <w:rPr>
                <w:noProof/>
                <w:webHidden/>
              </w:rPr>
            </w:r>
            <w:r w:rsidR="00940629">
              <w:rPr>
                <w:noProof/>
                <w:webHidden/>
              </w:rPr>
              <w:fldChar w:fldCharType="separate"/>
            </w:r>
            <w:r w:rsidR="00940629">
              <w:rPr>
                <w:noProof/>
                <w:webHidden/>
              </w:rPr>
              <w:t>37</w:t>
            </w:r>
            <w:r w:rsidR="00940629">
              <w:rPr>
                <w:noProof/>
                <w:webHidden/>
              </w:rPr>
              <w:fldChar w:fldCharType="end"/>
            </w:r>
          </w:hyperlink>
        </w:p>
        <w:p w14:paraId="734042F9" w14:textId="7E20C741"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70" w:history="1">
            <w:r w:rsidR="00940629" w:rsidRPr="00A93F31">
              <w:rPr>
                <w:rStyle w:val="Lienhypertexte"/>
                <w:noProof/>
              </w:rPr>
              <w:t>5.1 - Présentation des fonctionnalités</w:t>
            </w:r>
            <w:r w:rsidR="00940629">
              <w:rPr>
                <w:noProof/>
                <w:webHidden/>
              </w:rPr>
              <w:tab/>
            </w:r>
            <w:r w:rsidR="00940629">
              <w:rPr>
                <w:noProof/>
                <w:webHidden/>
              </w:rPr>
              <w:fldChar w:fldCharType="begin"/>
            </w:r>
            <w:r w:rsidR="00940629">
              <w:rPr>
                <w:noProof/>
                <w:webHidden/>
              </w:rPr>
              <w:instrText xml:space="preserve"> PAGEREF _Toc150368570 \h </w:instrText>
            </w:r>
            <w:r w:rsidR="00940629">
              <w:rPr>
                <w:noProof/>
                <w:webHidden/>
              </w:rPr>
            </w:r>
            <w:r w:rsidR="00940629">
              <w:rPr>
                <w:noProof/>
                <w:webHidden/>
              </w:rPr>
              <w:fldChar w:fldCharType="separate"/>
            </w:r>
            <w:r w:rsidR="00940629">
              <w:rPr>
                <w:noProof/>
                <w:webHidden/>
              </w:rPr>
              <w:t>37</w:t>
            </w:r>
            <w:r w:rsidR="00940629">
              <w:rPr>
                <w:noProof/>
                <w:webHidden/>
              </w:rPr>
              <w:fldChar w:fldCharType="end"/>
            </w:r>
          </w:hyperlink>
        </w:p>
        <w:p w14:paraId="035643FF" w14:textId="18B37DA1"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71" w:history="1">
            <w:r w:rsidR="00940629" w:rsidRPr="00A93F31">
              <w:rPr>
                <w:rStyle w:val="Lienhypertexte"/>
                <w:noProof/>
              </w:rPr>
              <w:t>5.2 - Analyse des politiques prédéfinies de filtrage</w:t>
            </w:r>
            <w:r w:rsidR="00940629">
              <w:rPr>
                <w:noProof/>
                <w:webHidden/>
              </w:rPr>
              <w:tab/>
            </w:r>
            <w:r w:rsidR="00940629">
              <w:rPr>
                <w:noProof/>
                <w:webHidden/>
              </w:rPr>
              <w:fldChar w:fldCharType="begin"/>
            </w:r>
            <w:r w:rsidR="00940629">
              <w:rPr>
                <w:noProof/>
                <w:webHidden/>
              </w:rPr>
              <w:instrText xml:space="preserve"> PAGEREF _Toc150368571 \h </w:instrText>
            </w:r>
            <w:r w:rsidR="00940629">
              <w:rPr>
                <w:noProof/>
                <w:webHidden/>
              </w:rPr>
            </w:r>
            <w:r w:rsidR="00940629">
              <w:rPr>
                <w:noProof/>
                <w:webHidden/>
              </w:rPr>
              <w:fldChar w:fldCharType="separate"/>
            </w:r>
            <w:r w:rsidR="00940629">
              <w:rPr>
                <w:noProof/>
                <w:webHidden/>
              </w:rPr>
              <w:t>38</w:t>
            </w:r>
            <w:r w:rsidR="00940629">
              <w:rPr>
                <w:noProof/>
                <w:webHidden/>
              </w:rPr>
              <w:fldChar w:fldCharType="end"/>
            </w:r>
          </w:hyperlink>
        </w:p>
        <w:p w14:paraId="1F7B32BB" w14:textId="16565868"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72" w:history="1">
            <w:r w:rsidR="00940629" w:rsidRPr="00A93F31">
              <w:rPr>
                <w:rStyle w:val="Lienhypertexte"/>
                <w:noProof/>
              </w:rPr>
              <w:t>5.3 - Mise en place des règles de filtrage</w:t>
            </w:r>
            <w:r w:rsidR="00940629">
              <w:rPr>
                <w:noProof/>
                <w:webHidden/>
              </w:rPr>
              <w:tab/>
            </w:r>
            <w:r w:rsidR="00940629">
              <w:rPr>
                <w:noProof/>
                <w:webHidden/>
              </w:rPr>
              <w:fldChar w:fldCharType="begin"/>
            </w:r>
            <w:r w:rsidR="00940629">
              <w:rPr>
                <w:noProof/>
                <w:webHidden/>
              </w:rPr>
              <w:instrText xml:space="preserve"> PAGEREF _Toc150368572 \h </w:instrText>
            </w:r>
            <w:r w:rsidR="00940629">
              <w:rPr>
                <w:noProof/>
                <w:webHidden/>
              </w:rPr>
            </w:r>
            <w:r w:rsidR="00940629">
              <w:rPr>
                <w:noProof/>
                <w:webHidden/>
              </w:rPr>
              <w:fldChar w:fldCharType="separate"/>
            </w:r>
            <w:r w:rsidR="00940629">
              <w:rPr>
                <w:noProof/>
                <w:webHidden/>
              </w:rPr>
              <w:t>39</w:t>
            </w:r>
            <w:r w:rsidR="00940629">
              <w:rPr>
                <w:noProof/>
                <w:webHidden/>
              </w:rPr>
              <w:fldChar w:fldCharType="end"/>
            </w:r>
          </w:hyperlink>
        </w:p>
        <w:p w14:paraId="5455E009" w14:textId="557143A0"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73" w:history="1">
            <w:r w:rsidR="00940629" w:rsidRPr="00A93F31">
              <w:rPr>
                <w:rStyle w:val="Lienhypertexte"/>
                <w:noProof/>
              </w:rPr>
              <w:t>Phase 6 Filtrage applicatif (URL, SSL…)</w:t>
            </w:r>
            <w:r w:rsidR="00940629">
              <w:rPr>
                <w:noProof/>
                <w:webHidden/>
              </w:rPr>
              <w:tab/>
            </w:r>
            <w:r w:rsidR="00940629">
              <w:rPr>
                <w:noProof/>
                <w:webHidden/>
              </w:rPr>
              <w:fldChar w:fldCharType="begin"/>
            </w:r>
            <w:r w:rsidR="00940629">
              <w:rPr>
                <w:noProof/>
                <w:webHidden/>
              </w:rPr>
              <w:instrText xml:space="preserve"> PAGEREF _Toc150368573 \h </w:instrText>
            </w:r>
            <w:r w:rsidR="00940629">
              <w:rPr>
                <w:noProof/>
                <w:webHidden/>
              </w:rPr>
            </w:r>
            <w:r w:rsidR="00940629">
              <w:rPr>
                <w:noProof/>
                <w:webHidden/>
              </w:rPr>
              <w:fldChar w:fldCharType="separate"/>
            </w:r>
            <w:r w:rsidR="00940629">
              <w:rPr>
                <w:noProof/>
                <w:webHidden/>
              </w:rPr>
              <w:t>43</w:t>
            </w:r>
            <w:r w:rsidR="00940629">
              <w:rPr>
                <w:noProof/>
                <w:webHidden/>
              </w:rPr>
              <w:fldChar w:fldCharType="end"/>
            </w:r>
          </w:hyperlink>
        </w:p>
        <w:p w14:paraId="7D80AAA2" w14:textId="1CFCB688"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74" w:history="1">
            <w:r w:rsidR="00940629" w:rsidRPr="00A93F31">
              <w:rPr>
                <w:rStyle w:val="Lienhypertexte"/>
                <w:noProof/>
              </w:rPr>
              <w:t xml:space="preserve">6.1 - Présentation du </w:t>
            </w:r>
            <w:r w:rsidR="00940629" w:rsidRPr="00A93F31">
              <w:rPr>
                <w:rStyle w:val="Lienhypertexte"/>
                <w:noProof/>
                <w:lang w:eastAsia="zh-CN" w:bidi="hi-IN"/>
              </w:rPr>
              <w:t>moteur de prévention d’intrusion ASQ</w:t>
            </w:r>
            <w:r w:rsidR="00940629">
              <w:rPr>
                <w:noProof/>
                <w:webHidden/>
              </w:rPr>
              <w:tab/>
            </w:r>
            <w:r w:rsidR="00940629">
              <w:rPr>
                <w:noProof/>
                <w:webHidden/>
              </w:rPr>
              <w:fldChar w:fldCharType="begin"/>
            </w:r>
            <w:r w:rsidR="00940629">
              <w:rPr>
                <w:noProof/>
                <w:webHidden/>
              </w:rPr>
              <w:instrText xml:space="preserve"> PAGEREF _Toc150368574 \h </w:instrText>
            </w:r>
            <w:r w:rsidR="00940629">
              <w:rPr>
                <w:noProof/>
                <w:webHidden/>
              </w:rPr>
            </w:r>
            <w:r w:rsidR="00940629">
              <w:rPr>
                <w:noProof/>
                <w:webHidden/>
              </w:rPr>
              <w:fldChar w:fldCharType="separate"/>
            </w:r>
            <w:r w:rsidR="00940629">
              <w:rPr>
                <w:noProof/>
                <w:webHidden/>
              </w:rPr>
              <w:t>43</w:t>
            </w:r>
            <w:r w:rsidR="00940629">
              <w:rPr>
                <w:noProof/>
                <w:webHidden/>
              </w:rPr>
              <w:fldChar w:fldCharType="end"/>
            </w:r>
          </w:hyperlink>
        </w:p>
        <w:p w14:paraId="4C1F023C" w14:textId="7562F9BD"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75" w:history="1">
            <w:r w:rsidR="00940629" w:rsidRPr="00A93F31">
              <w:rPr>
                <w:rStyle w:val="Lienhypertexte"/>
                <w:noProof/>
              </w:rPr>
              <w:t>6.2 - Présentation des bases de catégories d’URL</w:t>
            </w:r>
            <w:r w:rsidR="00940629">
              <w:rPr>
                <w:noProof/>
                <w:webHidden/>
              </w:rPr>
              <w:tab/>
            </w:r>
            <w:r w:rsidR="00940629">
              <w:rPr>
                <w:noProof/>
                <w:webHidden/>
              </w:rPr>
              <w:fldChar w:fldCharType="begin"/>
            </w:r>
            <w:r w:rsidR="00940629">
              <w:rPr>
                <w:noProof/>
                <w:webHidden/>
              </w:rPr>
              <w:instrText xml:space="preserve"> PAGEREF _Toc150368575 \h </w:instrText>
            </w:r>
            <w:r w:rsidR="00940629">
              <w:rPr>
                <w:noProof/>
                <w:webHidden/>
              </w:rPr>
            </w:r>
            <w:r w:rsidR="00940629">
              <w:rPr>
                <w:noProof/>
                <w:webHidden/>
              </w:rPr>
              <w:fldChar w:fldCharType="separate"/>
            </w:r>
            <w:r w:rsidR="00940629">
              <w:rPr>
                <w:noProof/>
                <w:webHidden/>
              </w:rPr>
              <w:t>45</w:t>
            </w:r>
            <w:r w:rsidR="00940629">
              <w:rPr>
                <w:noProof/>
                <w:webHidden/>
              </w:rPr>
              <w:fldChar w:fldCharType="end"/>
            </w:r>
          </w:hyperlink>
        </w:p>
        <w:p w14:paraId="5CA59B86" w14:textId="634D8264"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76" w:history="1">
            <w:r w:rsidR="00940629" w:rsidRPr="00A93F31">
              <w:rPr>
                <w:rStyle w:val="Lienhypertexte"/>
                <w:noProof/>
              </w:rPr>
              <w:t>6.3 - Présentation des politiques de filtrage d‘URL</w:t>
            </w:r>
            <w:r w:rsidR="00940629">
              <w:rPr>
                <w:noProof/>
                <w:webHidden/>
              </w:rPr>
              <w:tab/>
            </w:r>
            <w:r w:rsidR="00940629">
              <w:rPr>
                <w:noProof/>
                <w:webHidden/>
              </w:rPr>
              <w:fldChar w:fldCharType="begin"/>
            </w:r>
            <w:r w:rsidR="00940629">
              <w:rPr>
                <w:noProof/>
                <w:webHidden/>
              </w:rPr>
              <w:instrText xml:space="preserve"> PAGEREF _Toc150368576 \h </w:instrText>
            </w:r>
            <w:r w:rsidR="00940629">
              <w:rPr>
                <w:noProof/>
                <w:webHidden/>
              </w:rPr>
            </w:r>
            <w:r w:rsidR="00940629">
              <w:rPr>
                <w:noProof/>
                <w:webHidden/>
              </w:rPr>
              <w:fldChar w:fldCharType="separate"/>
            </w:r>
            <w:r w:rsidR="00940629">
              <w:rPr>
                <w:noProof/>
                <w:webHidden/>
              </w:rPr>
              <w:t>47</w:t>
            </w:r>
            <w:r w:rsidR="00940629">
              <w:rPr>
                <w:noProof/>
                <w:webHidden/>
              </w:rPr>
              <w:fldChar w:fldCharType="end"/>
            </w:r>
          </w:hyperlink>
        </w:p>
        <w:p w14:paraId="584C5AD1" w14:textId="5AB3F0C1"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77" w:history="1">
            <w:r w:rsidR="00940629" w:rsidRPr="00A93F31">
              <w:rPr>
                <w:rStyle w:val="Lienhypertexte"/>
                <w:noProof/>
              </w:rPr>
              <w:t>6.4 - Mise en place du Proxy SSL pour le filtrage des services sécurisés</w:t>
            </w:r>
            <w:r w:rsidR="00940629">
              <w:rPr>
                <w:noProof/>
                <w:webHidden/>
              </w:rPr>
              <w:tab/>
            </w:r>
            <w:r w:rsidR="00940629">
              <w:rPr>
                <w:noProof/>
                <w:webHidden/>
              </w:rPr>
              <w:fldChar w:fldCharType="begin"/>
            </w:r>
            <w:r w:rsidR="00940629">
              <w:rPr>
                <w:noProof/>
                <w:webHidden/>
              </w:rPr>
              <w:instrText xml:space="preserve"> PAGEREF _Toc150368577 \h </w:instrText>
            </w:r>
            <w:r w:rsidR="00940629">
              <w:rPr>
                <w:noProof/>
                <w:webHidden/>
              </w:rPr>
            </w:r>
            <w:r w:rsidR="00940629">
              <w:rPr>
                <w:noProof/>
                <w:webHidden/>
              </w:rPr>
              <w:fldChar w:fldCharType="separate"/>
            </w:r>
            <w:r w:rsidR="00940629">
              <w:rPr>
                <w:noProof/>
                <w:webHidden/>
              </w:rPr>
              <w:t>49</w:t>
            </w:r>
            <w:r w:rsidR="00940629">
              <w:rPr>
                <w:noProof/>
                <w:webHidden/>
              </w:rPr>
              <w:fldChar w:fldCharType="end"/>
            </w:r>
          </w:hyperlink>
        </w:p>
        <w:p w14:paraId="0444D66D" w14:textId="5141DFF8"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78" w:history="1">
            <w:r w:rsidR="00940629" w:rsidRPr="00A93F31">
              <w:rPr>
                <w:rStyle w:val="Lienhypertexte"/>
                <w:noProof/>
              </w:rPr>
              <w:t>6.5 - Mise en place des règles de filtrage d’URL</w:t>
            </w:r>
            <w:r w:rsidR="00940629">
              <w:rPr>
                <w:noProof/>
                <w:webHidden/>
              </w:rPr>
              <w:tab/>
            </w:r>
            <w:r w:rsidR="00940629">
              <w:rPr>
                <w:noProof/>
                <w:webHidden/>
              </w:rPr>
              <w:fldChar w:fldCharType="begin"/>
            </w:r>
            <w:r w:rsidR="00940629">
              <w:rPr>
                <w:noProof/>
                <w:webHidden/>
              </w:rPr>
              <w:instrText xml:space="preserve"> PAGEREF _Toc150368578 \h </w:instrText>
            </w:r>
            <w:r w:rsidR="00940629">
              <w:rPr>
                <w:noProof/>
                <w:webHidden/>
              </w:rPr>
            </w:r>
            <w:r w:rsidR="00940629">
              <w:rPr>
                <w:noProof/>
                <w:webHidden/>
              </w:rPr>
              <w:fldChar w:fldCharType="separate"/>
            </w:r>
            <w:r w:rsidR="00940629">
              <w:rPr>
                <w:noProof/>
                <w:webHidden/>
              </w:rPr>
              <w:t>52</w:t>
            </w:r>
            <w:r w:rsidR="00940629">
              <w:rPr>
                <w:noProof/>
                <w:webHidden/>
              </w:rPr>
              <w:fldChar w:fldCharType="end"/>
            </w:r>
          </w:hyperlink>
        </w:p>
        <w:p w14:paraId="72A2EE38" w14:textId="77777777" w:rsidR="005859EF" w:rsidRDefault="005859EF">
          <w:pPr>
            <w:jc w:val="left"/>
            <w:rPr>
              <w:rStyle w:val="Lienhypertexte"/>
              <w:rFonts w:asciiTheme="minorHAnsi" w:hAnsiTheme="minorHAnsi" w:cstheme="minorHAnsi"/>
              <w:b/>
              <w:bCs/>
              <w:noProof/>
            </w:rPr>
          </w:pPr>
          <w:r>
            <w:rPr>
              <w:rStyle w:val="Lienhypertexte"/>
              <w:noProof/>
            </w:rPr>
            <w:br w:type="page"/>
          </w:r>
        </w:p>
        <w:p w14:paraId="5FE2C68C" w14:textId="6C4D7589"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79" w:history="1">
            <w:r w:rsidR="00940629" w:rsidRPr="00A93F31">
              <w:rPr>
                <w:rStyle w:val="Lienhypertexte"/>
                <w:noProof/>
              </w:rPr>
              <w:t>Phase 7 Création d’un accès VPN SSL/TLS pour les clients nomades</w:t>
            </w:r>
            <w:r w:rsidR="00940629">
              <w:rPr>
                <w:noProof/>
                <w:webHidden/>
              </w:rPr>
              <w:tab/>
            </w:r>
            <w:r w:rsidR="00940629">
              <w:rPr>
                <w:noProof/>
                <w:webHidden/>
              </w:rPr>
              <w:fldChar w:fldCharType="begin"/>
            </w:r>
            <w:r w:rsidR="00940629">
              <w:rPr>
                <w:noProof/>
                <w:webHidden/>
              </w:rPr>
              <w:instrText xml:space="preserve"> PAGEREF _Toc150368579 \h </w:instrText>
            </w:r>
            <w:r w:rsidR="00940629">
              <w:rPr>
                <w:noProof/>
                <w:webHidden/>
              </w:rPr>
            </w:r>
            <w:r w:rsidR="00940629">
              <w:rPr>
                <w:noProof/>
                <w:webHidden/>
              </w:rPr>
              <w:fldChar w:fldCharType="separate"/>
            </w:r>
            <w:r w:rsidR="00940629">
              <w:rPr>
                <w:noProof/>
                <w:webHidden/>
              </w:rPr>
              <w:t>53</w:t>
            </w:r>
            <w:r w:rsidR="00940629">
              <w:rPr>
                <w:noProof/>
                <w:webHidden/>
              </w:rPr>
              <w:fldChar w:fldCharType="end"/>
            </w:r>
          </w:hyperlink>
        </w:p>
        <w:p w14:paraId="19E7D67B" w14:textId="277BBEC7"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80" w:history="1">
            <w:r w:rsidR="00940629" w:rsidRPr="00A93F31">
              <w:rPr>
                <w:rStyle w:val="Lienhypertexte"/>
                <w:noProof/>
              </w:rPr>
              <w:t>7.1 – Mise en place de l’activité</w:t>
            </w:r>
            <w:r w:rsidR="00940629">
              <w:rPr>
                <w:noProof/>
                <w:webHidden/>
              </w:rPr>
              <w:tab/>
            </w:r>
            <w:r w:rsidR="00940629">
              <w:rPr>
                <w:noProof/>
                <w:webHidden/>
              </w:rPr>
              <w:fldChar w:fldCharType="begin"/>
            </w:r>
            <w:r w:rsidR="00940629">
              <w:rPr>
                <w:noProof/>
                <w:webHidden/>
              </w:rPr>
              <w:instrText xml:space="preserve"> PAGEREF _Toc150368580 \h </w:instrText>
            </w:r>
            <w:r w:rsidR="00940629">
              <w:rPr>
                <w:noProof/>
                <w:webHidden/>
              </w:rPr>
            </w:r>
            <w:r w:rsidR="00940629">
              <w:rPr>
                <w:noProof/>
                <w:webHidden/>
              </w:rPr>
              <w:fldChar w:fldCharType="separate"/>
            </w:r>
            <w:r w:rsidR="00940629">
              <w:rPr>
                <w:noProof/>
                <w:webHidden/>
              </w:rPr>
              <w:t>53</w:t>
            </w:r>
            <w:r w:rsidR="00940629">
              <w:rPr>
                <w:noProof/>
                <w:webHidden/>
              </w:rPr>
              <w:fldChar w:fldCharType="end"/>
            </w:r>
          </w:hyperlink>
        </w:p>
        <w:p w14:paraId="6E1BFC8E" w14:textId="74D75F99"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81" w:history="1">
            <w:r w:rsidR="00940629" w:rsidRPr="00A93F31">
              <w:rPr>
                <w:rStyle w:val="Lienhypertexte"/>
                <w:noProof/>
              </w:rPr>
              <w:t>7.2 - Configuration de l’annuaire interne</w:t>
            </w:r>
            <w:r w:rsidR="00940629">
              <w:rPr>
                <w:noProof/>
                <w:webHidden/>
              </w:rPr>
              <w:tab/>
            </w:r>
            <w:r w:rsidR="00940629">
              <w:rPr>
                <w:noProof/>
                <w:webHidden/>
              </w:rPr>
              <w:fldChar w:fldCharType="begin"/>
            </w:r>
            <w:r w:rsidR="00940629">
              <w:rPr>
                <w:noProof/>
                <w:webHidden/>
              </w:rPr>
              <w:instrText xml:space="preserve"> PAGEREF _Toc150368581 \h </w:instrText>
            </w:r>
            <w:r w:rsidR="00940629">
              <w:rPr>
                <w:noProof/>
                <w:webHidden/>
              </w:rPr>
            </w:r>
            <w:r w:rsidR="00940629">
              <w:rPr>
                <w:noProof/>
                <w:webHidden/>
              </w:rPr>
              <w:fldChar w:fldCharType="separate"/>
            </w:r>
            <w:r w:rsidR="00940629">
              <w:rPr>
                <w:noProof/>
                <w:webHidden/>
              </w:rPr>
              <w:t>53</w:t>
            </w:r>
            <w:r w:rsidR="00940629">
              <w:rPr>
                <w:noProof/>
                <w:webHidden/>
              </w:rPr>
              <w:fldChar w:fldCharType="end"/>
            </w:r>
          </w:hyperlink>
        </w:p>
        <w:p w14:paraId="42B4C58D" w14:textId="06AEAEBF"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82" w:history="1">
            <w:r w:rsidR="00940629" w:rsidRPr="00A93F31">
              <w:rPr>
                <w:rStyle w:val="Lienhypertexte"/>
                <w:noProof/>
                <w:lang w:val="fr-RE"/>
              </w:rPr>
              <w:t>7.3 – Configuration du VPN SSL</w:t>
            </w:r>
            <w:r w:rsidR="00940629">
              <w:rPr>
                <w:noProof/>
                <w:webHidden/>
              </w:rPr>
              <w:tab/>
            </w:r>
            <w:r w:rsidR="00940629">
              <w:rPr>
                <w:noProof/>
                <w:webHidden/>
              </w:rPr>
              <w:fldChar w:fldCharType="begin"/>
            </w:r>
            <w:r w:rsidR="00940629">
              <w:rPr>
                <w:noProof/>
                <w:webHidden/>
              </w:rPr>
              <w:instrText xml:space="preserve"> PAGEREF _Toc150368582 \h </w:instrText>
            </w:r>
            <w:r w:rsidR="00940629">
              <w:rPr>
                <w:noProof/>
                <w:webHidden/>
              </w:rPr>
            </w:r>
            <w:r w:rsidR="00940629">
              <w:rPr>
                <w:noProof/>
                <w:webHidden/>
              </w:rPr>
              <w:fldChar w:fldCharType="separate"/>
            </w:r>
            <w:r w:rsidR="00940629">
              <w:rPr>
                <w:noProof/>
                <w:webHidden/>
              </w:rPr>
              <w:t>55</w:t>
            </w:r>
            <w:r w:rsidR="00940629">
              <w:rPr>
                <w:noProof/>
                <w:webHidden/>
              </w:rPr>
              <w:fldChar w:fldCharType="end"/>
            </w:r>
          </w:hyperlink>
        </w:p>
        <w:p w14:paraId="2C0B96B4" w14:textId="5B066A4A"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83" w:history="1">
            <w:r w:rsidR="00940629" w:rsidRPr="00A93F31">
              <w:rPr>
                <w:rStyle w:val="Lienhypertexte"/>
                <w:noProof/>
                <w:lang w:val="fr-RE"/>
              </w:rPr>
              <w:t>7.4 – Configuration du client VPN nomade</w:t>
            </w:r>
            <w:r w:rsidR="00940629">
              <w:rPr>
                <w:noProof/>
                <w:webHidden/>
              </w:rPr>
              <w:tab/>
            </w:r>
            <w:r w:rsidR="00940629">
              <w:rPr>
                <w:noProof/>
                <w:webHidden/>
              </w:rPr>
              <w:fldChar w:fldCharType="begin"/>
            </w:r>
            <w:r w:rsidR="00940629">
              <w:rPr>
                <w:noProof/>
                <w:webHidden/>
              </w:rPr>
              <w:instrText xml:space="preserve"> PAGEREF _Toc150368583 \h </w:instrText>
            </w:r>
            <w:r w:rsidR="00940629">
              <w:rPr>
                <w:noProof/>
                <w:webHidden/>
              </w:rPr>
            </w:r>
            <w:r w:rsidR="00940629">
              <w:rPr>
                <w:noProof/>
                <w:webHidden/>
              </w:rPr>
              <w:fldChar w:fldCharType="separate"/>
            </w:r>
            <w:r w:rsidR="00940629">
              <w:rPr>
                <w:noProof/>
                <w:webHidden/>
              </w:rPr>
              <w:t>56</w:t>
            </w:r>
            <w:r w:rsidR="00940629">
              <w:rPr>
                <w:noProof/>
                <w:webHidden/>
              </w:rPr>
              <w:fldChar w:fldCharType="end"/>
            </w:r>
          </w:hyperlink>
        </w:p>
        <w:p w14:paraId="53A1411F" w14:textId="32D8AA9E"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84" w:history="1">
            <w:r w:rsidR="00940629" w:rsidRPr="00A93F31">
              <w:rPr>
                <w:rStyle w:val="Lienhypertexte"/>
                <w:noProof/>
                <w:lang w:val="fr-RE"/>
              </w:rPr>
              <w:t>7.5 – Visualisation dans les logs des connexions VPN</w:t>
            </w:r>
            <w:r w:rsidR="00940629">
              <w:rPr>
                <w:noProof/>
                <w:webHidden/>
              </w:rPr>
              <w:tab/>
            </w:r>
            <w:r w:rsidR="00940629">
              <w:rPr>
                <w:noProof/>
                <w:webHidden/>
              </w:rPr>
              <w:fldChar w:fldCharType="begin"/>
            </w:r>
            <w:r w:rsidR="00940629">
              <w:rPr>
                <w:noProof/>
                <w:webHidden/>
              </w:rPr>
              <w:instrText xml:space="preserve"> PAGEREF _Toc150368584 \h </w:instrText>
            </w:r>
            <w:r w:rsidR="00940629">
              <w:rPr>
                <w:noProof/>
                <w:webHidden/>
              </w:rPr>
            </w:r>
            <w:r w:rsidR="00940629">
              <w:rPr>
                <w:noProof/>
                <w:webHidden/>
              </w:rPr>
              <w:fldChar w:fldCharType="separate"/>
            </w:r>
            <w:r w:rsidR="00940629">
              <w:rPr>
                <w:noProof/>
                <w:webHidden/>
              </w:rPr>
              <w:t>60</w:t>
            </w:r>
            <w:r w:rsidR="00940629">
              <w:rPr>
                <w:noProof/>
                <w:webHidden/>
              </w:rPr>
              <w:fldChar w:fldCharType="end"/>
            </w:r>
          </w:hyperlink>
        </w:p>
        <w:p w14:paraId="6C4C11E8" w14:textId="7E1D7D25"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85" w:history="1">
            <w:r w:rsidR="00940629" w:rsidRPr="00A93F31">
              <w:rPr>
                <w:rStyle w:val="Lienhypertexte"/>
                <w:noProof/>
              </w:rPr>
              <w:t>Phase 8 - Mise en place du VPN site-à-site IPSec</w:t>
            </w:r>
            <w:r w:rsidR="00940629">
              <w:rPr>
                <w:noProof/>
                <w:webHidden/>
              </w:rPr>
              <w:tab/>
            </w:r>
            <w:r w:rsidR="00940629">
              <w:rPr>
                <w:noProof/>
                <w:webHidden/>
              </w:rPr>
              <w:fldChar w:fldCharType="begin"/>
            </w:r>
            <w:r w:rsidR="00940629">
              <w:rPr>
                <w:noProof/>
                <w:webHidden/>
              </w:rPr>
              <w:instrText xml:space="preserve"> PAGEREF _Toc150368585 \h </w:instrText>
            </w:r>
            <w:r w:rsidR="00940629">
              <w:rPr>
                <w:noProof/>
                <w:webHidden/>
              </w:rPr>
            </w:r>
            <w:r w:rsidR="00940629">
              <w:rPr>
                <w:noProof/>
                <w:webHidden/>
              </w:rPr>
              <w:fldChar w:fldCharType="separate"/>
            </w:r>
            <w:r w:rsidR="00940629">
              <w:rPr>
                <w:noProof/>
                <w:webHidden/>
              </w:rPr>
              <w:t>62</w:t>
            </w:r>
            <w:r w:rsidR="00940629">
              <w:rPr>
                <w:noProof/>
                <w:webHidden/>
              </w:rPr>
              <w:fldChar w:fldCharType="end"/>
            </w:r>
          </w:hyperlink>
        </w:p>
        <w:p w14:paraId="3D57F4B5" w14:textId="70638E3E"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86" w:history="1">
            <w:r w:rsidR="00940629" w:rsidRPr="00A93F31">
              <w:rPr>
                <w:rStyle w:val="Lienhypertexte"/>
                <w:noProof/>
              </w:rPr>
              <w:t>8.1 - Détails de la technologie VPN site-à-site IPSec</w:t>
            </w:r>
            <w:r w:rsidR="00940629">
              <w:rPr>
                <w:noProof/>
                <w:webHidden/>
              </w:rPr>
              <w:tab/>
            </w:r>
            <w:r w:rsidR="00940629">
              <w:rPr>
                <w:noProof/>
                <w:webHidden/>
              </w:rPr>
              <w:fldChar w:fldCharType="begin"/>
            </w:r>
            <w:r w:rsidR="00940629">
              <w:rPr>
                <w:noProof/>
                <w:webHidden/>
              </w:rPr>
              <w:instrText xml:space="preserve"> PAGEREF _Toc150368586 \h </w:instrText>
            </w:r>
            <w:r w:rsidR="00940629">
              <w:rPr>
                <w:noProof/>
                <w:webHidden/>
              </w:rPr>
            </w:r>
            <w:r w:rsidR="00940629">
              <w:rPr>
                <w:noProof/>
                <w:webHidden/>
              </w:rPr>
              <w:fldChar w:fldCharType="separate"/>
            </w:r>
            <w:r w:rsidR="00940629">
              <w:rPr>
                <w:noProof/>
                <w:webHidden/>
              </w:rPr>
              <w:t>62</w:t>
            </w:r>
            <w:r w:rsidR="00940629">
              <w:rPr>
                <w:noProof/>
                <w:webHidden/>
              </w:rPr>
              <w:fldChar w:fldCharType="end"/>
            </w:r>
          </w:hyperlink>
        </w:p>
        <w:p w14:paraId="72538E4E" w14:textId="600129DE"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87" w:history="1">
            <w:r w:rsidR="00940629" w:rsidRPr="00A93F31">
              <w:rPr>
                <w:rStyle w:val="Lienhypertexte"/>
                <w:noProof/>
              </w:rPr>
              <w:t>8.2 - Mise en place de l’activité</w:t>
            </w:r>
            <w:r w:rsidR="00940629">
              <w:rPr>
                <w:noProof/>
                <w:webHidden/>
              </w:rPr>
              <w:tab/>
            </w:r>
            <w:r w:rsidR="00940629">
              <w:rPr>
                <w:noProof/>
                <w:webHidden/>
              </w:rPr>
              <w:fldChar w:fldCharType="begin"/>
            </w:r>
            <w:r w:rsidR="00940629">
              <w:rPr>
                <w:noProof/>
                <w:webHidden/>
              </w:rPr>
              <w:instrText xml:space="preserve"> PAGEREF _Toc150368587 \h </w:instrText>
            </w:r>
            <w:r w:rsidR="00940629">
              <w:rPr>
                <w:noProof/>
                <w:webHidden/>
              </w:rPr>
            </w:r>
            <w:r w:rsidR="00940629">
              <w:rPr>
                <w:noProof/>
                <w:webHidden/>
              </w:rPr>
              <w:fldChar w:fldCharType="separate"/>
            </w:r>
            <w:r w:rsidR="00940629">
              <w:rPr>
                <w:noProof/>
                <w:webHidden/>
              </w:rPr>
              <w:t>62</w:t>
            </w:r>
            <w:r w:rsidR="00940629">
              <w:rPr>
                <w:noProof/>
                <w:webHidden/>
              </w:rPr>
              <w:fldChar w:fldCharType="end"/>
            </w:r>
          </w:hyperlink>
        </w:p>
        <w:p w14:paraId="0A873C47" w14:textId="43C3EB75" w:rsidR="00940629" w:rsidRDefault="00000000">
          <w:pPr>
            <w:pStyle w:val="TM3"/>
            <w:tabs>
              <w:tab w:val="right" w:leader="dot" w:pos="9628"/>
            </w:tabs>
            <w:rPr>
              <w:rFonts w:eastAsiaTheme="minorEastAsia" w:cstheme="minorBidi"/>
              <w:noProof/>
              <w:color w:val="auto"/>
              <w:kern w:val="2"/>
              <w:sz w:val="22"/>
              <w:szCs w:val="22"/>
              <w14:ligatures w14:val="standardContextual"/>
            </w:rPr>
          </w:pPr>
          <w:hyperlink w:anchor="_Toc150368588" w:history="1">
            <w:r w:rsidR="00940629" w:rsidRPr="00A93F31">
              <w:rPr>
                <w:rStyle w:val="Lienhypertexte"/>
                <w:noProof/>
              </w:rPr>
              <w:t>8.3 - Configuration du VPN site-à-site IPSec</w:t>
            </w:r>
            <w:r w:rsidR="00940629">
              <w:rPr>
                <w:noProof/>
                <w:webHidden/>
              </w:rPr>
              <w:tab/>
            </w:r>
            <w:r w:rsidR="00940629">
              <w:rPr>
                <w:noProof/>
                <w:webHidden/>
              </w:rPr>
              <w:fldChar w:fldCharType="begin"/>
            </w:r>
            <w:r w:rsidR="00940629">
              <w:rPr>
                <w:noProof/>
                <w:webHidden/>
              </w:rPr>
              <w:instrText xml:space="preserve"> PAGEREF _Toc150368588 \h </w:instrText>
            </w:r>
            <w:r w:rsidR="00940629">
              <w:rPr>
                <w:noProof/>
                <w:webHidden/>
              </w:rPr>
            </w:r>
            <w:r w:rsidR="00940629">
              <w:rPr>
                <w:noProof/>
                <w:webHidden/>
              </w:rPr>
              <w:fldChar w:fldCharType="separate"/>
            </w:r>
            <w:r w:rsidR="00940629">
              <w:rPr>
                <w:noProof/>
                <w:webHidden/>
              </w:rPr>
              <w:t>62</w:t>
            </w:r>
            <w:r w:rsidR="00940629">
              <w:rPr>
                <w:noProof/>
                <w:webHidden/>
              </w:rPr>
              <w:fldChar w:fldCharType="end"/>
            </w:r>
          </w:hyperlink>
        </w:p>
        <w:p w14:paraId="01201FAD" w14:textId="583BF01A"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89" w:history="1">
            <w:r w:rsidR="00940629" w:rsidRPr="00A93F31">
              <w:rPr>
                <w:rStyle w:val="Lienhypertexte"/>
                <w:noProof/>
              </w:rPr>
              <w:t>Annexe – Correction Phase 5 Filtrage protocolaire - Étape 3</w:t>
            </w:r>
            <w:r w:rsidR="00940629">
              <w:rPr>
                <w:noProof/>
                <w:webHidden/>
              </w:rPr>
              <w:tab/>
            </w:r>
            <w:r w:rsidR="00940629">
              <w:rPr>
                <w:noProof/>
                <w:webHidden/>
              </w:rPr>
              <w:fldChar w:fldCharType="begin"/>
            </w:r>
            <w:r w:rsidR="00940629">
              <w:rPr>
                <w:noProof/>
                <w:webHidden/>
              </w:rPr>
              <w:instrText xml:space="preserve"> PAGEREF _Toc150368589 \h </w:instrText>
            </w:r>
            <w:r w:rsidR="00940629">
              <w:rPr>
                <w:noProof/>
                <w:webHidden/>
              </w:rPr>
            </w:r>
            <w:r w:rsidR="00940629">
              <w:rPr>
                <w:noProof/>
                <w:webHidden/>
              </w:rPr>
              <w:fldChar w:fldCharType="separate"/>
            </w:r>
            <w:r w:rsidR="00940629">
              <w:rPr>
                <w:noProof/>
                <w:webHidden/>
              </w:rPr>
              <w:t>69</w:t>
            </w:r>
            <w:r w:rsidR="00940629">
              <w:rPr>
                <w:noProof/>
                <w:webHidden/>
              </w:rPr>
              <w:fldChar w:fldCharType="end"/>
            </w:r>
          </w:hyperlink>
        </w:p>
        <w:p w14:paraId="486BE5F2" w14:textId="5EAFD6D8"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90" w:history="1">
            <w:r w:rsidR="00940629" w:rsidRPr="00A93F31">
              <w:rPr>
                <w:rStyle w:val="Lienhypertexte"/>
                <w:noProof/>
              </w:rPr>
              <w:t>Annexe – Correction Phase 6 Filtrage applicatif (6.5)</w:t>
            </w:r>
            <w:r w:rsidR="00940629">
              <w:rPr>
                <w:noProof/>
                <w:webHidden/>
              </w:rPr>
              <w:tab/>
            </w:r>
            <w:r w:rsidR="00940629">
              <w:rPr>
                <w:noProof/>
                <w:webHidden/>
              </w:rPr>
              <w:fldChar w:fldCharType="begin"/>
            </w:r>
            <w:r w:rsidR="00940629">
              <w:rPr>
                <w:noProof/>
                <w:webHidden/>
              </w:rPr>
              <w:instrText xml:space="preserve"> PAGEREF _Toc150368590 \h </w:instrText>
            </w:r>
            <w:r w:rsidR="00940629">
              <w:rPr>
                <w:noProof/>
                <w:webHidden/>
              </w:rPr>
            </w:r>
            <w:r w:rsidR="00940629">
              <w:rPr>
                <w:noProof/>
                <w:webHidden/>
              </w:rPr>
              <w:fldChar w:fldCharType="separate"/>
            </w:r>
            <w:r w:rsidR="00940629">
              <w:rPr>
                <w:noProof/>
                <w:webHidden/>
              </w:rPr>
              <w:t>70</w:t>
            </w:r>
            <w:r w:rsidR="00940629">
              <w:rPr>
                <w:noProof/>
                <w:webHidden/>
              </w:rPr>
              <w:fldChar w:fldCharType="end"/>
            </w:r>
          </w:hyperlink>
        </w:p>
        <w:p w14:paraId="6E61544C" w14:textId="13698627"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91" w:history="1">
            <w:r w:rsidR="00940629" w:rsidRPr="00A93F31">
              <w:rPr>
                <w:rStyle w:val="Lienhypertexte"/>
                <w:noProof/>
              </w:rPr>
              <w:t>Annexe – Prise en main du serveur Debian</w:t>
            </w:r>
            <w:r w:rsidR="00940629">
              <w:rPr>
                <w:noProof/>
                <w:webHidden/>
              </w:rPr>
              <w:tab/>
            </w:r>
            <w:r w:rsidR="00940629">
              <w:rPr>
                <w:noProof/>
                <w:webHidden/>
              </w:rPr>
              <w:fldChar w:fldCharType="begin"/>
            </w:r>
            <w:r w:rsidR="00940629">
              <w:rPr>
                <w:noProof/>
                <w:webHidden/>
              </w:rPr>
              <w:instrText xml:space="preserve"> PAGEREF _Toc150368591 \h </w:instrText>
            </w:r>
            <w:r w:rsidR="00940629">
              <w:rPr>
                <w:noProof/>
                <w:webHidden/>
              </w:rPr>
            </w:r>
            <w:r w:rsidR="00940629">
              <w:rPr>
                <w:noProof/>
                <w:webHidden/>
              </w:rPr>
              <w:fldChar w:fldCharType="separate"/>
            </w:r>
            <w:r w:rsidR="00940629">
              <w:rPr>
                <w:noProof/>
                <w:webHidden/>
              </w:rPr>
              <w:t>72</w:t>
            </w:r>
            <w:r w:rsidR="00940629">
              <w:rPr>
                <w:noProof/>
                <w:webHidden/>
              </w:rPr>
              <w:fldChar w:fldCharType="end"/>
            </w:r>
          </w:hyperlink>
        </w:p>
        <w:p w14:paraId="26EBD5AE" w14:textId="55F0768C"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92" w:history="1">
            <w:r w:rsidR="00940629" w:rsidRPr="00A93F31">
              <w:rPr>
                <w:rStyle w:val="Lienhypertexte"/>
                <w:noProof/>
              </w:rPr>
              <w:t>Annexe – Procédure de Remise à zéro des Pare-feu SNS</w:t>
            </w:r>
            <w:r w:rsidR="00940629">
              <w:rPr>
                <w:noProof/>
                <w:webHidden/>
              </w:rPr>
              <w:tab/>
            </w:r>
            <w:r w:rsidR="00940629">
              <w:rPr>
                <w:noProof/>
                <w:webHidden/>
              </w:rPr>
              <w:fldChar w:fldCharType="begin"/>
            </w:r>
            <w:r w:rsidR="00940629">
              <w:rPr>
                <w:noProof/>
                <w:webHidden/>
              </w:rPr>
              <w:instrText xml:space="preserve"> PAGEREF _Toc150368592 \h </w:instrText>
            </w:r>
            <w:r w:rsidR="00940629">
              <w:rPr>
                <w:noProof/>
                <w:webHidden/>
              </w:rPr>
            </w:r>
            <w:r w:rsidR="00940629">
              <w:rPr>
                <w:noProof/>
                <w:webHidden/>
              </w:rPr>
              <w:fldChar w:fldCharType="separate"/>
            </w:r>
            <w:r w:rsidR="00940629">
              <w:rPr>
                <w:noProof/>
                <w:webHidden/>
              </w:rPr>
              <w:t>73</w:t>
            </w:r>
            <w:r w:rsidR="00940629">
              <w:rPr>
                <w:noProof/>
                <w:webHidden/>
              </w:rPr>
              <w:fldChar w:fldCharType="end"/>
            </w:r>
          </w:hyperlink>
        </w:p>
        <w:p w14:paraId="4071479B" w14:textId="4509DBFF" w:rsidR="00940629" w:rsidRDefault="00000000">
          <w:pPr>
            <w:pStyle w:val="TM2"/>
            <w:tabs>
              <w:tab w:val="right" w:leader="dot" w:pos="9628"/>
            </w:tabs>
            <w:rPr>
              <w:rFonts w:eastAsiaTheme="minorEastAsia" w:cstheme="minorBidi"/>
              <w:b w:val="0"/>
              <w:bCs w:val="0"/>
              <w:noProof/>
              <w:color w:val="auto"/>
              <w:kern w:val="2"/>
              <w:sz w:val="22"/>
              <w:szCs w:val="22"/>
              <w14:ligatures w14:val="standardContextual"/>
            </w:rPr>
          </w:pPr>
          <w:hyperlink w:anchor="_Toc150368593" w:history="1">
            <w:r w:rsidR="00940629" w:rsidRPr="00A93F31">
              <w:rPr>
                <w:rStyle w:val="Lienhypertexte"/>
                <w:noProof/>
              </w:rPr>
              <w:t>Annexe – Commandes utiles de console des Pare-feu SNS</w:t>
            </w:r>
            <w:r w:rsidR="00940629">
              <w:rPr>
                <w:noProof/>
                <w:webHidden/>
              </w:rPr>
              <w:tab/>
            </w:r>
            <w:r w:rsidR="00940629">
              <w:rPr>
                <w:noProof/>
                <w:webHidden/>
              </w:rPr>
              <w:fldChar w:fldCharType="begin"/>
            </w:r>
            <w:r w:rsidR="00940629">
              <w:rPr>
                <w:noProof/>
                <w:webHidden/>
              </w:rPr>
              <w:instrText xml:space="preserve"> PAGEREF _Toc150368593 \h </w:instrText>
            </w:r>
            <w:r w:rsidR="00940629">
              <w:rPr>
                <w:noProof/>
                <w:webHidden/>
              </w:rPr>
            </w:r>
            <w:r w:rsidR="00940629">
              <w:rPr>
                <w:noProof/>
                <w:webHidden/>
              </w:rPr>
              <w:fldChar w:fldCharType="separate"/>
            </w:r>
            <w:r w:rsidR="00940629">
              <w:rPr>
                <w:noProof/>
                <w:webHidden/>
              </w:rPr>
              <w:t>75</w:t>
            </w:r>
            <w:r w:rsidR="00940629">
              <w:rPr>
                <w:noProof/>
                <w:webHidden/>
              </w:rPr>
              <w:fldChar w:fldCharType="end"/>
            </w:r>
          </w:hyperlink>
        </w:p>
        <w:p w14:paraId="43716240" w14:textId="2C47B91D" w:rsidR="006F4BD4" w:rsidRDefault="006F4BD4">
          <w:r>
            <w:rPr>
              <w:rFonts w:asciiTheme="minorHAnsi" w:hAnsiTheme="minorHAnsi" w:cstheme="minorHAnsi"/>
              <w:b/>
              <w:bCs/>
            </w:rPr>
            <w:fldChar w:fldCharType="end"/>
          </w:r>
        </w:p>
      </w:sdtContent>
    </w:sdt>
    <w:p w14:paraId="16411E0D" w14:textId="77777777" w:rsidR="0023477D" w:rsidRDefault="00000942">
      <w:r>
        <w:br w:type="page"/>
      </w:r>
    </w:p>
    <w:p w14:paraId="222485B8" w14:textId="73E7911B" w:rsidR="00A40495" w:rsidRDefault="00A40495" w:rsidP="00B23577">
      <w:pPr>
        <w:pStyle w:val="titredocument"/>
      </w:pPr>
      <w:r>
        <w:t>Fiche pratique n°</w:t>
      </w:r>
      <w:r w:rsidR="007D2CA0">
        <w:t>0</w:t>
      </w:r>
      <w:r>
        <w:t> : Mise en place de la plateforme</w:t>
      </w:r>
      <w:r w:rsidR="00123752">
        <w:t xml:space="preserve"> virtuelle</w:t>
      </w:r>
    </w:p>
    <w:p w14:paraId="701C9B9D" w14:textId="060F04CC" w:rsidR="0023477D" w:rsidRDefault="00000942">
      <w:r>
        <w:t xml:space="preserve">Ce support comporte des fiches pratiques de travaux en laboratoire permettant d’exploiter les pare-feu Stormshield </w:t>
      </w:r>
      <w:proofErr w:type="spellStart"/>
      <w:r>
        <w:t>SNS</w:t>
      </w:r>
      <w:proofErr w:type="spellEnd"/>
      <w:r>
        <w:t xml:space="preserve"> virtuels ou physiques dans le cadre du bloc 3 sur la cybersécurité.</w:t>
      </w:r>
    </w:p>
    <w:p w14:paraId="148AD3EB" w14:textId="0CC2D4C0" w:rsidR="0023477D" w:rsidRDefault="00000942">
      <w:r>
        <w:t xml:space="preserve">Il est basé sur les documents et les laboratoires de la formation officielle Stormshield pour les formations </w:t>
      </w:r>
      <w:proofErr w:type="spellStart"/>
      <w:r>
        <w:t>CSNA</w:t>
      </w:r>
      <w:proofErr w:type="spellEnd"/>
      <w:r>
        <w:t xml:space="preserve"> et </w:t>
      </w:r>
      <w:proofErr w:type="spellStart"/>
      <w:r>
        <w:t>CSNE</w:t>
      </w:r>
      <w:proofErr w:type="spellEnd"/>
      <w:r>
        <w:t xml:space="preserve"> et </w:t>
      </w:r>
      <w:r w:rsidR="00371606">
        <w:t xml:space="preserve">a été </w:t>
      </w:r>
      <w:r>
        <w:t xml:space="preserve">réalisé dans le cadre du partenariat Stormshield Académie avec le réseau national </w:t>
      </w:r>
      <w:proofErr w:type="spellStart"/>
      <w:r>
        <w:t>Certa</w:t>
      </w:r>
      <w:proofErr w:type="spellEnd"/>
      <w:r>
        <w:t>.</w:t>
      </w:r>
    </w:p>
    <w:p w14:paraId="1285AD10" w14:textId="218C9B42" w:rsidR="0023477D" w:rsidRDefault="00000942" w:rsidP="0068339E">
      <w:pPr>
        <w:pStyle w:val="Titre2"/>
      </w:pPr>
      <w:bookmarkStart w:id="2" w:name="_Toc150368549"/>
      <w:r>
        <w:t>Présentation de l’architecture du laboratoire</w:t>
      </w:r>
      <w:r w:rsidR="00681F8D">
        <w:t xml:space="preserve"> Stormshield</w:t>
      </w:r>
      <w:bookmarkEnd w:id="2"/>
    </w:p>
    <w:p w14:paraId="2D4CFD61" w14:textId="69037E53" w:rsidR="0023477D" w:rsidRDefault="00000942">
      <w:r>
        <w:t xml:space="preserve">Stormshield, dans le cadre du partenariat </w:t>
      </w:r>
      <w:r w:rsidR="00B75DB1">
        <w:t xml:space="preserve">avec le réseau </w:t>
      </w:r>
      <w:proofErr w:type="spellStart"/>
      <w:r w:rsidR="00B75DB1">
        <w:t>Certa</w:t>
      </w:r>
      <w:proofErr w:type="spellEnd"/>
      <w:r w:rsidR="00B75DB1">
        <w:t xml:space="preserve"> </w:t>
      </w:r>
      <w:r>
        <w:t xml:space="preserve">fournit gratuitement les machines virtuelles de </w:t>
      </w:r>
      <w:r w:rsidR="00834F6B">
        <w:t>s</w:t>
      </w:r>
      <w:r>
        <w:t xml:space="preserve">a plateforme </w:t>
      </w:r>
      <w:bookmarkStart w:id="3" w:name="_Hlk88832155"/>
      <w:r w:rsidR="00834F6B">
        <w:t xml:space="preserve">de formation </w:t>
      </w:r>
      <w:r>
        <w:t xml:space="preserve">(le pare-feu Stormshield </w:t>
      </w:r>
      <w:proofErr w:type="spellStart"/>
      <w:r>
        <w:t>SNS</w:t>
      </w:r>
      <w:proofErr w:type="spellEnd"/>
      <w:r>
        <w:t xml:space="preserve">, </w:t>
      </w:r>
      <w:r w:rsidR="0068339E">
        <w:t>un</w:t>
      </w:r>
      <w:r>
        <w:t xml:space="preserve"> serveur </w:t>
      </w:r>
      <w:r w:rsidR="006B2A33">
        <w:t>Debian</w:t>
      </w:r>
      <w:r w:rsidR="0068339E">
        <w:t xml:space="preserve"> en </w:t>
      </w:r>
      <w:r>
        <w:t>DMZ</w:t>
      </w:r>
      <w:r w:rsidR="0068339E">
        <w:t>, un client graphique linux optionnel</w:t>
      </w:r>
      <w:r>
        <w:t xml:space="preserve">) </w:t>
      </w:r>
      <w:bookmarkEnd w:id="3"/>
      <w:r>
        <w:t xml:space="preserve">exploitables </w:t>
      </w:r>
      <w:r w:rsidR="006D3B50">
        <w:t>sous</w:t>
      </w:r>
      <w:r>
        <w:t xml:space="preserve"> VirtualBox</w:t>
      </w:r>
      <w:r w:rsidR="006B2A33">
        <w:t>.</w:t>
      </w:r>
    </w:p>
    <w:p w14:paraId="7DA13F69" w14:textId="06EECFAA" w:rsidR="0023477D" w:rsidRDefault="00000942">
      <w:r>
        <w:t>Dans la suite du texte</w:t>
      </w:r>
      <w:r w:rsidRPr="006B2A33">
        <w:t>,</w:t>
      </w:r>
      <w:r>
        <w:t xml:space="preserve"> le terme </w:t>
      </w:r>
      <w:r w:rsidRPr="006B2A33">
        <w:rPr>
          <w:b/>
          <w:bCs/>
        </w:rPr>
        <w:t xml:space="preserve">pare-feu </w:t>
      </w:r>
      <w:proofErr w:type="spellStart"/>
      <w:r w:rsidRPr="006B2A33">
        <w:rPr>
          <w:b/>
          <w:bCs/>
        </w:rPr>
        <w:t>SNS</w:t>
      </w:r>
      <w:proofErr w:type="spellEnd"/>
      <w:r>
        <w:t xml:space="preserve"> concerne </w:t>
      </w:r>
      <w:r w:rsidR="006B2A33">
        <w:t>la machine</w:t>
      </w:r>
      <w:r>
        <w:t xml:space="preserve"> virtuelle</w:t>
      </w:r>
      <w:r w:rsidR="006B2A33">
        <w:t xml:space="preserve"> pare-feu </w:t>
      </w:r>
      <w:proofErr w:type="spellStart"/>
      <w:r w:rsidR="006B2A33">
        <w:t>SNS</w:t>
      </w:r>
      <w:proofErr w:type="spellEnd"/>
      <w:r>
        <w:t xml:space="preserve"> Stormshield</w:t>
      </w:r>
      <w:r w:rsidR="006B2A33">
        <w:t xml:space="preserve"> (EVA1)</w:t>
      </w:r>
      <w:r>
        <w:t xml:space="preserve">. L’architecture proposée (issue du kit de formation </w:t>
      </w:r>
      <w:proofErr w:type="spellStart"/>
      <w:r>
        <w:t>CSNA</w:t>
      </w:r>
      <w:proofErr w:type="spellEnd"/>
      <w:r>
        <w:t xml:space="preserve"> Stormshield) est constituée de </w:t>
      </w:r>
      <w:r w:rsidR="006B2A33" w:rsidRPr="007444A1">
        <w:rPr>
          <w:b/>
          <w:bCs/>
        </w:rPr>
        <w:t>deux</w:t>
      </w:r>
      <w:r w:rsidRPr="007444A1">
        <w:rPr>
          <w:b/>
          <w:bCs/>
        </w:rPr>
        <w:t xml:space="preserve"> agences</w:t>
      </w:r>
      <w:r>
        <w:t xml:space="preserve"> (A</w:t>
      </w:r>
      <w:r w:rsidR="006B2A33">
        <w:t xml:space="preserve"> et</w:t>
      </w:r>
      <w:r>
        <w:t xml:space="preserve"> B</w:t>
      </w:r>
      <w:r w:rsidR="007444A1">
        <w:t>)</w:t>
      </w:r>
      <w:r>
        <w:t xml:space="preserve">. Chaque agence </w:t>
      </w:r>
      <w:r w:rsidR="007444A1">
        <w:t>est composée</w:t>
      </w:r>
      <w:r>
        <w:t xml:space="preserve"> </w:t>
      </w:r>
      <w:r w:rsidR="007444A1">
        <w:t>d’un</w:t>
      </w:r>
      <w:r>
        <w:t xml:space="preserve"> pare-feu </w:t>
      </w:r>
      <w:proofErr w:type="spellStart"/>
      <w:r>
        <w:t>SNS</w:t>
      </w:r>
      <w:proofErr w:type="spellEnd"/>
      <w:r>
        <w:t xml:space="preserve"> Stormshield, d’une machine cliente (physique ou virtuelle)</w:t>
      </w:r>
      <w:r w:rsidR="007444A1">
        <w:t xml:space="preserve"> et</w:t>
      </w:r>
      <w:r>
        <w:t xml:space="preserve"> d’</w:t>
      </w:r>
      <w:r w:rsidRPr="00F039C2">
        <w:t>un serveur virtuel</w:t>
      </w:r>
      <w:r>
        <w:t xml:space="preserve"> Debian </w:t>
      </w:r>
      <w:r w:rsidRPr="00F039C2">
        <w:t>préconfiguré</w:t>
      </w:r>
      <w:r w:rsidR="00F039C2" w:rsidRPr="00F039C2">
        <w:t xml:space="preserve"> </w:t>
      </w:r>
      <w:r>
        <w:t>avec des services accessibles en DMZ</w:t>
      </w:r>
      <w:r w:rsidR="00F039C2">
        <w:t xml:space="preserve"> </w:t>
      </w:r>
      <w:r w:rsidR="001841AB" w:rsidRPr="001841AB">
        <w:t xml:space="preserve">(DNS, WEB, FTP et MAIL) </w:t>
      </w:r>
      <w:r w:rsidR="00F039C2" w:rsidRPr="00F039C2">
        <w:t>et présentant volontairement des vulnérabilités</w:t>
      </w:r>
      <w:r>
        <w:t>.</w:t>
      </w:r>
    </w:p>
    <w:p w14:paraId="69142521" w14:textId="3273B9B2" w:rsidR="0023477D" w:rsidRDefault="00000942">
      <w:r>
        <w:t xml:space="preserve">Chaque agence comporte un réseau interne privé </w:t>
      </w:r>
      <w:r>
        <w:rPr>
          <w:b/>
          <w:bCs/>
        </w:rPr>
        <w:t>IN,</w:t>
      </w:r>
      <w:r>
        <w:t xml:space="preserve"> une </w:t>
      </w:r>
      <w:r>
        <w:rPr>
          <w:b/>
          <w:bCs/>
        </w:rPr>
        <w:t>DMZ</w:t>
      </w:r>
      <w:r>
        <w:t xml:space="preserve"> et un réseau d’interconnexion </w:t>
      </w:r>
      <w:r>
        <w:rPr>
          <w:b/>
          <w:bCs/>
        </w:rPr>
        <w:t>OUT</w:t>
      </w:r>
      <w:r>
        <w:t xml:space="preserve"> (simulant le WAN) relié au </w:t>
      </w:r>
      <w:r w:rsidR="006B2A33">
        <w:t>réseau virtuel</w:t>
      </w:r>
      <w:r>
        <w:t xml:space="preserve"> </w:t>
      </w:r>
      <w:r w:rsidR="006B2A33">
        <w:t>d</w:t>
      </w:r>
      <w:r>
        <w:t xml:space="preserve">’accès </w:t>
      </w:r>
      <w:r w:rsidR="006B2A33" w:rsidRPr="00CB7AB0">
        <w:rPr>
          <w:i/>
          <w:iCs/>
        </w:rPr>
        <w:t>Nat network</w:t>
      </w:r>
      <w:r w:rsidR="00CB7AB0">
        <w:t xml:space="preserve"> permettant l’accès</w:t>
      </w:r>
      <w:r w:rsidR="00CB7AB0" w:rsidRPr="00CB7AB0">
        <w:t xml:space="preserve"> </w:t>
      </w:r>
      <w:r w:rsidR="00CB7AB0">
        <w:t>à Internet via celui de la machine hôte.</w:t>
      </w:r>
    </w:p>
    <w:p w14:paraId="1A74A93B" w14:textId="77777777" w:rsidR="0091401D" w:rsidRDefault="0091401D">
      <w:bookmarkStart w:id="4" w:name="__RefHeading___Toc4594_3493565645"/>
      <w:bookmarkStart w:id="5" w:name="_Toc36645019"/>
      <w:bookmarkEnd w:id="4"/>
      <w:bookmarkEnd w:id="5"/>
    </w:p>
    <w:p w14:paraId="20F03889" w14:textId="5034F080" w:rsidR="0023477D" w:rsidRDefault="00000942">
      <w:r>
        <w:t xml:space="preserve">Le schéma ci-dessous présente l’architecture </w:t>
      </w:r>
      <w:r w:rsidR="00FA5771">
        <w:t xml:space="preserve">de la plateforme </w:t>
      </w:r>
      <w:r>
        <w:t xml:space="preserve">avec 2 agences et </w:t>
      </w:r>
      <w:r w:rsidR="007C084A">
        <w:t>un réseau d’interconnexion</w:t>
      </w:r>
      <w:r>
        <w:t>.</w:t>
      </w:r>
    </w:p>
    <w:p w14:paraId="3AB5B377" w14:textId="4F0A21C9" w:rsidR="0023477D" w:rsidRDefault="007A0FC8">
      <w:r>
        <w:rPr>
          <w:noProof/>
        </w:rPr>
        <w:drawing>
          <wp:inline distT="0" distB="0" distL="0" distR="0" wp14:anchorId="764CF918" wp14:editId="14951AE5">
            <wp:extent cx="6152016" cy="3390900"/>
            <wp:effectExtent l="0" t="0" r="0" b="0"/>
            <wp:docPr id="218" name="Imag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64677" cy="3397879"/>
                    </a:xfrm>
                    <a:prstGeom prst="rect">
                      <a:avLst/>
                    </a:prstGeom>
                    <a:noFill/>
                  </pic:spPr>
                </pic:pic>
              </a:graphicData>
            </a:graphic>
          </wp:inline>
        </w:drawing>
      </w:r>
    </w:p>
    <w:p w14:paraId="67B2B1F2" w14:textId="77777777" w:rsidR="0023477D" w:rsidRDefault="00000942">
      <w:pPr>
        <w:spacing w:before="120"/>
      </w:pPr>
      <w:r>
        <w:t>Chaque agence est composée :</w:t>
      </w:r>
    </w:p>
    <w:p w14:paraId="4D618953" w14:textId="166B78BA" w:rsidR="0023477D" w:rsidRDefault="00000942" w:rsidP="004147E3">
      <w:pPr>
        <w:pStyle w:val="Listepuces"/>
        <w:numPr>
          <w:ilvl w:val="0"/>
          <w:numId w:val="2"/>
        </w:numPr>
      </w:pPr>
      <w:r>
        <w:t xml:space="preserve">d’un réseau externe </w:t>
      </w:r>
      <w:r>
        <w:rPr>
          <w:b/>
          <w:bCs/>
        </w:rPr>
        <w:t>OUT</w:t>
      </w:r>
      <w:r>
        <w:t xml:space="preserve"> « 192.36.253.</w:t>
      </w:r>
      <w:r w:rsidRPr="007A0FC8">
        <w:rPr>
          <w:color w:val="FF0000"/>
        </w:rPr>
        <w:t>x</w:t>
      </w:r>
      <w:r>
        <w:t xml:space="preserve">0/24 » auquel les firewalls de toutes les agences sont </w:t>
      </w:r>
      <w:r w:rsidR="00AD3779">
        <w:t>reli</w:t>
      </w:r>
      <w:r>
        <w:t xml:space="preserve">és via leur interface </w:t>
      </w:r>
      <w:r>
        <w:rPr>
          <w:b/>
          <w:bCs/>
        </w:rPr>
        <w:t>OUT</w:t>
      </w:r>
      <w:r>
        <w:t xml:space="preserve"> (WAN) ;</w:t>
      </w:r>
    </w:p>
    <w:p w14:paraId="31DE0B05" w14:textId="4267218E" w:rsidR="0023477D" w:rsidRDefault="00000942" w:rsidP="004147E3">
      <w:pPr>
        <w:pStyle w:val="Listepuces"/>
        <w:numPr>
          <w:ilvl w:val="0"/>
          <w:numId w:val="2"/>
        </w:numPr>
      </w:pPr>
      <w:r>
        <w:t xml:space="preserve">d’un réseau interne </w:t>
      </w:r>
      <w:bookmarkStart w:id="6" w:name="_Hlk50102889"/>
      <w:r>
        <w:rPr>
          <w:b/>
          <w:bCs/>
        </w:rPr>
        <w:t>IN</w:t>
      </w:r>
      <w:r>
        <w:t xml:space="preserve"> Agence </w:t>
      </w:r>
      <w:r w:rsidRPr="007A0FC8">
        <w:rPr>
          <w:color w:val="FF0000"/>
        </w:rPr>
        <w:t>x</w:t>
      </w:r>
      <w:r>
        <w:t xml:space="preserve"> </w:t>
      </w:r>
      <w:bookmarkEnd w:id="6"/>
      <w:r>
        <w:t>« 192.168.</w:t>
      </w:r>
      <w:r w:rsidRPr="007A0FC8">
        <w:rPr>
          <w:color w:val="FF0000"/>
        </w:rPr>
        <w:t>x</w:t>
      </w:r>
      <w:r>
        <w:t xml:space="preserve">.0/24 » relié à l’interface </w:t>
      </w:r>
      <w:r>
        <w:rPr>
          <w:b/>
          <w:bCs/>
        </w:rPr>
        <w:t>IN</w:t>
      </w:r>
      <w:r>
        <w:t xml:space="preserve"> du pare-feu </w:t>
      </w:r>
      <w:proofErr w:type="spellStart"/>
      <w:r>
        <w:t>SNS</w:t>
      </w:r>
      <w:proofErr w:type="spellEnd"/>
      <w:r>
        <w:t xml:space="preserve"> avec un poste </w:t>
      </w:r>
      <w:r w:rsidR="00DC0050">
        <w:t>d’administration et de test</w:t>
      </w:r>
      <w:r>
        <w:t xml:space="preserve"> : machine virtuelle cliente </w:t>
      </w:r>
      <w:r w:rsidR="0044688E">
        <w:t>graphique</w:t>
      </w:r>
      <w:r w:rsidR="00DC0050">
        <w:t> </w:t>
      </w:r>
      <w:r>
        <w:t>;</w:t>
      </w:r>
    </w:p>
    <w:p w14:paraId="2E599ECD" w14:textId="77777777" w:rsidR="0023477D" w:rsidRDefault="00000942" w:rsidP="004147E3">
      <w:pPr>
        <w:pStyle w:val="Listepuces"/>
        <w:numPr>
          <w:ilvl w:val="0"/>
          <w:numId w:val="2"/>
        </w:numPr>
      </w:pPr>
      <w:r>
        <w:t xml:space="preserve">d’un réseau </w:t>
      </w:r>
      <w:r>
        <w:rPr>
          <w:b/>
          <w:bCs/>
        </w:rPr>
        <w:t>DMZ1</w:t>
      </w:r>
      <w:r>
        <w:t xml:space="preserve"> « 172.16.</w:t>
      </w:r>
      <w:r w:rsidRPr="007A0FC8">
        <w:rPr>
          <w:color w:val="FF0000"/>
        </w:rPr>
        <w:t>x</w:t>
      </w:r>
      <w:r>
        <w:t xml:space="preserve">.0/24 » avec des services (DNS, WEB, FTP, MAIL) intégrés dans la machine virtuelle Debian serveur fournie dans le kit Stormshield </w:t>
      </w:r>
      <w:proofErr w:type="spellStart"/>
      <w:r>
        <w:t>CSNA</w:t>
      </w:r>
      <w:proofErr w:type="spellEnd"/>
      <w:r>
        <w:t> ;</w:t>
      </w:r>
    </w:p>
    <w:p w14:paraId="5FC75BD0" w14:textId="797403C8" w:rsidR="0023477D" w:rsidRPr="00E00322" w:rsidRDefault="009A4C47" w:rsidP="00E00322">
      <w:pPr>
        <w:spacing w:before="120" w:after="120"/>
        <w:rPr>
          <w:b/>
          <w:bCs/>
        </w:rPr>
      </w:pPr>
      <w:bookmarkStart w:id="7" w:name="_Hlk88831656"/>
      <w:r w:rsidRPr="00E00322">
        <w:rPr>
          <w:b/>
          <w:bCs/>
        </w:rPr>
        <w:t>Plan d’adressage</w:t>
      </w:r>
    </w:p>
    <w:tbl>
      <w:tblPr>
        <w:tblW w:w="9218" w:type="dxa"/>
        <w:tblCellMar>
          <w:top w:w="55" w:type="dxa"/>
          <w:left w:w="54" w:type="dxa"/>
          <w:bottom w:w="55" w:type="dxa"/>
          <w:right w:w="55" w:type="dxa"/>
        </w:tblCellMar>
        <w:tblLook w:val="0000" w:firstRow="0" w:lastRow="0" w:firstColumn="0" w:lastColumn="0" w:noHBand="0" w:noVBand="0"/>
      </w:tblPr>
      <w:tblGrid>
        <w:gridCol w:w="561"/>
        <w:gridCol w:w="3544"/>
        <w:gridCol w:w="5113"/>
      </w:tblGrid>
      <w:tr w:rsidR="009A4C47" w14:paraId="1A8BDD31" w14:textId="6A6888DD" w:rsidTr="009A4C47">
        <w:tc>
          <w:tcPr>
            <w:tcW w:w="561" w:type="dxa"/>
            <w:tcBorders>
              <w:top w:val="single" w:sz="2" w:space="0" w:color="000000"/>
              <w:left w:val="single" w:sz="2" w:space="0" w:color="000000"/>
              <w:bottom w:val="single" w:sz="2" w:space="0" w:color="000000"/>
            </w:tcBorders>
          </w:tcPr>
          <w:bookmarkEnd w:id="7"/>
          <w:p w14:paraId="7E1A2781" w14:textId="77777777" w:rsidR="009A4C47" w:rsidRDefault="009A4C47" w:rsidP="009A4C47">
            <w:pPr>
              <w:rPr>
                <w:b/>
                <w:bCs/>
              </w:rPr>
            </w:pPr>
            <w:r>
              <w:rPr>
                <w:b/>
                <w:bCs/>
              </w:rPr>
              <w:t>em0</w:t>
            </w:r>
          </w:p>
        </w:tc>
        <w:tc>
          <w:tcPr>
            <w:tcW w:w="3544" w:type="dxa"/>
            <w:tcBorders>
              <w:top w:val="single" w:sz="2" w:space="0" w:color="000000"/>
              <w:left w:val="single" w:sz="2" w:space="0" w:color="000000"/>
              <w:bottom w:val="single" w:sz="2" w:space="0" w:color="000000"/>
              <w:right w:val="single" w:sz="2" w:space="0" w:color="000000"/>
            </w:tcBorders>
            <w:shd w:val="clear" w:color="auto" w:fill="auto"/>
          </w:tcPr>
          <w:p w14:paraId="2D5B16F1" w14:textId="77777777" w:rsidR="009A4C47" w:rsidRDefault="009A4C47" w:rsidP="009A4C47">
            <w:r>
              <w:t xml:space="preserve">@Interface </w:t>
            </w:r>
            <w:r>
              <w:rPr>
                <w:b/>
                <w:bCs/>
              </w:rPr>
              <w:t>OUT</w:t>
            </w:r>
            <w:r>
              <w:t xml:space="preserve">   192.36.253.</w:t>
            </w:r>
            <w:r w:rsidRPr="007A0FC8">
              <w:rPr>
                <w:color w:val="FF0000"/>
              </w:rPr>
              <w:t>x</w:t>
            </w:r>
            <w:r>
              <w:t>0 /24</w:t>
            </w:r>
          </w:p>
        </w:tc>
        <w:tc>
          <w:tcPr>
            <w:tcW w:w="5113" w:type="dxa"/>
            <w:tcBorders>
              <w:top w:val="single" w:sz="2" w:space="0" w:color="000000"/>
              <w:left w:val="single" w:sz="2" w:space="0" w:color="000000"/>
              <w:bottom w:val="single" w:sz="2" w:space="0" w:color="000000"/>
              <w:right w:val="single" w:sz="2" w:space="0" w:color="000000"/>
            </w:tcBorders>
          </w:tcPr>
          <w:p w14:paraId="475781D7" w14:textId="4097B040" w:rsidR="009A4C47" w:rsidRDefault="009A4C47" w:rsidP="009A4C47">
            <w:r>
              <w:rPr>
                <w:b/>
                <w:bCs/>
              </w:rPr>
              <w:t xml:space="preserve">OUT   </w:t>
            </w:r>
            <w:r>
              <w:t>: Réseau d’interconnexion « 192.36.253.</w:t>
            </w:r>
            <w:r w:rsidRPr="007A0FC8">
              <w:rPr>
                <w:color w:val="FF0000"/>
              </w:rPr>
              <w:t>x</w:t>
            </w:r>
            <w:r>
              <w:t>0 /24 »</w:t>
            </w:r>
          </w:p>
        </w:tc>
      </w:tr>
      <w:tr w:rsidR="009A4C47" w14:paraId="7DE33C27" w14:textId="031D031B" w:rsidTr="009A4C47">
        <w:tc>
          <w:tcPr>
            <w:tcW w:w="561" w:type="dxa"/>
            <w:tcBorders>
              <w:top w:val="single" w:sz="2" w:space="0" w:color="000000"/>
              <w:left w:val="single" w:sz="2" w:space="0" w:color="000000"/>
              <w:bottom w:val="single" w:sz="2" w:space="0" w:color="000000"/>
            </w:tcBorders>
          </w:tcPr>
          <w:p w14:paraId="02B158C7" w14:textId="77777777" w:rsidR="009A4C47" w:rsidRDefault="009A4C47" w:rsidP="009A4C47">
            <w:pPr>
              <w:rPr>
                <w:b/>
                <w:bCs/>
              </w:rPr>
            </w:pPr>
            <w:r>
              <w:rPr>
                <w:b/>
                <w:bCs/>
              </w:rPr>
              <w:t>em1</w:t>
            </w:r>
          </w:p>
        </w:tc>
        <w:tc>
          <w:tcPr>
            <w:tcW w:w="3544" w:type="dxa"/>
            <w:tcBorders>
              <w:top w:val="single" w:sz="2" w:space="0" w:color="000000"/>
              <w:left w:val="single" w:sz="2" w:space="0" w:color="000000"/>
              <w:bottom w:val="single" w:sz="2" w:space="0" w:color="000000"/>
              <w:right w:val="single" w:sz="2" w:space="0" w:color="000000"/>
            </w:tcBorders>
            <w:shd w:val="clear" w:color="auto" w:fill="auto"/>
          </w:tcPr>
          <w:p w14:paraId="7AC1F50F" w14:textId="77777777" w:rsidR="009A4C47" w:rsidRDefault="009A4C47" w:rsidP="009A4C47">
            <w:r>
              <w:t xml:space="preserve">@Interface </w:t>
            </w:r>
            <w:r>
              <w:rPr>
                <w:b/>
                <w:bCs/>
              </w:rPr>
              <w:t>IN</w:t>
            </w:r>
            <w:r>
              <w:t xml:space="preserve">       192.168.</w:t>
            </w:r>
            <w:r w:rsidRPr="007A0FC8">
              <w:rPr>
                <w:color w:val="FF0000"/>
              </w:rPr>
              <w:t>x</w:t>
            </w:r>
            <w:r>
              <w:t>.254 /24</w:t>
            </w:r>
          </w:p>
        </w:tc>
        <w:tc>
          <w:tcPr>
            <w:tcW w:w="5113" w:type="dxa"/>
            <w:tcBorders>
              <w:top w:val="single" w:sz="2" w:space="0" w:color="000000"/>
              <w:left w:val="single" w:sz="2" w:space="0" w:color="000000"/>
              <w:bottom w:val="single" w:sz="2" w:space="0" w:color="000000"/>
              <w:right w:val="single" w:sz="2" w:space="0" w:color="000000"/>
            </w:tcBorders>
          </w:tcPr>
          <w:p w14:paraId="0B0CC8CD" w14:textId="16515EEB" w:rsidR="009A4C47" w:rsidRDefault="009A4C47" w:rsidP="009A4C47">
            <w:r>
              <w:rPr>
                <w:b/>
                <w:bCs/>
              </w:rPr>
              <w:t xml:space="preserve">IN       </w:t>
            </w:r>
            <w:r>
              <w:t>: Réseau interne Agence X « 192.168.</w:t>
            </w:r>
            <w:r w:rsidRPr="007A0FC8">
              <w:rPr>
                <w:color w:val="FF0000"/>
              </w:rPr>
              <w:t>x</w:t>
            </w:r>
            <w:r>
              <w:t>.0/24 »</w:t>
            </w:r>
          </w:p>
        </w:tc>
      </w:tr>
      <w:tr w:rsidR="009A4C47" w14:paraId="4A1F87FE" w14:textId="0480177A" w:rsidTr="009A4C47">
        <w:tc>
          <w:tcPr>
            <w:tcW w:w="561" w:type="dxa"/>
            <w:tcBorders>
              <w:top w:val="single" w:sz="2" w:space="0" w:color="000000"/>
              <w:left w:val="single" w:sz="2" w:space="0" w:color="000000"/>
              <w:bottom w:val="single" w:sz="2" w:space="0" w:color="000000"/>
            </w:tcBorders>
          </w:tcPr>
          <w:p w14:paraId="1187A02D" w14:textId="77777777" w:rsidR="009A4C47" w:rsidRDefault="009A4C47" w:rsidP="009A4C47">
            <w:pPr>
              <w:rPr>
                <w:b/>
                <w:bCs/>
              </w:rPr>
            </w:pPr>
            <w:r>
              <w:rPr>
                <w:b/>
                <w:bCs/>
              </w:rPr>
              <w:t>em2</w:t>
            </w:r>
          </w:p>
        </w:tc>
        <w:tc>
          <w:tcPr>
            <w:tcW w:w="3544" w:type="dxa"/>
            <w:tcBorders>
              <w:top w:val="single" w:sz="2" w:space="0" w:color="000000"/>
              <w:left w:val="single" w:sz="2" w:space="0" w:color="000000"/>
              <w:bottom w:val="single" w:sz="2" w:space="0" w:color="000000"/>
              <w:right w:val="single" w:sz="2" w:space="0" w:color="000000"/>
            </w:tcBorders>
            <w:shd w:val="clear" w:color="auto" w:fill="auto"/>
          </w:tcPr>
          <w:p w14:paraId="1C2B7476" w14:textId="77777777" w:rsidR="009A4C47" w:rsidRDefault="009A4C47" w:rsidP="009A4C47">
            <w:r>
              <w:t xml:space="preserve">@Interface </w:t>
            </w:r>
            <w:r>
              <w:rPr>
                <w:b/>
                <w:bCs/>
              </w:rPr>
              <w:t>DMZ1</w:t>
            </w:r>
            <w:r>
              <w:t xml:space="preserve"> 172.16.</w:t>
            </w:r>
            <w:r w:rsidRPr="007A0FC8">
              <w:rPr>
                <w:color w:val="FF0000"/>
              </w:rPr>
              <w:t>x</w:t>
            </w:r>
            <w:r>
              <w:t>.254 /24</w:t>
            </w:r>
          </w:p>
        </w:tc>
        <w:tc>
          <w:tcPr>
            <w:tcW w:w="5113" w:type="dxa"/>
            <w:tcBorders>
              <w:top w:val="single" w:sz="2" w:space="0" w:color="000000"/>
              <w:left w:val="single" w:sz="2" w:space="0" w:color="000000"/>
              <w:bottom w:val="single" w:sz="2" w:space="0" w:color="000000"/>
              <w:right w:val="single" w:sz="2" w:space="0" w:color="000000"/>
            </w:tcBorders>
          </w:tcPr>
          <w:p w14:paraId="411153DD" w14:textId="4AB324C7" w:rsidR="009A4C47" w:rsidRDefault="009A4C47" w:rsidP="009A4C47">
            <w:r>
              <w:rPr>
                <w:b/>
                <w:bCs/>
              </w:rPr>
              <w:t>DMZ1 </w:t>
            </w:r>
            <w:r>
              <w:t>: Réseau DMZ « 172.16.</w:t>
            </w:r>
            <w:r w:rsidRPr="007A0FC8">
              <w:rPr>
                <w:color w:val="FF0000"/>
              </w:rPr>
              <w:t>x</w:t>
            </w:r>
            <w:r>
              <w:t>.0/24 »</w:t>
            </w:r>
          </w:p>
        </w:tc>
      </w:tr>
    </w:tbl>
    <w:p w14:paraId="03CDB46B" w14:textId="32983DC7" w:rsidR="0023477D" w:rsidRDefault="009A4C47">
      <w:pPr>
        <w:rPr>
          <w:rFonts w:ascii="Cambria Math" w:hAnsi="Cambria Math" w:cs="Cambria Math"/>
        </w:rPr>
      </w:pPr>
      <w:r w:rsidRPr="009A4C47">
        <w:rPr>
          <w:i/>
          <w:iCs/>
        </w:rPr>
        <w:t>L’architecture ci-dessus peut être étendue à plus que deux agences en respectant le plan d’adressage ci-dessus.</w:t>
      </w:r>
      <w:r>
        <w:rPr>
          <w:i/>
          <w:iCs/>
        </w:rPr>
        <w:t xml:space="preserve"> </w:t>
      </w:r>
      <w:r w:rsidR="00000942">
        <w:t xml:space="preserve">Il suffira de modifier le « </w:t>
      </w:r>
      <w:r w:rsidR="00000942">
        <w:rPr>
          <w:b/>
          <w:bCs/>
        </w:rPr>
        <w:t>x</w:t>
      </w:r>
      <w:r w:rsidR="00000942">
        <w:t xml:space="preserve"> » suivant la lettre de l’agence </w:t>
      </w:r>
      <w:r w:rsidR="00000942">
        <w:rPr>
          <w:b/>
          <w:bCs/>
        </w:rPr>
        <w:t>A</w:t>
      </w:r>
      <w:r w:rsidR="00000942">
        <w:rPr>
          <w:rFonts w:ascii="Cambria Math" w:hAnsi="Cambria Math" w:cs="Cambria Math"/>
          <w:b/>
          <w:bCs/>
        </w:rPr>
        <w:t>⇒</w:t>
      </w:r>
      <w:r w:rsidR="00000942">
        <w:rPr>
          <w:b/>
          <w:bCs/>
        </w:rPr>
        <w:t>1</w:t>
      </w:r>
      <w:r w:rsidR="00000942">
        <w:t>, B</w:t>
      </w:r>
      <w:r w:rsidR="00000942">
        <w:rPr>
          <w:rFonts w:ascii="Cambria Math" w:hAnsi="Cambria Math" w:cs="Cambria Math"/>
        </w:rPr>
        <w:t>⇒</w:t>
      </w:r>
      <w:r w:rsidR="00000942">
        <w:t>2, C</w:t>
      </w:r>
      <w:r w:rsidR="00000942">
        <w:rPr>
          <w:rFonts w:ascii="Cambria Math" w:hAnsi="Cambria Math" w:cs="Cambria Math"/>
        </w:rPr>
        <w:t>⇒</w:t>
      </w:r>
      <w:r w:rsidR="00000942">
        <w:t>3, D⇒4…</w:t>
      </w:r>
    </w:p>
    <w:p w14:paraId="1B3BF9BD" w14:textId="6FE5DE3F" w:rsidR="00F4782A" w:rsidRPr="0014100E" w:rsidRDefault="0091401D" w:rsidP="00F4782A">
      <w:bookmarkStart w:id="8" w:name="_Toc50530092"/>
      <w:bookmarkStart w:id="9" w:name="_Toc50050458"/>
      <w:r>
        <w:t>L</w:t>
      </w:r>
      <w:r w:rsidR="00F4782A" w:rsidRPr="0014100E">
        <w:t xml:space="preserve">a plateforme </w:t>
      </w:r>
      <w:r w:rsidR="00415B98">
        <w:t xml:space="preserve">virtuelle </w:t>
      </w:r>
      <w:r w:rsidR="00F4782A" w:rsidRPr="0014100E">
        <w:t>d</w:t>
      </w:r>
      <w:r w:rsidR="00F00FF2">
        <w:t>u</w:t>
      </w:r>
      <w:r w:rsidR="00F4782A" w:rsidRPr="0014100E">
        <w:t xml:space="preserve"> lab</w:t>
      </w:r>
      <w:r w:rsidR="00415B98">
        <w:t>oratoire Stormshield</w:t>
      </w:r>
      <w:r w:rsidR="00F4782A" w:rsidRPr="0014100E">
        <w:t xml:space="preserve"> est constituée de 2 sites (</w:t>
      </w:r>
      <w:r w:rsidR="00AD6EC0">
        <w:t>Agence</w:t>
      </w:r>
      <w:r w:rsidR="00F4782A" w:rsidRPr="0014100E">
        <w:t xml:space="preserve"> A et </w:t>
      </w:r>
      <w:r w:rsidR="00AD6EC0">
        <w:t>Agence</w:t>
      </w:r>
      <w:r w:rsidR="00AD6EC0" w:rsidRPr="0014100E">
        <w:t xml:space="preserve"> </w:t>
      </w:r>
      <w:r w:rsidR="00F4782A" w:rsidRPr="0014100E">
        <w:t xml:space="preserve">B) reliés entre eux via un réseau externe « 192.36.253.0/24 ». </w:t>
      </w:r>
    </w:p>
    <w:p w14:paraId="66E89941" w14:textId="77777777" w:rsidR="00F4782A" w:rsidRPr="0014100E" w:rsidRDefault="00F4782A" w:rsidP="00F4782A">
      <w:r w:rsidRPr="0014100E">
        <w:t xml:space="preserve">Chaque site possède un firewall </w:t>
      </w:r>
      <w:proofErr w:type="spellStart"/>
      <w:r w:rsidRPr="0014100E">
        <w:t>SNS</w:t>
      </w:r>
      <w:proofErr w:type="spellEnd"/>
      <w:r w:rsidRPr="0014100E">
        <w:t xml:space="preserve"> virtuel (EVA1), une machine virtuelle (abrégé VM pour Virtual Machine) Debian qui embarque 4 serveurs (DNS, WEB, FTP et MAIL)</w:t>
      </w:r>
      <w:r>
        <w:t xml:space="preserve"> et</w:t>
      </w:r>
      <w:r w:rsidRPr="0014100E">
        <w:t xml:space="preserve"> une machine</w:t>
      </w:r>
      <w:r>
        <w:t xml:space="preserve"> virtuelle</w:t>
      </w:r>
      <w:r w:rsidRPr="0014100E">
        <w:t xml:space="preserve"> cliente graphique permettant la navigation sur Internet et ayant un compte utilisateur autorisé à modifier ses paramètres réseau.</w:t>
      </w:r>
    </w:p>
    <w:p w14:paraId="044C4B67" w14:textId="3392894A" w:rsidR="00F4782A" w:rsidRDefault="00F4782A" w:rsidP="00F4782A">
      <w:r>
        <w:t>La m</w:t>
      </w:r>
      <w:r w:rsidRPr="0014100E">
        <w:t xml:space="preserve">achine virtuelle </w:t>
      </w:r>
      <w:r>
        <w:t xml:space="preserve">cliente peut être </w:t>
      </w:r>
      <w:r w:rsidR="00AD6EC0">
        <w:t>n’importe quelle VM sous Linux ou Windows, moyennant la configuration du réseau sous VirtualBox décrite ci-après</w:t>
      </w:r>
      <w:r>
        <w:t>, ainsi</w:t>
      </w:r>
      <w:r w:rsidRPr="0014100E">
        <w:t xml:space="preserve"> l’ensemble des TP peut être effectué en mode « configuration complètement virtualisée », simplifiant la configuration réseau à configurer avec VirtualBox, et permettant d’avoir une machine </w:t>
      </w:r>
      <w:r w:rsidR="001B03E7">
        <w:t xml:space="preserve">cliente </w:t>
      </w:r>
      <w:r w:rsidRPr="0014100E">
        <w:t>graphique par site.</w:t>
      </w:r>
    </w:p>
    <w:p w14:paraId="0934E7A9" w14:textId="77777777" w:rsidR="001B03E7" w:rsidRPr="0014100E" w:rsidRDefault="001B03E7" w:rsidP="001B03E7">
      <w:r w:rsidRPr="008A10A3">
        <w:t xml:space="preserve">Prérequis : L’infrastructure virtuelle complète décrite ci-dessus nécessite un espace disque minimum de </w:t>
      </w:r>
      <w:r w:rsidRPr="00AD6EC0">
        <w:rPr>
          <w:b/>
          <w:bCs/>
        </w:rPr>
        <w:t>11,5 Go</w:t>
      </w:r>
      <w:r w:rsidRPr="008A10A3">
        <w:t xml:space="preserve"> (les VM fournies ont des disques à allocation dynamique) et une mémoire </w:t>
      </w:r>
      <w:r w:rsidRPr="00AD6EC0">
        <w:rPr>
          <w:b/>
          <w:bCs/>
        </w:rPr>
        <w:t>RAM de 4,2 Go</w:t>
      </w:r>
      <w:r w:rsidRPr="008A10A3">
        <w:t xml:space="preserve">. Utilisez un hôte disposant de </w:t>
      </w:r>
      <w:r w:rsidRPr="00AD6EC0">
        <w:rPr>
          <w:b/>
          <w:bCs/>
        </w:rPr>
        <w:t>8 Go de RAM</w:t>
      </w:r>
      <w:r w:rsidRPr="008A10A3">
        <w:t xml:space="preserve"> minimum pour un fonctionnement optimal</w:t>
      </w:r>
      <w:r>
        <w:t>.</w:t>
      </w:r>
    </w:p>
    <w:p w14:paraId="03C04A94" w14:textId="77777777" w:rsidR="00AD6EC0" w:rsidRPr="0014100E" w:rsidRDefault="00AD6EC0" w:rsidP="00F4782A"/>
    <w:p w14:paraId="7DF55A66" w14:textId="77777777" w:rsidR="00F4782A" w:rsidRPr="0014100E" w:rsidRDefault="00F4782A" w:rsidP="00F4782A">
      <w:r w:rsidRPr="0014100E">
        <w:t xml:space="preserve">Deux réseaux privés sont configurés sur chaque site : </w:t>
      </w:r>
      <w:r w:rsidRPr="00AD6EC0">
        <w:rPr>
          <w:b/>
          <w:bCs/>
        </w:rPr>
        <w:t>IN</w:t>
      </w:r>
      <w:r w:rsidRPr="0014100E">
        <w:t xml:space="preserve"> « 192.168.</w:t>
      </w:r>
      <w:r w:rsidRPr="00A6369A">
        <w:rPr>
          <w:color w:val="C00000"/>
        </w:rPr>
        <w:t>x</w:t>
      </w:r>
      <w:r w:rsidRPr="0014100E">
        <w:t xml:space="preserve">.0/24  » et </w:t>
      </w:r>
      <w:r w:rsidRPr="00AD6EC0">
        <w:rPr>
          <w:b/>
          <w:bCs/>
        </w:rPr>
        <w:t>DMZ</w:t>
      </w:r>
      <w:r w:rsidRPr="0014100E">
        <w:t xml:space="preserve"> : «  172.16.</w:t>
      </w:r>
      <w:r w:rsidRPr="00A6369A">
        <w:rPr>
          <w:color w:val="C00000"/>
        </w:rPr>
        <w:t>x</w:t>
      </w:r>
      <w:r w:rsidRPr="0014100E">
        <w:t>.0/24 ». La machine virtuelle Debian est connectée au réseau privé DMZ.</w:t>
      </w:r>
    </w:p>
    <w:p w14:paraId="4899ECCC" w14:textId="77777777" w:rsidR="00F4782A" w:rsidRDefault="00F4782A" w:rsidP="00F4782A">
      <w:r w:rsidRPr="0014100E">
        <w:rPr>
          <w:b/>
          <w:bCs/>
        </w:rPr>
        <w:t>NOTE</w:t>
      </w:r>
      <w:r w:rsidRPr="0014100E">
        <w:t xml:space="preserve"> : Sur tous les firewalls, le mot de passe de l’utilisateur « </w:t>
      </w:r>
      <w:r w:rsidRPr="00AD6EC0">
        <w:rPr>
          <w:b/>
          <w:bCs/>
        </w:rPr>
        <w:t>admin</w:t>
      </w:r>
      <w:r w:rsidRPr="0014100E">
        <w:t> » est « </w:t>
      </w:r>
      <w:r w:rsidRPr="00AD6EC0">
        <w:rPr>
          <w:b/>
          <w:bCs/>
        </w:rPr>
        <w:t>admin</w:t>
      </w:r>
      <w:r w:rsidRPr="0014100E">
        <w:t> ».</w:t>
      </w:r>
    </w:p>
    <w:p w14:paraId="29CDE41E" w14:textId="77777777" w:rsidR="0025010C" w:rsidRDefault="00F4782A" w:rsidP="00F4782A">
      <w:r w:rsidRPr="008A10A3">
        <w:t>La configuration réseau des machines virtuelles est décrite sur la figure ci-dess</w:t>
      </w:r>
      <w:r w:rsidR="00E61CA5">
        <w:t>o</w:t>
      </w:r>
      <w:r w:rsidRPr="008A10A3">
        <w:t xml:space="preserve">us. </w:t>
      </w:r>
    </w:p>
    <w:p w14:paraId="6FA54CD1" w14:textId="77777777" w:rsidR="0025010C" w:rsidRDefault="00F4782A" w:rsidP="00F4782A">
      <w:r w:rsidRPr="008A10A3">
        <w:t xml:space="preserve">Elle permet d’accéder à l’interface Web du firewall </w:t>
      </w:r>
      <w:proofErr w:type="spellStart"/>
      <w:r w:rsidRPr="008A10A3">
        <w:t>SNS</w:t>
      </w:r>
      <w:proofErr w:type="spellEnd"/>
      <w:r w:rsidRPr="008A10A3">
        <w:t xml:space="preserve"> d’un site depuis la VM cliente graphique. </w:t>
      </w:r>
    </w:p>
    <w:p w14:paraId="2268788A" w14:textId="5AB512F6" w:rsidR="00F4782A" w:rsidRPr="008A10A3" w:rsidRDefault="00F4782A" w:rsidP="00F4782A">
      <w:r w:rsidRPr="008A10A3">
        <w:t>Elle permet également aux firewalls de se connecter à Internet via l’interface « </w:t>
      </w:r>
      <w:proofErr w:type="spellStart"/>
      <w:r w:rsidRPr="008A10A3">
        <w:t>NatNetwork</w:t>
      </w:r>
      <w:proofErr w:type="spellEnd"/>
      <w:r w:rsidRPr="008A10A3">
        <w:t xml:space="preserve"> ». </w:t>
      </w:r>
    </w:p>
    <w:p w14:paraId="1CE5108A" w14:textId="121B5D30" w:rsidR="00F4782A" w:rsidRPr="008A10A3" w:rsidRDefault="00E61CA5" w:rsidP="00F4782A">
      <w:r>
        <w:rPr>
          <w:noProof/>
        </w:rPr>
        <w:drawing>
          <wp:inline distT="0" distB="0" distL="0" distR="0" wp14:anchorId="3ED2C13F" wp14:editId="62709871">
            <wp:extent cx="5182234" cy="2557145"/>
            <wp:effectExtent l="0" t="0" r="0" b="0"/>
            <wp:docPr id="265"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87232" cy="2559611"/>
                    </a:xfrm>
                    <a:prstGeom prst="rect">
                      <a:avLst/>
                    </a:prstGeom>
                    <a:noFill/>
                  </pic:spPr>
                </pic:pic>
              </a:graphicData>
            </a:graphic>
          </wp:inline>
        </w:drawing>
      </w:r>
    </w:p>
    <w:p w14:paraId="1AB83FC6" w14:textId="00B0C113" w:rsidR="00F4782A" w:rsidRPr="008A10A3" w:rsidRDefault="00F4782A" w:rsidP="00F4782A">
      <w:r w:rsidRPr="008A10A3">
        <w:t>NOTE : Le réseau VirtualBox « </w:t>
      </w:r>
      <w:proofErr w:type="spellStart"/>
      <w:r w:rsidRPr="00E277A7">
        <w:rPr>
          <w:b/>
          <w:bCs/>
        </w:rPr>
        <w:t>NatNetwork</w:t>
      </w:r>
      <w:proofErr w:type="spellEnd"/>
      <w:r w:rsidR="00E277A7" w:rsidRPr="00E277A7">
        <w:rPr>
          <w:b/>
          <w:bCs/>
        </w:rPr>
        <w:t xml:space="preserve"> </w:t>
      </w:r>
      <w:proofErr w:type="spellStart"/>
      <w:r w:rsidR="00E277A7" w:rsidRPr="00E277A7">
        <w:rPr>
          <w:b/>
          <w:bCs/>
        </w:rPr>
        <w:t>SNS</w:t>
      </w:r>
      <w:proofErr w:type="spellEnd"/>
      <w:r w:rsidRPr="008A10A3">
        <w:t> » doit être créé et configuré avant de démarrer les machines virtuelles.</w:t>
      </w:r>
      <w:r>
        <w:t xml:space="preserve"> </w:t>
      </w:r>
      <w:r w:rsidRPr="008A10A3">
        <w:t xml:space="preserve">Les réseaux </w:t>
      </w:r>
      <w:r>
        <w:t xml:space="preserve">internes </w:t>
      </w:r>
      <w:r w:rsidRPr="008A10A3">
        <w:t>« </w:t>
      </w:r>
      <w:proofErr w:type="spellStart"/>
      <w:r w:rsidRPr="008A10A3">
        <w:t>Internal_Networks</w:t>
      </w:r>
      <w:proofErr w:type="spellEnd"/>
      <w:r w:rsidRPr="008A10A3">
        <w:t xml:space="preserve"> » sont déployés par import des </w:t>
      </w:r>
      <w:proofErr w:type="spellStart"/>
      <w:r w:rsidRPr="008A10A3">
        <w:t>OVA</w:t>
      </w:r>
      <w:proofErr w:type="spellEnd"/>
      <w:r w:rsidRPr="008A10A3">
        <w:t>.</w:t>
      </w:r>
    </w:p>
    <w:p w14:paraId="15928DFF" w14:textId="00173495" w:rsidR="00046499" w:rsidRDefault="00046499" w:rsidP="006F4BD4">
      <w:pPr>
        <w:pStyle w:val="Titre2"/>
      </w:pPr>
      <w:bookmarkStart w:id="10" w:name="_Toc150368550"/>
      <w:r>
        <w:t>Installation de la plateforme virtuelle sous Virtual Box</w:t>
      </w:r>
      <w:r w:rsidR="007D57CA">
        <w:t xml:space="preserve"> (client virtuel)</w:t>
      </w:r>
      <w:bookmarkEnd w:id="10"/>
    </w:p>
    <w:p w14:paraId="657349F8" w14:textId="7167C3A0" w:rsidR="00F4782A" w:rsidRPr="008A10A3" w:rsidRDefault="00F53A24" w:rsidP="004147E3">
      <w:pPr>
        <w:numPr>
          <w:ilvl w:val="0"/>
          <w:numId w:val="19"/>
        </w:numPr>
      </w:pPr>
      <w:r>
        <w:t>Au besoin, i</w:t>
      </w:r>
      <w:r w:rsidR="00F4782A" w:rsidRPr="008A10A3">
        <w:t xml:space="preserve">nstallez </w:t>
      </w:r>
      <w:proofErr w:type="spellStart"/>
      <w:r w:rsidR="00F4782A" w:rsidRPr="008A10A3">
        <w:t>Virtualbox</w:t>
      </w:r>
      <w:proofErr w:type="spellEnd"/>
      <w:r w:rsidR="00AD6EC0">
        <w:t xml:space="preserve"> (</w:t>
      </w:r>
      <w:hyperlink r:id="rId10" w:history="1">
        <w:r w:rsidR="00AD6EC0" w:rsidRPr="00464FC7">
          <w:rPr>
            <w:rStyle w:val="Lienhypertexte"/>
          </w:rPr>
          <w:t>https://www.virtualbox.org/</w:t>
        </w:r>
      </w:hyperlink>
      <w:r w:rsidR="00AD6EC0">
        <w:t xml:space="preserve"> )</w:t>
      </w:r>
      <w:r w:rsidR="00F4782A" w:rsidRPr="008A10A3">
        <w:t>.</w:t>
      </w:r>
    </w:p>
    <w:p w14:paraId="12E993CD" w14:textId="0F5719AF" w:rsidR="00F4782A" w:rsidRDefault="0066587F" w:rsidP="004147E3">
      <w:pPr>
        <w:numPr>
          <w:ilvl w:val="0"/>
          <w:numId w:val="19"/>
        </w:numPr>
      </w:pPr>
      <w:r>
        <w:t>D</w:t>
      </w:r>
      <w:r w:rsidR="00F4782A" w:rsidRPr="008A10A3">
        <w:t xml:space="preserve">epuis VirtualBox dans le menu </w:t>
      </w:r>
      <w:r w:rsidR="00F4782A" w:rsidRPr="00AD6EC0">
        <w:rPr>
          <w:b/>
          <w:bCs/>
        </w:rPr>
        <w:t>Fichier</w:t>
      </w:r>
      <w:r w:rsidR="00F4782A" w:rsidRPr="008A10A3">
        <w:t xml:space="preserve"> </w:t>
      </w:r>
      <w:r w:rsidR="00F4782A" w:rsidRPr="008A10A3">
        <w:rPr>
          <w:rFonts w:ascii="Cambria Math" w:hAnsi="Cambria Math" w:cs="Cambria Math"/>
          <w:b/>
          <w:bCs/>
        </w:rPr>
        <w:t>⇒</w:t>
      </w:r>
      <w:r w:rsidR="00F4782A" w:rsidRPr="008A10A3">
        <w:t xml:space="preserve"> </w:t>
      </w:r>
      <w:r w:rsidR="00E277A7">
        <w:rPr>
          <w:b/>
          <w:bCs/>
        </w:rPr>
        <w:t>Outils</w:t>
      </w:r>
      <w:r w:rsidR="00F4782A" w:rsidRPr="008A10A3">
        <w:t xml:space="preserve"> </w:t>
      </w:r>
      <w:r w:rsidR="00F4782A" w:rsidRPr="008A10A3">
        <w:rPr>
          <w:rFonts w:ascii="Cambria Math" w:hAnsi="Cambria Math" w:cs="Cambria Math"/>
          <w:b/>
          <w:bCs/>
        </w:rPr>
        <w:t>⇒</w:t>
      </w:r>
      <w:r w:rsidR="00F4782A" w:rsidRPr="008A10A3">
        <w:t xml:space="preserve"> </w:t>
      </w:r>
      <w:r w:rsidR="00E277A7">
        <w:rPr>
          <w:b/>
          <w:bCs/>
        </w:rPr>
        <w:t>Network Manager</w:t>
      </w:r>
      <w:r w:rsidR="00F4782A" w:rsidRPr="008A10A3">
        <w:t xml:space="preserve"> </w:t>
      </w:r>
      <w:r w:rsidR="00F4782A" w:rsidRPr="008A10A3">
        <w:rPr>
          <w:rFonts w:ascii="Cambria Math" w:hAnsi="Cambria Math" w:cs="Cambria Math"/>
          <w:b/>
          <w:bCs/>
        </w:rPr>
        <w:t>⇒</w:t>
      </w:r>
      <w:r w:rsidR="00F4782A" w:rsidRPr="008A10A3">
        <w:t xml:space="preserve"> onglet </w:t>
      </w:r>
      <w:r w:rsidR="00F4782A" w:rsidRPr="00AD6EC0">
        <w:rPr>
          <w:b/>
          <w:bCs/>
        </w:rPr>
        <w:t>NAT</w:t>
      </w:r>
      <w:r w:rsidR="00E277A7">
        <w:rPr>
          <w:b/>
          <w:bCs/>
        </w:rPr>
        <w:t xml:space="preserve"> Networks</w:t>
      </w:r>
      <w:r w:rsidR="00F4782A" w:rsidRPr="008A10A3">
        <w:t xml:space="preserve">, </w:t>
      </w:r>
      <w:r w:rsidR="004F79AF">
        <w:t>c</w:t>
      </w:r>
      <w:r w:rsidRPr="008A10A3">
        <w:t>réez l’interface « </w:t>
      </w:r>
      <w:proofErr w:type="spellStart"/>
      <w:r w:rsidRPr="00E277A7">
        <w:rPr>
          <w:b/>
          <w:bCs/>
        </w:rPr>
        <w:t>NatNetwork</w:t>
      </w:r>
      <w:proofErr w:type="spellEnd"/>
      <w:r w:rsidRPr="00E277A7">
        <w:rPr>
          <w:b/>
          <w:bCs/>
        </w:rPr>
        <w:t xml:space="preserve"> </w:t>
      </w:r>
      <w:proofErr w:type="spellStart"/>
      <w:r w:rsidRPr="00E277A7">
        <w:rPr>
          <w:b/>
          <w:bCs/>
        </w:rPr>
        <w:t>SNS</w:t>
      </w:r>
      <w:proofErr w:type="spellEnd"/>
      <w:r w:rsidRPr="008A10A3">
        <w:t xml:space="preserve"> » </w:t>
      </w:r>
      <w:r>
        <w:t xml:space="preserve">et </w:t>
      </w:r>
      <w:r w:rsidR="00F4782A" w:rsidRPr="008A10A3">
        <w:t>configurez la avec le réseau WAN « </w:t>
      </w:r>
      <w:r w:rsidR="00F4782A" w:rsidRPr="00E277A7">
        <w:rPr>
          <w:b/>
          <w:bCs/>
        </w:rPr>
        <w:t>192.36.253.0/24</w:t>
      </w:r>
      <w:r w:rsidR="00F4782A" w:rsidRPr="008A10A3">
        <w:t> » et désactivez l’option « </w:t>
      </w:r>
      <w:r w:rsidR="004F79AF">
        <w:t>enable</w:t>
      </w:r>
      <w:r w:rsidR="00F4782A" w:rsidRPr="008A10A3">
        <w:t xml:space="preserve"> DHCP ».</w:t>
      </w:r>
    </w:p>
    <w:p w14:paraId="25D7D7BF" w14:textId="77777777" w:rsidR="00F4782A" w:rsidRPr="008A10A3" w:rsidRDefault="00F4782A" w:rsidP="00F4782A">
      <w:pPr>
        <w:jc w:val="center"/>
      </w:pPr>
      <w:r>
        <w:rPr>
          <w:noProof/>
        </w:rPr>
        <w:drawing>
          <wp:inline distT="0" distB="0" distL="0" distR="0" wp14:anchorId="69B5D72E" wp14:editId="7E81EBA5">
            <wp:extent cx="3023182" cy="1999025"/>
            <wp:effectExtent l="0" t="0" r="6350" b="1270"/>
            <wp:docPr id="245"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41069" cy="2010853"/>
                    </a:xfrm>
                    <a:prstGeom prst="rect">
                      <a:avLst/>
                    </a:prstGeom>
                  </pic:spPr>
                </pic:pic>
              </a:graphicData>
            </a:graphic>
          </wp:inline>
        </w:drawing>
      </w:r>
    </w:p>
    <w:p w14:paraId="12CF6DFC" w14:textId="6A897244" w:rsidR="00F4782A" w:rsidRPr="000919DB" w:rsidRDefault="00F4782A" w:rsidP="00801000">
      <w:pPr>
        <w:numPr>
          <w:ilvl w:val="0"/>
          <w:numId w:val="19"/>
        </w:numPr>
        <w:jc w:val="left"/>
      </w:pPr>
      <w:r w:rsidRPr="008A10A3">
        <w:t>Importez le package « </w:t>
      </w:r>
      <w:r w:rsidR="00F53A24" w:rsidRPr="00F53A24">
        <w:rPr>
          <w:b/>
          <w:bCs/>
        </w:rPr>
        <w:t>CSNx-v4.3-FW-DEBIANS.ova</w:t>
      </w:r>
      <w:r w:rsidR="00F53A24">
        <w:t> » contenu dans l’archive « </w:t>
      </w:r>
      <w:r w:rsidR="00801000" w:rsidRPr="00801000">
        <w:t>Pedagogical_platform_CSNx_v4.3_FWDEBIAN_SERVERDEBIAN_CLIENT.zip</w:t>
      </w:r>
      <w:r w:rsidRPr="008A10A3">
        <w:t> » contenant un firewall</w:t>
      </w:r>
      <w:r w:rsidR="00C51634">
        <w:t xml:space="preserve"> </w:t>
      </w:r>
      <w:proofErr w:type="spellStart"/>
      <w:r w:rsidR="00C51634">
        <w:t>SNS</w:t>
      </w:r>
      <w:proofErr w:type="spellEnd"/>
      <w:r w:rsidR="00801000">
        <w:t>, un client linux graphique</w:t>
      </w:r>
      <w:r w:rsidRPr="008A10A3">
        <w:t xml:space="preserve"> et un</w:t>
      </w:r>
      <w:r>
        <w:t xml:space="preserve"> serveur</w:t>
      </w:r>
      <w:r w:rsidRPr="008A10A3">
        <w:t xml:space="preserve"> Debian, depuis le menu VirtualBox </w:t>
      </w:r>
      <w:r w:rsidRPr="008A10A3">
        <w:rPr>
          <w:b/>
          <w:bCs/>
        </w:rPr>
        <w:t xml:space="preserve">Fichier </w:t>
      </w:r>
      <w:r w:rsidRPr="008A10A3">
        <w:rPr>
          <w:rFonts w:ascii="Cambria Math" w:hAnsi="Cambria Math" w:cs="Cambria Math"/>
          <w:b/>
          <w:bCs/>
        </w:rPr>
        <w:t>⇒</w:t>
      </w:r>
      <w:r w:rsidRPr="008A10A3">
        <w:rPr>
          <w:b/>
          <w:bCs/>
        </w:rPr>
        <w:t xml:space="preserve"> Importer un appareil virtuel </w:t>
      </w:r>
      <w:r w:rsidRPr="00FB2594">
        <w:t>et</w:t>
      </w:r>
      <w:r w:rsidRPr="008A10A3">
        <w:t xml:space="preserve"> cochez la case </w:t>
      </w:r>
      <w:r w:rsidRPr="000919DB">
        <w:rPr>
          <w:b/>
          <w:bCs/>
        </w:rPr>
        <w:t xml:space="preserve">Générez de nouvelles </w:t>
      </w:r>
      <w:r w:rsidRPr="008A10A3">
        <w:rPr>
          <w:b/>
          <w:bCs/>
        </w:rPr>
        <w:t>adresse</w:t>
      </w:r>
      <w:r w:rsidRPr="000919DB">
        <w:rPr>
          <w:b/>
          <w:bCs/>
        </w:rPr>
        <w:t>s</w:t>
      </w:r>
      <w:r w:rsidRPr="008A10A3">
        <w:rPr>
          <w:b/>
          <w:bCs/>
        </w:rPr>
        <w:t xml:space="preserve"> MAC </w:t>
      </w:r>
      <w:r w:rsidRPr="000919DB">
        <w:rPr>
          <w:b/>
          <w:bCs/>
        </w:rPr>
        <w:t>pour toutes les</w:t>
      </w:r>
      <w:r w:rsidRPr="008A10A3">
        <w:rPr>
          <w:b/>
          <w:bCs/>
        </w:rPr>
        <w:t xml:space="preserve"> carte</w:t>
      </w:r>
      <w:r w:rsidRPr="000919DB">
        <w:rPr>
          <w:b/>
          <w:bCs/>
        </w:rPr>
        <w:t>s</w:t>
      </w:r>
      <w:r w:rsidRPr="008A10A3">
        <w:rPr>
          <w:b/>
          <w:bCs/>
        </w:rPr>
        <w:t xml:space="preserve"> réseau</w:t>
      </w:r>
      <w:r w:rsidRPr="008A10A3">
        <w:t xml:space="preserve">. </w:t>
      </w:r>
      <w:r w:rsidR="00801000">
        <w:br/>
      </w:r>
      <w:r w:rsidRPr="000919DB">
        <w:rPr>
          <w:b/>
          <w:bCs/>
        </w:rPr>
        <w:t>Remarque</w:t>
      </w:r>
      <w:r w:rsidRPr="000919DB">
        <w:t xml:space="preserve"> : </w:t>
      </w:r>
      <w:r w:rsidRPr="000919DB">
        <w:rPr>
          <w:i/>
          <w:iCs/>
        </w:rPr>
        <w:t xml:space="preserve">La VM Firewall </w:t>
      </w:r>
      <w:proofErr w:type="spellStart"/>
      <w:r>
        <w:rPr>
          <w:i/>
          <w:iCs/>
        </w:rPr>
        <w:t>SNS</w:t>
      </w:r>
      <w:proofErr w:type="spellEnd"/>
      <w:r>
        <w:rPr>
          <w:i/>
          <w:iCs/>
        </w:rPr>
        <w:t xml:space="preserve"> </w:t>
      </w:r>
      <w:r w:rsidRPr="000919DB">
        <w:rPr>
          <w:i/>
          <w:iCs/>
        </w:rPr>
        <w:t>est en configuration « usine », en mode « bridge » sur les interfaces avec l’adresse</w:t>
      </w:r>
      <w:r>
        <w:rPr>
          <w:i/>
          <w:iCs/>
        </w:rPr>
        <w:t xml:space="preserve"> IP par défaut :</w:t>
      </w:r>
      <w:r w:rsidRPr="000919DB">
        <w:rPr>
          <w:i/>
          <w:iCs/>
        </w:rPr>
        <w:t xml:space="preserve"> 10.0.0.254.</w:t>
      </w:r>
    </w:p>
    <w:p w14:paraId="3728B36B" w14:textId="2365AD39" w:rsidR="00F4782A" w:rsidRDefault="00F4782A" w:rsidP="00CE56A8">
      <w:pPr>
        <w:numPr>
          <w:ilvl w:val="0"/>
          <w:numId w:val="19"/>
        </w:numPr>
      </w:pPr>
      <w:r>
        <w:t xml:space="preserve">Vérifiez ou configurez les interfaces réseau des VM </w:t>
      </w:r>
      <w:proofErr w:type="spellStart"/>
      <w:r>
        <w:t>SNS</w:t>
      </w:r>
      <w:proofErr w:type="spellEnd"/>
      <w:r>
        <w:t xml:space="preserve">, Debian, et VM </w:t>
      </w:r>
      <w:r w:rsidR="007E6E12">
        <w:t xml:space="preserve">client </w:t>
      </w:r>
      <w:r>
        <w:t xml:space="preserve">graphique selon le schéma de la page précédente. Ces VM sont sur le site de </w:t>
      </w:r>
      <w:r w:rsidRPr="007E6E12">
        <w:rPr>
          <w:b/>
          <w:bCs/>
        </w:rPr>
        <w:t>l’</w:t>
      </w:r>
      <w:r w:rsidR="007E6E12" w:rsidRPr="007E6E12">
        <w:rPr>
          <w:b/>
          <w:bCs/>
        </w:rPr>
        <w:t>a</w:t>
      </w:r>
      <w:r w:rsidRPr="007E6E12">
        <w:rPr>
          <w:b/>
          <w:bCs/>
        </w:rPr>
        <w:t>gence A</w:t>
      </w:r>
      <w:r>
        <w:t xml:space="preserve">. </w:t>
      </w:r>
      <w:r w:rsidR="002139A6">
        <w:br/>
      </w:r>
      <w:r>
        <w:t>Vous devez avoir les configurations suivantes :</w:t>
      </w:r>
    </w:p>
    <w:p w14:paraId="2F77EA50" w14:textId="77777777" w:rsidR="00F4782A" w:rsidRDefault="00F4782A" w:rsidP="00F4782A">
      <w:pPr>
        <w:ind w:left="360"/>
        <w:jc w:val="center"/>
      </w:pPr>
      <w:r>
        <w:rPr>
          <w:noProof/>
        </w:rPr>
        <mc:AlternateContent>
          <mc:Choice Requires="wpg">
            <w:drawing>
              <wp:inline distT="0" distB="0" distL="0" distR="0" wp14:anchorId="381181A3" wp14:editId="12A72101">
                <wp:extent cx="5442714" cy="3907828"/>
                <wp:effectExtent l="19050" t="0" r="24765" b="16510"/>
                <wp:docPr id="260" name="Groupe 260"/>
                <wp:cNvGraphicFramePr/>
                <a:graphic xmlns:a="http://schemas.openxmlformats.org/drawingml/2006/main">
                  <a:graphicData uri="http://schemas.microsoft.com/office/word/2010/wordprocessingGroup">
                    <wpg:wgp>
                      <wpg:cNvGrpSpPr/>
                      <wpg:grpSpPr>
                        <a:xfrm>
                          <a:off x="0" y="0"/>
                          <a:ext cx="5442714" cy="3907828"/>
                          <a:chOff x="0" y="0"/>
                          <a:chExt cx="5442714" cy="3907828"/>
                        </a:xfrm>
                      </wpg:grpSpPr>
                      <pic:pic xmlns:pic="http://schemas.openxmlformats.org/drawingml/2006/picture">
                        <pic:nvPicPr>
                          <pic:cNvPr id="255" name="Image 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2939544" y="24659"/>
                            <a:ext cx="2503170" cy="1726565"/>
                          </a:xfrm>
                          <a:prstGeom prst="rect">
                            <a:avLst/>
                          </a:prstGeom>
                          <a:ln>
                            <a:solidFill>
                              <a:schemeClr val="tx1"/>
                            </a:solidFill>
                          </a:ln>
                        </pic:spPr>
                      </pic:pic>
                      <pic:pic xmlns:pic="http://schemas.openxmlformats.org/drawingml/2006/picture">
                        <pic:nvPicPr>
                          <pic:cNvPr id="256" name="Image 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2939544" y="2184438"/>
                            <a:ext cx="2502535" cy="1723390"/>
                          </a:xfrm>
                          <a:prstGeom prst="rect">
                            <a:avLst/>
                          </a:prstGeom>
                          <a:ln>
                            <a:solidFill>
                              <a:schemeClr val="tx1"/>
                            </a:solidFill>
                          </a:ln>
                        </pic:spPr>
                      </pic:pic>
                      <pic:pic xmlns:pic="http://schemas.openxmlformats.org/drawingml/2006/picture">
                        <pic:nvPicPr>
                          <pic:cNvPr id="257" name="Image 5"/>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24659"/>
                            <a:ext cx="2782570" cy="1726565"/>
                          </a:xfrm>
                          <a:prstGeom prst="rect">
                            <a:avLst/>
                          </a:prstGeom>
                          <a:ln>
                            <a:solidFill>
                              <a:schemeClr val="tx1"/>
                            </a:solidFill>
                          </a:ln>
                        </pic:spPr>
                      </pic:pic>
                      <pic:pic xmlns:pic="http://schemas.openxmlformats.org/drawingml/2006/picture">
                        <pic:nvPicPr>
                          <pic:cNvPr id="258" name="Image 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560982" y="1477602"/>
                            <a:ext cx="1850390" cy="1310005"/>
                          </a:xfrm>
                          <a:prstGeom prst="rect">
                            <a:avLst/>
                          </a:prstGeom>
                          <a:ln>
                            <a:solidFill>
                              <a:schemeClr val="tx1"/>
                            </a:solidFill>
                          </a:ln>
                        </pic:spPr>
                      </pic:pic>
                      <pic:pic xmlns:pic="http://schemas.openxmlformats.org/drawingml/2006/picture">
                        <pic:nvPicPr>
                          <pic:cNvPr id="259" name="Image 7"/>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1020987" y="2633224"/>
                            <a:ext cx="1762760" cy="1271905"/>
                          </a:xfrm>
                          <a:prstGeom prst="rect">
                            <a:avLst/>
                          </a:prstGeom>
                          <a:ln>
                            <a:solidFill>
                              <a:schemeClr val="tx1"/>
                            </a:solidFill>
                          </a:ln>
                        </pic:spPr>
                      </pic:pic>
                      <wps:wsp>
                        <wps:cNvPr id="250" name="Rectangle 8"/>
                        <wps:cNvSpPr/>
                        <wps:spPr>
                          <a:xfrm>
                            <a:off x="3389" y="0"/>
                            <a:ext cx="766235" cy="144016"/>
                          </a:xfrm>
                          <a:prstGeom prst="rect">
                            <a:avLst/>
                          </a:prstGeom>
                          <a:noFill/>
                          <a:ln w="190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1" name="Rectangle 9"/>
                        <wps:cNvSpPr/>
                        <wps:spPr>
                          <a:xfrm>
                            <a:off x="2937323" y="0"/>
                            <a:ext cx="1152128" cy="145762"/>
                          </a:xfrm>
                          <a:prstGeom prst="rect">
                            <a:avLst/>
                          </a:prstGeom>
                          <a:noFill/>
                          <a:ln w="190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2" name="Rectangle 10"/>
                        <wps:cNvSpPr/>
                        <wps:spPr>
                          <a:xfrm>
                            <a:off x="2937323" y="2165388"/>
                            <a:ext cx="792088" cy="145167"/>
                          </a:xfrm>
                          <a:prstGeom prst="rect">
                            <a:avLst/>
                          </a:prstGeom>
                          <a:noFill/>
                          <a:ln w="190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Rectangle 11"/>
                        <wps:cNvSpPr/>
                        <wps:spPr>
                          <a:xfrm>
                            <a:off x="586810" y="291710"/>
                            <a:ext cx="334917" cy="14401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3" name="Rectangle 12"/>
                        <wps:cNvSpPr/>
                        <wps:spPr>
                          <a:xfrm>
                            <a:off x="917789" y="1458552"/>
                            <a:ext cx="360040" cy="14848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4" name="Rectangle 13"/>
                        <wps:cNvSpPr/>
                        <wps:spPr>
                          <a:xfrm>
                            <a:off x="1719993" y="2614174"/>
                            <a:ext cx="360040" cy="13366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5325240" id="Groupe 260" o:spid="_x0000_s1026" style="width:428.55pt;height:307.7pt;mso-position-horizontal-relative:char;mso-position-vertical-relative:line" coordsize="54427,39078"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1027" type="#_x0000_t75" style="position:absolute;left:29395;top:246;width:25032;height:1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" stroked="t" strokecolor="black [3213]">
                  <v:imagedata r:id="rId17" o:title=""/>
                  <v:path arrowok="t"/>
                </v:shape>
                <v:shape id="Image 4" o:spid="_x0000_s1028" type="#_x0000_t75" style="position:absolute;left:29395;top:21844;width:25025;height:17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" stroked="t" strokecolor="black [3213]">
                  <v:imagedata r:id="rId18" o:title=""/>
                  <v:path arrowok="t"/>
                </v:shape>
                <v:shape id="Image 5" o:spid="_x0000_s1029" type="#_x0000_t75" style="position:absolute;top:246;width:27825;height:1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" stroked="t" strokecolor="black [3213]">
                  <v:imagedata r:id="rId19" o:title=""/>
                  <v:path arrowok="t"/>
                </v:shape>
                <v:shape id="Image 6" o:spid="_x0000_s1030" type="#_x0000_t75" style="position:absolute;left:5609;top:14776;width:18504;height:13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" stroked="t" strokecolor="black [3213]">
                  <v:imagedata r:id="rId20" o:title=""/>
                  <v:path arrowok="t"/>
                </v:shape>
                <v:shape id="Image 7" o:spid="_x0000_s1031" type="#_x0000_t75" style="position:absolute;left:10209;top:26332;width:17628;height:12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" stroked="t" strokecolor="black [3213]">
                  <v:imagedata r:id="rId21" o:title=""/>
                  <v:path arrowok="t"/>
                </v:shape>
                <v:rect id="Rectangle 8" o:spid="_x0000_s1032" style="position:absolute;left:33;width:7663;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" filled="f" strokecolor="#0070c0" strokeweight="1.5pt"/>
                <v:rect id="Rectangle 9" o:spid="_x0000_s1033" style="position:absolute;left:29373;width:11521;height:1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" filled="f" strokecolor="#0070c0" strokeweight="1.5pt"/>
                <v:rect id="Rectangle 10" o:spid="_x0000_s1034" style="position:absolute;left:29373;top:21653;width:7921;height:14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" filled="f" strokecolor="#0070c0" strokeweight="1.5pt"/>
                <v:rect id="Rectangle 11" o:spid="_x0000_s1035" style="position:absolute;left:5868;top:2917;width:3349;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" filled="f" strokecolor="red" strokeweight="1.5pt"/>
                <v:rect id="Rectangle 12" o:spid="_x0000_s1036" style="position:absolute;left:9177;top:14585;width:3601;height:14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" filled="f" strokecolor="red" strokeweight="1.5pt"/>
                <v:rect id="Rectangle 13" o:spid="_x0000_s1037" style="position:absolute;left:17199;top:26141;width:3601;height:1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" filled="f" strokecolor="red" strokeweight="1.5pt"/>
                <w10:anchorlock/>
              </v:group>
            </w:pict>
          </mc:Fallback>
        </mc:AlternateContent>
      </w:r>
    </w:p>
    <w:p w14:paraId="205F5C03" w14:textId="417D4CE2" w:rsidR="001B4DB8" w:rsidRPr="00004845" w:rsidRDefault="001B4DB8" w:rsidP="001B4DB8">
      <w:pPr>
        <w:ind w:left="720"/>
      </w:pPr>
      <w:r>
        <w:t>La configuration de l’agence A est prête, vous allez cloner chaque VM fournie afin de créer les VM de l’agence B.</w:t>
      </w:r>
    </w:p>
    <w:p w14:paraId="4E136EC8" w14:textId="04A52FC4" w:rsidR="00B4526E" w:rsidRDefault="00B4526E" w:rsidP="001B4DB8">
      <w:pPr>
        <w:numPr>
          <w:ilvl w:val="0"/>
          <w:numId w:val="19"/>
        </w:numPr>
      </w:pPr>
      <w:r>
        <w:t>Clonez chaque VM</w:t>
      </w:r>
      <w:r w:rsidR="001B4DB8">
        <w:t xml:space="preserve"> fournie</w:t>
      </w:r>
      <w:r>
        <w:t xml:space="preserve">, en cliquant droit sur une VM </w:t>
      </w:r>
      <w:r w:rsidRPr="008D0BFC">
        <w:t>puis</w:t>
      </w:r>
      <w:r w:rsidRPr="001B4DB8">
        <w:rPr>
          <w:rFonts w:ascii="Cambria Math" w:hAnsi="Cambria Math" w:cs="Cambria Math"/>
        </w:rPr>
        <w:t xml:space="preserve"> </w:t>
      </w:r>
      <w:r w:rsidRPr="001B4DB8">
        <w:rPr>
          <w:b/>
          <w:bCs/>
        </w:rPr>
        <w:t>Cloner</w:t>
      </w:r>
      <w:r>
        <w:t xml:space="preserve">. Dans l’assistant qui se lance, renommez votre clone (les VM clonées seront sur le site de </w:t>
      </w:r>
      <w:r w:rsidR="001B4DB8">
        <w:t>l’a</w:t>
      </w:r>
      <w:r>
        <w:t xml:space="preserve">gence B) et cochez la case « </w:t>
      </w:r>
      <w:r w:rsidR="001B4DB8" w:rsidRPr="000919DB">
        <w:rPr>
          <w:b/>
          <w:bCs/>
        </w:rPr>
        <w:t xml:space="preserve">Générez de nouvelles </w:t>
      </w:r>
      <w:r w:rsidR="001B4DB8" w:rsidRPr="008A10A3">
        <w:rPr>
          <w:b/>
          <w:bCs/>
        </w:rPr>
        <w:t>adresse</w:t>
      </w:r>
      <w:r w:rsidR="001B4DB8" w:rsidRPr="000919DB">
        <w:rPr>
          <w:b/>
          <w:bCs/>
        </w:rPr>
        <w:t>s</w:t>
      </w:r>
      <w:r w:rsidR="001B4DB8" w:rsidRPr="008A10A3">
        <w:rPr>
          <w:b/>
          <w:bCs/>
        </w:rPr>
        <w:t xml:space="preserve"> MAC </w:t>
      </w:r>
      <w:r w:rsidR="001B4DB8" w:rsidRPr="000919DB">
        <w:rPr>
          <w:b/>
          <w:bCs/>
        </w:rPr>
        <w:t>pour toutes les</w:t>
      </w:r>
      <w:r w:rsidR="001B4DB8" w:rsidRPr="008A10A3">
        <w:rPr>
          <w:b/>
          <w:bCs/>
        </w:rPr>
        <w:t xml:space="preserve"> carte</w:t>
      </w:r>
      <w:r w:rsidR="001B4DB8" w:rsidRPr="000919DB">
        <w:rPr>
          <w:b/>
          <w:bCs/>
        </w:rPr>
        <w:t>s</w:t>
      </w:r>
      <w:r w:rsidR="001B4DB8" w:rsidRPr="008A10A3">
        <w:rPr>
          <w:b/>
          <w:bCs/>
        </w:rPr>
        <w:t xml:space="preserve"> réseau</w:t>
      </w:r>
      <w:r>
        <w:t xml:space="preserve">». Sur la page suivante, cochez la case « Clone intégral » et cliquez sur le bouton </w:t>
      </w:r>
      <w:r w:rsidR="001B4DB8" w:rsidRPr="001B4DB8">
        <w:rPr>
          <w:b/>
          <w:bCs/>
        </w:rPr>
        <w:t>Cloner</w:t>
      </w:r>
      <w:r w:rsidR="001B4DB8">
        <w:t xml:space="preserve"> </w:t>
      </w:r>
      <w:r>
        <w:t>(au lieu de cloner, il est également possible d’importer à nouveau les packages, le renommage des VM s’effectue alors après import).</w:t>
      </w:r>
    </w:p>
    <w:p w14:paraId="5A8DC57F" w14:textId="77777777" w:rsidR="00B4526E" w:rsidRPr="00004845" w:rsidRDefault="00B4526E" w:rsidP="00B4526E">
      <w:pPr>
        <w:numPr>
          <w:ilvl w:val="0"/>
          <w:numId w:val="19"/>
        </w:numPr>
      </w:pPr>
      <w:r w:rsidRPr="00004845">
        <w:t xml:space="preserve">Modifiez les interfaces réseau pour les 3 VM, </w:t>
      </w:r>
      <w:proofErr w:type="spellStart"/>
      <w:r w:rsidRPr="00004845">
        <w:t>LAN_IN_A</w:t>
      </w:r>
      <w:proofErr w:type="spellEnd"/>
      <w:r w:rsidRPr="00004845">
        <w:t xml:space="preserve"> et LAN_DMZ1_A sont renommées respectivement </w:t>
      </w:r>
      <w:proofErr w:type="spellStart"/>
      <w:r w:rsidRPr="001B4DB8">
        <w:rPr>
          <w:b/>
          <w:bCs/>
        </w:rPr>
        <w:t>LAN_IN_B</w:t>
      </w:r>
      <w:proofErr w:type="spellEnd"/>
      <w:r w:rsidRPr="001B4DB8">
        <w:rPr>
          <w:b/>
          <w:bCs/>
        </w:rPr>
        <w:t xml:space="preserve"> </w:t>
      </w:r>
      <w:r w:rsidRPr="00004845">
        <w:t xml:space="preserve">et </w:t>
      </w:r>
      <w:r w:rsidRPr="001B4DB8">
        <w:rPr>
          <w:b/>
          <w:bCs/>
        </w:rPr>
        <w:t>LAN_DMZ1_B</w:t>
      </w:r>
      <w:r w:rsidRPr="00004845">
        <w:t>.</w:t>
      </w:r>
    </w:p>
    <w:p w14:paraId="32251A67" w14:textId="77777777" w:rsidR="004617F9" w:rsidRDefault="004617F9">
      <w:pPr>
        <w:jc w:val="left"/>
        <w:rPr>
          <w:b/>
          <w:bCs/>
          <w:color w:val="B02200"/>
          <w:sz w:val="26"/>
          <w:szCs w:val="36"/>
        </w:rPr>
      </w:pPr>
      <w:r>
        <w:br w:type="page"/>
      </w:r>
    </w:p>
    <w:p w14:paraId="3B5CC7C3" w14:textId="24AF6C8F" w:rsidR="004617F9" w:rsidRDefault="004617F9" w:rsidP="004617F9">
      <w:pPr>
        <w:pStyle w:val="titredocument"/>
      </w:pPr>
      <w:r>
        <w:t>Fiche pratique n°1 : Prise en main – configuration initiale</w:t>
      </w:r>
    </w:p>
    <w:p w14:paraId="19CC4153" w14:textId="64B5EBD4" w:rsidR="0023477D" w:rsidRDefault="00000942">
      <w:pPr>
        <w:pStyle w:val="Titre2"/>
        <w:spacing w:before="280" w:after="280"/>
      </w:pPr>
      <w:bookmarkStart w:id="11" w:name="_Toc150368551"/>
      <w:r>
        <w:t>Phase 1 Prise en main – configuration initiale</w:t>
      </w:r>
      <w:bookmarkEnd w:id="8"/>
      <w:bookmarkEnd w:id="9"/>
      <w:bookmarkEnd w:id="11"/>
    </w:p>
    <w:p w14:paraId="4BF2C01A" w14:textId="77777777" w:rsidR="0023477D" w:rsidRDefault="00000942">
      <w:pPr>
        <w:rPr>
          <w:i/>
          <w:iCs/>
        </w:rPr>
      </w:pPr>
      <w:r>
        <w:rPr>
          <w:i/>
          <w:iCs/>
        </w:rPr>
        <w:t xml:space="preserve">Avertissement : les manipulations décrites ici peuvent être complétées par celles décrites dans le chapitre Prise en main du firewall (p40) du support de cours </w:t>
      </w:r>
      <w:proofErr w:type="spellStart"/>
      <w:r>
        <w:rPr>
          <w:i/>
          <w:iCs/>
        </w:rPr>
        <w:t>CSNA</w:t>
      </w:r>
      <w:proofErr w:type="spellEnd"/>
      <w:r>
        <w:rPr>
          <w:i/>
          <w:iCs/>
        </w:rPr>
        <w:t xml:space="preserve"> Stormshield.</w:t>
      </w:r>
    </w:p>
    <w:p w14:paraId="3AC09311" w14:textId="77777777" w:rsidR="0023477D" w:rsidRDefault="00000942">
      <w:r>
        <w:t xml:space="preserve">La configuration d’usine par défaut du </w:t>
      </w:r>
      <w:r>
        <w:rPr>
          <w:i/>
          <w:iCs/>
        </w:rPr>
        <w:t xml:space="preserve">pare-feu </w:t>
      </w:r>
      <w:proofErr w:type="spellStart"/>
      <w:r>
        <w:rPr>
          <w:i/>
          <w:iCs/>
        </w:rPr>
        <w:t>SNS</w:t>
      </w:r>
      <w:proofErr w:type="spellEnd"/>
      <w:r>
        <w:rPr>
          <w:i/>
          <w:iCs/>
        </w:rPr>
        <w:t xml:space="preserve"> </w:t>
      </w:r>
      <w:r>
        <w:t xml:space="preserve">(boîtier ou </w:t>
      </w:r>
      <w:proofErr w:type="spellStart"/>
      <w:r>
        <w:t>appliance</w:t>
      </w:r>
      <w:proofErr w:type="spellEnd"/>
      <w:r>
        <w:t xml:space="preserve"> VM laboratoire) est la suivante.</w:t>
      </w:r>
    </w:p>
    <w:p w14:paraId="08D6C30E" w14:textId="5765C31A" w:rsidR="0023477D" w:rsidRDefault="00434097">
      <w:r>
        <w:t>L</w:t>
      </w:r>
      <w:r w:rsidR="00000942">
        <w:t xml:space="preserve">a première interface du pare-feu </w:t>
      </w:r>
      <w:proofErr w:type="spellStart"/>
      <w:r w:rsidR="00000942">
        <w:t>SNS</w:t>
      </w:r>
      <w:proofErr w:type="spellEnd"/>
      <w:r w:rsidR="00000942">
        <w:t xml:space="preserve"> est nommée « OUT », la seconde « IN » et le reste des interfaces « </w:t>
      </w:r>
      <w:proofErr w:type="spellStart"/>
      <w:r w:rsidR="00000942">
        <w:t>DMZx</w:t>
      </w:r>
      <w:proofErr w:type="spellEnd"/>
      <w:r w:rsidR="00000942">
        <w:t xml:space="preserve"> ». L’interface « OUT » est une interface </w:t>
      </w:r>
      <w:r w:rsidR="00000942">
        <w:rPr>
          <w:b/>
        </w:rPr>
        <w:t>externe</w:t>
      </w:r>
      <w:r w:rsidR="00000942">
        <w:t xml:space="preserve">, utilisée pour connecter le pare-feu </w:t>
      </w:r>
      <w:proofErr w:type="spellStart"/>
      <w:r w:rsidR="00000942">
        <w:t>SNS</w:t>
      </w:r>
      <w:proofErr w:type="spellEnd"/>
      <w:r w:rsidR="00000942">
        <w:t xml:space="preserve"> à internet et le reste des interfaces sont </w:t>
      </w:r>
      <w:r w:rsidR="00000942">
        <w:rPr>
          <w:b/>
          <w:bCs/>
        </w:rPr>
        <w:t>internes</w:t>
      </w:r>
      <w:r w:rsidR="00000942">
        <w:t xml:space="preserve"> et servent principalement à connecter le pare-feu </w:t>
      </w:r>
      <w:proofErr w:type="spellStart"/>
      <w:r w:rsidR="00000942">
        <w:t>SNS</w:t>
      </w:r>
      <w:proofErr w:type="spellEnd"/>
      <w:r w:rsidR="00000942">
        <w:t xml:space="preserve"> à des réseaux locaux. </w:t>
      </w:r>
    </w:p>
    <w:p w14:paraId="34762D9C" w14:textId="77777777" w:rsidR="0025069B" w:rsidRDefault="0025069B" w:rsidP="0025069B">
      <w:r>
        <w:t xml:space="preserve">La distinction </w:t>
      </w:r>
      <w:r w:rsidRPr="000B2FCA">
        <w:rPr>
          <w:i/>
          <w:iCs/>
        </w:rPr>
        <w:t>interne</w:t>
      </w:r>
      <w:r>
        <w:t>/</w:t>
      </w:r>
      <w:r w:rsidRPr="000B2FCA">
        <w:rPr>
          <w:i/>
          <w:iCs/>
        </w:rPr>
        <w:t>externe</w:t>
      </w:r>
      <w:r>
        <w:t xml:space="preserve"> pour les interfaces permet de se protéger contre les attaques d’usurpation d’adresse IP. </w:t>
      </w:r>
    </w:p>
    <w:p w14:paraId="24345546" w14:textId="77777777" w:rsidR="0025069B" w:rsidRDefault="0025069B" w:rsidP="0025069B">
      <w:pPr>
        <w:rPr>
          <w:rStyle w:val="Rfrencelgre"/>
          <w:b w:val="0"/>
          <w:color w:val="C9211E"/>
        </w:rPr>
      </w:pPr>
      <w:r>
        <w:t>En c</w:t>
      </w:r>
      <w:r w:rsidRPr="00DE3198">
        <w:t>onfiguration usine</w:t>
      </w:r>
      <w:r>
        <w:t xml:space="preserve">, sur un </w:t>
      </w:r>
      <w:r w:rsidRPr="00293EC3">
        <w:rPr>
          <w:b/>
          <w:bCs/>
        </w:rPr>
        <w:t>boitier physique</w:t>
      </w:r>
      <w:r>
        <w:rPr>
          <w:b/>
          <w:bCs/>
        </w:rPr>
        <w:t xml:space="preserve"> </w:t>
      </w:r>
      <w:proofErr w:type="spellStart"/>
      <w:r>
        <w:rPr>
          <w:b/>
          <w:bCs/>
        </w:rPr>
        <w:t>SNS</w:t>
      </w:r>
      <w:proofErr w:type="spellEnd"/>
      <w:r>
        <w:t xml:space="preserve"> de type SN210 ou SN310 ou sur les </w:t>
      </w:r>
      <w:r w:rsidRPr="008F67E2">
        <w:rPr>
          <w:b/>
          <w:bCs/>
        </w:rPr>
        <w:t xml:space="preserve">VM </w:t>
      </w:r>
      <w:proofErr w:type="spellStart"/>
      <w:r>
        <w:rPr>
          <w:b/>
          <w:bCs/>
        </w:rPr>
        <w:t>SNS</w:t>
      </w:r>
      <w:proofErr w:type="spellEnd"/>
      <w:r>
        <w:rPr>
          <w:b/>
          <w:bCs/>
        </w:rPr>
        <w:t xml:space="preserve"> </w:t>
      </w:r>
      <w:r w:rsidRPr="008F67E2">
        <w:rPr>
          <w:b/>
          <w:bCs/>
        </w:rPr>
        <w:t>VirtualBox</w:t>
      </w:r>
      <w:r>
        <w:t xml:space="preserve">, </w:t>
      </w:r>
      <w:r w:rsidRPr="008F67E2">
        <w:rPr>
          <w:b/>
          <w:bCs/>
        </w:rPr>
        <w:t>toutes les interfaces sont incluses dans un bridge</w:t>
      </w:r>
      <w:r>
        <w:t xml:space="preserve"> dont l’adresse est </w:t>
      </w:r>
      <w:r w:rsidRPr="004651B6">
        <w:rPr>
          <w:b/>
          <w:bCs/>
        </w:rPr>
        <w:t>10.0.0.254/8.</w:t>
      </w:r>
      <w:r>
        <w:t xml:space="preserve"> </w:t>
      </w:r>
    </w:p>
    <w:p w14:paraId="3D16F307" w14:textId="77777777" w:rsidR="0025069B" w:rsidRDefault="0025069B"/>
    <w:p w14:paraId="59EBF8FD" w14:textId="5684DCA6" w:rsidR="000B2FCA" w:rsidRDefault="000B2FCA" w:rsidP="000B2FCA">
      <w:pPr>
        <w:jc w:val="center"/>
      </w:pPr>
      <w:r>
        <w:rPr>
          <w:noProof/>
        </w:rPr>
        <w:drawing>
          <wp:inline distT="0" distB="0" distL="0" distR="0" wp14:anchorId="4211A10C" wp14:editId="395C33E8">
            <wp:extent cx="3086735" cy="1704340"/>
            <wp:effectExtent l="0" t="0" r="0" b="0"/>
            <wp:docPr id="2"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4"/>
                    <pic:cNvPicPr>
                      <a:picLocks noChangeAspect="1" noChangeArrowheads="1"/>
                    </pic:cNvPicPr>
                  </pic:nvPicPr>
                  <pic:blipFill>
                    <a:blip r:embed="rId22"/>
                    <a:stretch>
                      <a:fillRect/>
                    </a:stretch>
                  </pic:blipFill>
                  <pic:spPr bwMode="auto">
                    <a:xfrm>
                      <a:off x="0" y="0"/>
                      <a:ext cx="3086735" cy="1704340"/>
                    </a:xfrm>
                    <a:prstGeom prst="rect">
                      <a:avLst/>
                    </a:prstGeom>
                  </pic:spPr>
                </pic:pic>
              </a:graphicData>
            </a:graphic>
          </wp:inline>
        </w:drawing>
      </w:r>
    </w:p>
    <w:p w14:paraId="50AC7918" w14:textId="3270AFD8" w:rsidR="0023477D" w:rsidRDefault="00000942">
      <w:r>
        <w:rPr>
          <w:rStyle w:val="Rfrencelgre"/>
          <w:b w:val="0"/>
          <w:color w:val="C9211E"/>
        </w:rPr>
        <w:t xml:space="preserve">Un bridge (ou pont) est un mode de configuration qui regroupe toutes les interfaces physiques du pare-feu en une entité logique. Ceci permet d’avoir plusieurs réseaux physiques partageant le même réseau logique. Grâce à ce mode, le firewall Stormshield peut s’intégrer de manière transparente à un réseau existant sans devoir en modifier </w:t>
      </w:r>
      <w:r w:rsidR="008F67E2">
        <w:rPr>
          <w:rStyle w:val="Rfrencelgre"/>
          <w:b w:val="0"/>
          <w:color w:val="C9211E"/>
        </w:rPr>
        <w:t>l</w:t>
      </w:r>
      <w:r>
        <w:rPr>
          <w:rStyle w:val="Rfrencelgre"/>
          <w:b w:val="0"/>
          <w:color w:val="C9211E"/>
        </w:rPr>
        <w:t>a configuration.</w:t>
      </w:r>
    </w:p>
    <w:p w14:paraId="543DB0D4" w14:textId="67738B4A" w:rsidR="0023477D" w:rsidRDefault="00000942">
      <w:r>
        <w:t xml:space="preserve">Par défaut, seul le compte système </w:t>
      </w:r>
      <w:r>
        <w:rPr>
          <w:b/>
          <w:bCs/>
        </w:rPr>
        <w:t xml:space="preserve">admin </w:t>
      </w:r>
      <w:r>
        <w:t xml:space="preserve">(mot de passe par défaut </w:t>
      </w:r>
      <w:r>
        <w:rPr>
          <w:b/>
          <w:bCs/>
        </w:rPr>
        <w:t>admin</w:t>
      </w:r>
      <w:r>
        <w:t xml:space="preserve">), disposant de tous les privilèges sur le </w:t>
      </w:r>
      <w:r w:rsidR="00EB5A7A">
        <w:t>pare-feu</w:t>
      </w:r>
      <w:r w:rsidR="004703FD">
        <w:t xml:space="preserve"> </w:t>
      </w:r>
      <w:proofErr w:type="spellStart"/>
      <w:r w:rsidR="004703FD">
        <w:t>SNS</w:t>
      </w:r>
      <w:proofErr w:type="spellEnd"/>
      <w:r>
        <w:t>, existe et peut s</w:t>
      </w:r>
      <w:r w:rsidR="004651B6">
        <w:t>’y</w:t>
      </w:r>
      <w:r>
        <w:t xml:space="preserve"> connecter. </w:t>
      </w:r>
    </w:p>
    <w:p w14:paraId="1A0AEFAA" w14:textId="77777777" w:rsidR="0023477D" w:rsidRDefault="00000942">
      <w:pPr>
        <w:pStyle w:val="Titre3"/>
      </w:pPr>
      <w:bookmarkStart w:id="12" w:name="_Toc50530093"/>
      <w:bookmarkStart w:id="13" w:name="_Toc50050459"/>
      <w:bookmarkStart w:id="14" w:name="_Toc150368552"/>
      <w:r>
        <w:t xml:space="preserve">1.1 - Connexion au pare-feu </w:t>
      </w:r>
      <w:proofErr w:type="spellStart"/>
      <w:r>
        <w:t>SNS</w:t>
      </w:r>
      <w:bookmarkEnd w:id="12"/>
      <w:bookmarkEnd w:id="13"/>
      <w:bookmarkEnd w:id="14"/>
      <w:proofErr w:type="spellEnd"/>
      <w:r>
        <w:t xml:space="preserve"> </w:t>
      </w:r>
    </w:p>
    <w:p w14:paraId="309901BC" w14:textId="71CC121B" w:rsidR="0023477D" w:rsidRDefault="00000942">
      <w:r>
        <w:t xml:space="preserve">Pour accéder à l’interface d’administration du pare-feu </w:t>
      </w:r>
      <w:proofErr w:type="spellStart"/>
      <w:r>
        <w:t>SNS</w:t>
      </w:r>
      <w:proofErr w:type="spellEnd"/>
      <w:r>
        <w:t>, il est indispensable de connecter votre machine</w:t>
      </w:r>
      <w:r w:rsidR="0037736C">
        <w:t xml:space="preserve"> cliente</w:t>
      </w:r>
      <w:r w:rsidR="007F2443">
        <w:t xml:space="preserve"> virtuelle</w:t>
      </w:r>
      <w:r>
        <w:t xml:space="preserve"> sur une interface interne (</w:t>
      </w:r>
      <w:r>
        <w:rPr>
          <w:b/>
          <w:bCs/>
        </w:rPr>
        <w:t>IN</w:t>
      </w:r>
      <w:r>
        <w:t xml:space="preserve"> ou </w:t>
      </w:r>
      <w:r>
        <w:rPr>
          <w:b/>
        </w:rPr>
        <w:t>DMZ1</w:t>
      </w:r>
      <w:r>
        <w:rPr>
          <w:bCs/>
        </w:rPr>
        <w:t>)</w:t>
      </w:r>
      <w:r>
        <w:t xml:space="preserve"> sous peine de devoir redémarrer le firewall qui aura détecté une tentative d’usurpation d’adresse IP sur le bridge et bloquera tout le trafic généré par la machine connectée sur l’interface </w:t>
      </w:r>
      <w:r>
        <w:rPr>
          <w:b/>
          <w:bCs/>
        </w:rPr>
        <w:t>OUT</w:t>
      </w:r>
      <w:r>
        <w:t>.</w:t>
      </w:r>
    </w:p>
    <w:p w14:paraId="1B417B5C" w14:textId="77777777" w:rsidR="003B51B5" w:rsidRDefault="003B51B5" w:rsidP="00867970">
      <w:pPr>
        <w:pStyle w:val="Paragraphedeliste"/>
        <w:numPr>
          <w:ilvl w:val="0"/>
          <w:numId w:val="4"/>
        </w:numPr>
      </w:pPr>
      <w:r w:rsidRPr="00004845">
        <w:t>Démarrez les VM « </w:t>
      </w:r>
      <w:r w:rsidRPr="001B4DB8">
        <w:rPr>
          <w:b/>
          <w:bCs/>
        </w:rPr>
        <w:t>SNS_EVA1_V4_A</w:t>
      </w:r>
      <w:r w:rsidRPr="00004845">
        <w:t> » et « </w:t>
      </w:r>
      <w:proofErr w:type="spellStart"/>
      <w:r w:rsidRPr="001B4DB8">
        <w:rPr>
          <w:b/>
          <w:bCs/>
        </w:rPr>
        <w:t>Graphical_client_A</w:t>
      </w:r>
      <w:proofErr w:type="spellEnd"/>
      <w:r w:rsidRPr="00004845">
        <w:t xml:space="preserve"> ». </w:t>
      </w:r>
    </w:p>
    <w:p w14:paraId="3A263A0F" w14:textId="77777777" w:rsidR="003B51B5" w:rsidRDefault="003B51B5" w:rsidP="00867970">
      <w:pPr>
        <w:pStyle w:val="Paragraphedeliste"/>
        <w:numPr>
          <w:ilvl w:val="0"/>
          <w:numId w:val="4"/>
        </w:numPr>
      </w:pPr>
      <w:r w:rsidRPr="00004845">
        <w:t xml:space="preserve">Sur </w:t>
      </w:r>
      <w:r>
        <w:t>la VM cliente</w:t>
      </w:r>
      <w:r w:rsidRPr="00004845">
        <w:t xml:space="preserve">, ouvrez une session (identifiant : </w:t>
      </w:r>
      <w:r w:rsidRPr="001B4DB8">
        <w:rPr>
          <w:b/>
          <w:bCs/>
        </w:rPr>
        <w:t>user</w:t>
      </w:r>
      <w:r w:rsidRPr="00004845">
        <w:t xml:space="preserve"> ; mot de passe : </w:t>
      </w:r>
      <w:r w:rsidRPr="001B4DB8">
        <w:rPr>
          <w:b/>
          <w:bCs/>
        </w:rPr>
        <w:t>user</w:t>
      </w:r>
      <w:r w:rsidRPr="00004845">
        <w:t xml:space="preserve">) et </w:t>
      </w:r>
      <w:r>
        <w:t xml:space="preserve">exécutez le script de configuration réseau. </w:t>
      </w:r>
      <w:r w:rsidRPr="00004845">
        <w:t xml:space="preserve">Le firewall </w:t>
      </w:r>
      <w:proofErr w:type="spellStart"/>
      <w:r w:rsidRPr="00004845">
        <w:t>SNS</w:t>
      </w:r>
      <w:proofErr w:type="spellEnd"/>
      <w:r w:rsidRPr="00004845">
        <w:t xml:space="preserve"> étant en mode usine</w:t>
      </w:r>
      <w:r>
        <w:t xml:space="preserve"> avec pour adresse IP </w:t>
      </w:r>
      <w:r w:rsidRPr="00E46042">
        <w:rPr>
          <w:b/>
          <w:bCs/>
        </w:rPr>
        <w:t>10.0.0.254</w:t>
      </w:r>
      <w:r w:rsidRPr="00004845">
        <w:t>, l’option « </w:t>
      </w:r>
      <w:proofErr w:type="spellStart"/>
      <w:r w:rsidRPr="00605C67">
        <w:rPr>
          <w:b/>
          <w:bCs/>
        </w:rPr>
        <w:t>sns</w:t>
      </w:r>
      <w:proofErr w:type="spellEnd"/>
      <w:r w:rsidRPr="00004845">
        <w:t xml:space="preserve"> » </w:t>
      </w:r>
      <w:r>
        <w:t>devra</w:t>
      </w:r>
      <w:r w:rsidRPr="00004845">
        <w:t xml:space="preserve"> être choisie</w:t>
      </w:r>
      <w:r>
        <w:t xml:space="preserve"> dans le script de configuration réseau et non « a » « b »ou « c » qui correspondent aux réseaux internes des entreprises non « a » « b »ou « c »)</w:t>
      </w:r>
      <w:r w:rsidRPr="00004845">
        <w:t>.</w:t>
      </w:r>
      <w:r>
        <w:t xml:space="preserve"> </w:t>
      </w:r>
    </w:p>
    <w:p w14:paraId="678E2FC8" w14:textId="77777777" w:rsidR="003B51B5" w:rsidRDefault="003B51B5" w:rsidP="00867970">
      <w:pPr>
        <w:pStyle w:val="Paragraphedeliste"/>
        <w:numPr>
          <w:ilvl w:val="0"/>
          <w:numId w:val="4"/>
        </w:numPr>
      </w:pPr>
      <w:r>
        <w:t>D</w:t>
      </w:r>
      <w:r w:rsidRPr="00004845">
        <w:t xml:space="preserve">ouble cliquez sur le raccourci </w:t>
      </w:r>
      <w:r>
        <w:t xml:space="preserve">du </w:t>
      </w:r>
      <w:r w:rsidRPr="00004845">
        <w:t>bureau «</w:t>
      </w:r>
      <w:r w:rsidRPr="00004845">
        <w:rPr>
          <w:b/>
          <w:bCs/>
        </w:rPr>
        <w:t>network_config.sh</w:t>
      </w:r>
      <w:r w:rsidRPr="00004845">
        <w:t> », puis cliquez sur le bouton « </w:t>
      </w:r>
      <w:r w:rsidRPr="00605C67">
        <w:rPr>
          <w:b/>
          <w:bCs/>
        </w:rPr>
        <w:t>Run in Terminal</w:t>
      </w:r>
      <w:r w:rsidRPr="00004845">
        <w:t xml:space="preserve"> ». </w:t>
      </w:r>
      <w:r>
        <w:t xml:space="preserve">Choisir l’option </w:t>
      </w:r>
      <w:r w:rsidRPr="00004845">
        <w:t>« </w:t>
      </w:r>
      <w:proofErr w:type="spellStart"/>
      <w:r w:rsidRPr="00605C67">
        <w:rPr>
          <w:b/>
          <w:bCs/>
        </w:rPr>
        <w:t>sns</w:t>
      </w:r>
      <w:proofErr w:type="spellEnd"/>
      <w:r w:rsidRPr="00004845">
        <w:t> »</w:t>
      </w:r>
      <w:r>
        <w:t xml:space="preserve"> dans la liste (</w:t>
      </w:r>
      <w:r w:rsidRPr="00004845">
        <w:rPr>
          <w:b/>
          <w:bCs/>
        </w:rPr>
        <w:t>Y</w:t>
      </w:r>
      <w:r>
        <w:t xml:space="preserve"> puis </w:t>
      </w:r>
      <w:proofErr w:type="spellStart"/>
      <w:r w:rsidRPr="00004845">
        <w:rPr>
          <w:b/>
          <w:bCs/>
        </w:rPr>
        <w:t>sns</w:t>
      </w:r>
      <w:proofErr w:type="spellEnd"/>
      <w:r>
        <w:t xml:space="preserve"> puis </w:t>
      </w:r>
      <w:proofErr w:type="spellStart"/>
      <w:r>
        <w:t>mdp</w:t>
      </w:r>
      <w:proofErr w:type="spellEnd"/>
      <w:r>
        <w:t xml:space="preserve"> </w:t>
      </w:r>
      <w:proofErr w:type="spellStart"/>
      <w:r w:rsidRPr="00E46042">
        <w:rPr>
          <w:b/>
          <w:bCs/>
        </w:rPr>
        <w:t>toor</w:t>
      </w:r>
      <w:proofErr w:type="spellEnd"/>
      <w:r>
        <w:t xml:space="preserve">) </w:t>
      </w:r>
    </w:p>
    <w:p w14:paraId="54CBFFCB" w14:textId="27E89D01" w:rsidR="003B51B5" w:rsidRDefault="003B51B5" w:rsidP="00867970">
      <w:pPr>
        <w:pStyle w:val="Paragraphedeliste"/>
        <w:numPr>
          <w:ilvl w:val="0"/>
          <w:numId w:val="4"/>
        </w:numPr>
      </w:pPr>
      <w:r>
        <w:t xml:space="preserve">Ouvrez </w:t>
      </w:r>
      <w:r w:rsidRPr="00004845">
        <w:t>un terminal</w:t>
      </w:r>
      <w:r>
        <w:t xml:space="preserve"> et </w:t>
      </w:r>
      <w:r w:rsidRPr="00004845">
        <w:t>vérifie</w:t>
      </w:r>
      <w:r>
        <w:t>z</w:t>
      </w:r>
      <w:r w:rsidRPr="00004845">
        <w:t xml:space="preserve"> que l’</w:t>
      </w:r>
      <w:r>
        <w:t xml:space="preserve">adresse </w:t>
      </w:r>
      <w:r w:rsidRPr="00004845">
        <w:t>IP de votre carte réseau est correcte avec la commande « </w:t>
      </w:r>
      <w:proofErr w:type="spellStart"/>
      <w:r w:rsidRPr="00004845">
        <w:t>ip</w:t>
      </w:r>
      <w:proofErr w:type="spellEnd"/>
      <w:r w:rsidRPr="00004845">
        <w:t xml:space="preserve"> </w:t>
      </w:r>
      <w:proofErr w:type="spellStart"/>
      <w:r w:rsidRPr="00004845">
        <w:t>address</w:t>
      </w:r>
      <w:proofErr w:type="spellEnd"/>
      <w:r w:rsidRPr="00004845">
        <w:t xml:space="preserve"> show » (format raccourci « </w:t>
      </w:r>
      <w:proofErr w:type="spellStart"/>
      <w:r w:rsidRPr="00004845">
        <w:t>ip</w:t>
      </w:r>
      <w:proofErr w:type="spellEnd"/>
      <w:r w:rsidRPr="00004845">
        <w:t xml:space="preserve"> a »),</w:t>
      </w:r>
      <w:r w:rsidR="00867970" w:rsidRPr="00867970">
        <w:t xml:space="preserve"> </w:t>
      </w:r>
      <w:r w:rsidR="00867970">
        <w:t xml:space="preserve">l’adresse IP est normalement configurée en </w:t>
      </w:r>
      <w:r w:rsidR="00867970" w:rsidRPr="00B726D9">
        <w:rPr>
          <w:b/>
          <w:bCs/>
        </w:rPr>
        <w:t>10</w:t>
      </w:r>
      <w:r w:rsidR="00867970">
        <w:t>.0.0.</w:t>
      </w:r>
      <w:r w:rsidR="00867970" w:rsidRPr="00746B0B">
        <w:rPr>
          <w:b/>
          <w:bCs/>
        </w:rPr>
        <w:t>2</w:t>
      </w:r>
      <w:r w:rsidR="00867970" w:rsidRPr="007F2443">
        <w:rPr>
          <w:b/>
          <w:bCs/>
        </w:rPr>
        <w:t>/</w:t>
      </w:r>
      <w:r w:rsidR="00A944A5">
        <w:rPr>
          <w:b/>
          <w:bCs/>
        </w:rPr>
        <w:t>8</w:t>
      </w:r>
      <w:r w:rsidR="00867970">
        <w:t>.</w:t>
      </w:r>
      <w:r w:rsidRPr="00004845">
        <w:t xml:space="preserve"> et </w:t>
      </w:r>
      <w:r>
        <w:t>exécutez</w:t>
      </w:r>
      <w:r w:rsidRPr="00004845">
        <w:t xml:space="preserve"> un ping vers </w:t>
      </w:r>
      <w:r w:rsidR="00867970">
        <w:t xml:space="preserve">la passerelle </w:t>
      </w:r>
      <w:r w:rsidRPr="00004845">
        <w:t xml:space="preserve">10.0.0.254 (la connectivité avec le </w:t>
      </w:r>
      <w:proofErr w:type="spellStart"/>
      <w:r w:rsidRPr="00004845">
        <w:t>SNS</w:t>
      </w:r>
      <w:proofErr w:type="spellEnd"/>
      <w:r w:rsidRPr="00004845">
        <w:t xml:space="preserve"> est bien établie).</w:t>
      </w:r>
    </w:p>
    <w:p w14:paraId="14C360E8" w14:textId="77777777" w:rsidR="0023477D" w:rsidRDefault="00000942">
      <w:pPr>
        <w:rPr>
          <w:b/>
          <w:bCs/>
          <w:color w:val="FF0000"/>
        </w:rPr>
      </w:pPr>
      <w:r>
        <w:rPr>
          <w:b/>
          <w:bCs/>
          <w:color w:val="FF0000"/>
        </w:rPr>
        <w:t xml:space="preserve">L’accès à l’interface graphique d’administration du pare-feu </w:t>
      </w:r>
      <w:proofErr w:type="spellStart"/>
      <w:r>
        <w:rPr>
          <w:b/>
          <w:bCs/>
          <w:color w:val="FF0000"/>
        </w:rPr>
        <w:t>SNS</w:t>
      </w:r>
      <w:proofErr w:type="spellEnd"/>
      <w:r>
        <w:rPr>
          <w:b/>
          <w:bCs/>
          <w:color w:val="FF0000"/>
        </w:rPr>
        <w:t xml:space="preserve"> se fait par </w:t>
      </w:r>
      <w:r w:rsidRPr="00C44437">
        <w:rPr>
          <w:b/>
          <w:bCs/>
          <w:color w:val="FF0000"/>
          <w:highlight w:val="yellow"/>
        </w:rPr>
        <w:t>https://10.0.0.254/admin</w:t>
      </w:r>
      <w:r>
        <w:rPr>
          <w:b/>
          <w:bCs/>
          <w:color w:val="FF0000"/>
        </w:rPr>
        <w:t xml:space="preserve"> à partir d’un navigateur web (de préférence Firefox, Chrome ou Edge) </w:t>
      </w:r>
    </w:p>
    <w:p w14:paraId="37438113" w14:textId="77777777" w:rsidR="009D572E" w:rsidRDefault="009D572E">
      <w:pPr>
        <w:rPr>
          <w:b/>
          <w:bCs/>
          <w:color w:val="FF0000"/>
        </w:rPr>
      </w:pPr>
    </w:p>
    <w:p w14:paraId="73750AF2" w14:textId="0E7442EF" w:rsidR="009D572E" w:rsidRPr="000D2E3B" w:rsidRDefault="009D572E" w:rsidP="00856B6F">
      <w:pPr>
        <w:spacing w:after="120"/>
      </w:pPr>
      <w:r w:rsidRPr="000D2E3B">
        <w:rPr>
          <w:b/>
          <w:bCs/>
        </w:rPr>
        <w:t>Remarque</w:t>
      </w:r>
      <w:r w:rsidRPr="000D2E3B">
        <w:t xml:space="preserve"> : Si vous utilisez </w:t>
      </w:r>
      <w:r>
        <w:t>une</w:t>
      </w:r>
      <w:r w:rsidRPr="000D2E3B">
        <w:t xml:space="preserve"> VM cliente </w:t>
      </w:r>
      <w:r>
        <w:t xml:space="preserve">non </w:t>
      </w:r>
      <w:r w:rsidRPr="000D2E3B">
        <w:t>fournie par Stormshield, donnez-</w:t>
      </w:r>
      <w:r>
        <w:t xml:space="preserve">lui </w:t>
      </w:r>
      <w:r w:rsidRPr="000D2E3B">
        <w:t xml:space="preserve">une </w:t>
      </w:r>
      <w:r w:rsidRPr="000D2E3B">
        <w:rPr>
          <w:b/>
          <w:bCs/>
        </w:rPr>
        <w:t>adresse IP fixe en 10.0.0.0/</w:t>
      </w:r>
      <w:r w:rsidR="00A944A5">
        <w:rPr>
          <w:b/>
          <w:bCs/>
        </w:rPr>
        <w:t>8</w:t>
      </w:r>
      <w:r w:rsidRPr="000D2E3B">
        <w:rPr>
          <w:b/>
          <w:bCs/>
        </w:rPr>
        <w:t xml:space="preserve"> </w:t>
      </w:r>
      <w:r w:rsidR="00867970" w:rsidRPr="007F2443">
        <w:t xml:space="preserve">avec pour </w:t>
      </w:r>
      <w:r w:rsidR="00867970" w:rsidRPr="00867970">
        <w:rPr>
          <w:b/>
          <w:bCs/>
        </w:rPr>
        <w:t>passerelle 10.0.0.254</w:t>
      </w:r>
      <w:r w:rsidR="00867970">
        <w:t xml:space="preserve"> </w:t>
      </w:r>
      <w:r>
        <w:t xml:space="preserve">et configurez là alternativement sur le </w:t>
      </w:r>
      <w:proofErr w:type="spellStart"/>
      <w:r w:rsidRPr="00004845">
        <w:t>LAN_IN_</w:t>
      </w:r>
      <w:r w:rsidRPr="00FA4FF1">
        <w:t>A</w:t>
      </w:r>
      <w:proofErr w:type="spellEnd"/>
      <w:r w:rsidRPr="00FA4FF1">
        <w:t xml:space="preserve"> et </w:t>
      </w:r>
      <w:proofErr w:type="spellStart"/>
      <w:r w:rsidRPr="00FA4FF1">
        <w:t>LAN_IN_B</w:t>
      </w:r>
      <w:proofErr w:type="spellEnd"/>
      <w:r w:rsidRPr="00FA4FF1">
        <w:t>.</w:t>
      </w:r>
    </w:p>
    <w:tbl>
      <w:tblPr>
        <w:tblStyle w:val="Grilledutableau"/>
        <w:tblW w:w="9634" w:type="dxa"/>
        <w:tblLook w:val="04A0" w:firstRow="1" w:lastRow="0" w:firstColumn="1" w:lastColumn="0" w:noHBand="0" w:noVBand="1"/>
      </w:tblPr>
      <w:tblGrid>
        <w:gridCol w:w="3727"/>
        <w:gridCol w:w="5907"/>
      </w:tblGrid>
      <w:tr w:rsidR="0023477D" w14:paraId="2F6F8D8C" w14:textId="77777777" w:rsidTr="0073005A">
        <w:tc>
          <w:tcPr>
            <w:tcW w:w="3727" w:type="dxa"/>
          </w:tcPr>
          <w:p w14:paraId="2B6A1029" w14:textId="77777777" w:rsidR="0023477D" w:rsidRDefault="00000942">
            <w:pPr>
              <w:rPr>
                <w:rFonts w:ascii="Liberation Serif" w:eastAsia="SimSun" w:hAnsi="Liberation Serif" w:cs="Lohit Devanagari"/>
                <w:kern w:val="2"/>
              </w:rPr>
            </w:pPr>
            <w:r>
              <w:rPr>
                <w:noProof/>
              </w:rPr>
              <w:drawing>
                <wp:inline distT="0" distB="0" distL="0" distR="0" wp14:anchorId="41AB78E7" wp14:editId="6A4A1BE5">
                  <wp:extent cx="1807210" cy="2782570"/>
                  <wp:effectExtent l="0" t="0" r="0" b="0"/>
                  <wp:docPr id="3" name="Imag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502"/>
                          <pic:cNvPicPr>
                            <a:picLocks noChangeAspect="1" noChangeArrowheads="1"/>
                          </pic:cNvPicPr>
                        </pic:nvPicPr>
                        <pic:blipFill>
                          <a:blip r:embed="rId23"/>
                          <a:stretch>
                            <a:fillRect/>
                          </a:stretch>
                        </pic:blipFill>
                        <pic:spPr bwMode="auto">
                          <a:xfrm>
                            <a:off x="0" y="0"/>
                            <a:ext cx="1807210" cy="2782570"/>
                          </a:xfrm>
                          <a:prstGeom prst="rect">
                            <a:avLst/>
                          </a:prstGeom>
                        </pic:spPr>
                      </pic:pic>
                    </a:graphicData>
                  </a:graphic>
                </wp:inline>
              </w:drawing>
            </w:r>
          </w:p>
        </w:tc>
        <w:tc>
          <w:tcPr>
            <w:tcW w:w="5907" w:type="dxa"/>
          </w:tcPr>
          <w:p w14:paraId="1EFAC106" w14:textId="77777777" w:rsidR="0023477D" w:rsidRPr="00B27BBF" w:rsidRDefault="00000942">
            <w:pPr>
              <w:rPr>
                <w:sz w:val="22"/>
                <w:szCs w:val="22"/>
              </w:rPr>
            </w:pPr>
            <w:r w:rsidRPr="00B27BBF">
              <w:rPr>
                <w:rFonts w:eastAsia="SimSun"/>
                <w:kern w:val="2"/>
                <w:sz w:val="22"/>
                <w:szCs w:val="22"/>
              </w:rPr>
              <w:t xml:space="preserve">L’écran ci-contre apparaît pour vous connecter une fois le pare-feu </w:t>
            </w:r>
            <w:proofErr w:type="spellStart"/>
            <w:r w:rsidRPr="00B27BBF">
              <w:rPr>
                <w:rFonts w:eastAsia="SimSun"/>
                <w:kern w:val="2"/>
                <w:sz w:val="22"/>
                <w:szCs w:val="22"/>
              </w:rPr>
              <w:t>SNS</w:t>
            </w:r>
            <w:proofErr w:type="spellEnd"/>
            <w:r w:rsidRPr="00B27BBF">
              <w:rPr>
                <w:rFonts w:eastAsia="SimSun"/>
                <w:kern w:val="2"/>
                <w:sz w:val="22"/>
                <w:szCs w:val="22"/>
              </w:rPr>
              <w:t xml:space="preserve"> démarré.</w:t>
            </w:r>
          </w:p>
          <w:p w14:paraId="14CBCBA3" w14:textId="77777777" w:rsidR="0023477D" w:rsidRPr="00B27BBF" w:rsidRDefault="00000942" w:rsidP="004147E3">
            <w:pPr>
              <w:pStyle w:val="listeCertamanipulation"/>
              <w:numPr>
                <w:ilvl w:val="0"/>
                <w:numId w:val="3"/>
              </w:numPr>
              <w:rPr>
                <w:sz w:val="22"/>
                <w:szCs w:val="22"/>
              </w:rPr>
            </w:pPr>
            <w:r w:rsidRPr="00B27BBF">
              <w:rPr>
                <w:rFonts w:eastAsia="SimSun"/>
                <w:kern w:val="2"/>
                <w:sz w:val="22"/>
                <w:szCs w:val="22"/>
              </w:rPr>
              <w:t xml:space="preserve">Pour modifier les options de langue de l’interface web d’administration, dépliez </w:t>
            </w:r>
            <w:r w:rsidRPr="00B27BBF">
              <w:rPr>
                <w:rFonts w:eastAsia="SimSun"/>
                <w:b/>
                <w:bCs/>
                <w:kern w:val="2"/>
                <w:sz w:val="22"/>
                <w:szCs w:val="22"/>
              </w:rPr>
              <w:t>Options</w:t>
            </w:r>
            <w:r w:rsidRPr="00B27BBF">
              <w:rPr>
                <w:rFonts w:eastAsia="SimSun"/>
                <w:kern w:val="2"/>
                <w:sz w:val="22"/>
                <w:szCs w:val="22"/>
              </w:rPr>
              <w:t xml:space="preserve"> puis choisissez la langue.</w:t>
            </w:r>
          </w:p>
          <w:p w14:paraId="694FF87D" w14:textId="77777777" w:rsidR="0023477D" w:rsidRPr="00B27BBF" w:rsidRDefault="0023477D">
            <w:pPr>
              <w:pStyle w:val="listeCertamanipulation"/>
              <w:ind w:left="397"/>
              <w:rPr>
                <w:sz w:val="22"/>
                <w:szCs w:val="22"/>
              </w:rPr>
            </w:pPr>
          </w:p>
          <w:p w14:paraId="3BFCD02B" w14:textId="77777777" w:rsidR="0023477D" w:rsidRPr="00B27BBF" w:rsidRDefault="00000942">
            <w:pPr>
              <w:pStyle w:val="listeCertamanipulation"/>
              <w:rPr>
                <w:rFonts w:eastAsia="SimSun"/>
                <w:kern w:val="2"/>
                <w:sz w:val="22"/>
                <w:szCs w:val="22"/>
              </w:rPr>
            </w:pPr>
            <w:r w:rsidRPr="00B27BBF">
              <w:rPr>
                <w:rFonts w:eastAsia="SimSun"/>
                <w:kern w:val="2"/>
                <w:sz w:val="22"/>
                <w:szCs w:val="22"/>
              </w:rPr>
              <w:t>La fenêtre est actualisée, vous pouvez vous connecter à nouveau.</w:t>
            </w:r>
          </w:p>
          <w:p w14:paraId="6CCAC5A7" w14:textId="77777777" w:rsidR="0023477D" w:rsidRPr="00B27BBF" w:rsidRDefault="0023477D">
            <w:pPr>
              <w:pStyle w:val="listeCertamanipulation"/>
              <w:rPr>
                <w:sz w:val="22"/>
                <w:szCs w:val="22"/>
              </w:rPr>
            </w:pPr>
          </w:p>
          <w:p w14:paraId="36209C6A" w14:textId="4C579AD3" w:rsidR="0023477D" w:rsidRPr="002F1522" w:rsidRDefault="00000942" w:rsidP="00B42DE4">
            <w:pPr>
              <w:pStyle w:val="listeCertamanipulation"/>
              <w:numPr>
                <w:ilvl w:val="0"/>
                <w:numId w:val="3"/>
              </w:numPr>
              <w:rPr>
                <w:rFonts w:eastAsia="SimSun"/>
                <w:kern w:val="2"/>
                <w:sz w:val="22"/>
                <w:szCs w:val="22"/>
              </w:rPr>
            </w:pPr>
            <w:r w:rsidRPr="002F1522">
              <w:rPr>
                <w:rFonts w:eastAsia="SimSun"/>
                <w:kern w:val="2"/>
                <w:sz w:val="22"/>
                <w:szCs w:val="22"/>
              </w:rPr>
              <w:t xml:space="preserve">Saisir l’identifiant </w:t>
            </w:r>
            <w:r w:rsidRPr="002F1522">
              <w:rPr>
                <w:rFonts w:eastAsia="SimSun"/>
                <w:b/>
                <w:bCs/>
                <w:kern w:val="2"/>
                <w:sz w:val="22"/>
                <w:szCs w:val="22"/>
              </w:rPr>
              <w:t xml:space="preserve">admin, </w:t>
            </w:r>
            <w:r w:rsidRPr="002F1522">
              <w:rPr>
                <w:rFonts w:eastAsia="SimSun"/>
                <w:kern w:val="2"/>
                <w:sz w:val="22"/>
                <w:szCs w:val="22"/>
              </w:rPr>
              <w:t>le mot de passe</w:t>
            </w:r>
            <w:r w:rsidRPr="002F1522">
              <w:rPr>
                <w:rFonts w:eastAsia="SimSun"/>
                <w:b/>
                <w:bCs/>
                <w:kern w:val="2"/>
                <w:sz w:val="22"/>
                <w:szCs w:val="22"/>
              </w:rPr>
              <w:t xml:space="preserve"> admin </w:t>
            </w:r>
          </w:p>
          <w:p w14:paraId="57DB7FD8" w14:textId="77777777" w:rsidR="002F1522" w:rsidRPr="002F1522" w:rsidRDefault="002F1522" w:rsidP="002F1522">
            <w:pPr>
              <w:pStyle w:val="listeCertamanipulation"/>
              <w:rPr>
                <w:rFonts w:eastAsia="SimSun"/>
                <w:kern w:val="2"/>
                <w:sz w:val="22"/>
                <w:szCs w:val="22"/>
              </w:rPr>
            </w:pPr>
          </w:p>
          <w:p w14:paraId="1C1D69C6" w14:textId="04697B44" w:rsidR="0023477D" w:rsidRDefault="00000942">
            <w:r w:rsidRPr="00271D61">
              <w:rPr>
                <w:rFonts w:eastAsia="SimSun"/>
                <w:kern w:val="2"/>
                <w:sz w:val="22"/>
                <w:szCs w:val="22"/>
              </w:rPr>
              <w:t xml:space="preserve">Remarque : pour s’authentifier, l’utilisateur peut également sélectionner un certificat </w:t>
            </w:r>
            <w:proofErr w:type="spellStart"/>
            <w:r w:rsidR="00F709BF" w:rsidRPr="00271D61">
              <w:rPr>
                <w:rFonts w:eastAsia="SimSun"/>
                <w:kern w:val="2"/>
                <w:sz w:val="22"/>
                <w:szCs w:val="22"/>
              </w:rPr>
              <w:t>SSL</w:t>
            </w:r>
            <w:proofErr w:type="spellEnd"/>
            <w:r w:rsidR="00F709BF" w:rsidRPr="00271D61">
              <w:rPr>
                <w:rFonts w:eastAsia="SimSun"/>
                <w:kern w:val="2"/>
                <w:sz w:val="22"/>
                <w:szCs w:val="22"/>
              </w:rPr>
              <w:t xml:space="preserve"> </w:t>
            </w:r>
            <w:r w:rsidRPr="00271D61">
              <w:rPr>
                <w:rFonts w:eastAsia="SimSun"/>
                <w:kern w:val="2"/>
                <w:sz w:val="22"/>
                <w:szCs w:val="22"/>
              </w:rPr>
              <w:t xml:space="preserve">dans le magasin de son navigateur (à configurer au préalable dans les préférences du pare-feu </w:t>
            </w:r>
            <w:proofErr w:type="spellStart"/>
            <w:r w:rsidRPr="00271D61">
              <w:rPr>
                <w:rFonts w:eastAsia="SimSun"/>
                <w:kern w:val="2"/>
                <w:sz w:val="22"/>
                <w:szCs w:val="22"/>
              </w:rPr>
              <w:t>SNS</w:t>
            </w:r>
            <w:proofErr w:type="spellEnd"/>
            <w:r w:rsidRPr="00271D61">
              <w:rPr>
                <w:rFonts w:eastAsia="SimSun"/>
                <w:kern w:val="2"/>
                <w:sz w:val="22"/>
                <w:szCs w:val="22"/>
              </w:rPr>
              <w:t>).</w:t>
            </w:r>
            <w:r w:rsidRPr="00B27BBF">
              <w:rPr>
                <w:rFonts w:eastAsia="SimSun"/>
                <w:color w:val="FF0000"/>
                <w:kern w:val="2"/>
                <w:sz w:val="22"/>
                <w:szCs w:val="22"/>
              </w:rPr>
              <w:t xml:space="preserve"> </w:t>
            </w:r>
          </w:p>
        </w:tc>
      </w:tr>
    </w:tbl>
    <w:p w14:paraId="0365301D" w14:textId="77777777" w:rsidR="00EA5217" w:rsidRDefault="00EA5217" w:rsidP="00EA5217">
      <w:pPr>
        <w:rPr>
          <w:i/>
        </w:rPr>
      </w:pPr>
      <w:r>
        <w:rPr>
          <w:i/>
          <w:highlight w:val="yellow"/>
        </w:rPr>
        <w:t xml:space="preserve">NB : Pour des raisons évidentes de sécurité, il conviendra de modifier ce mot de passe lorsque le pare-feu </w:t>
      </w:r>
      <w:proofErr w:type="spellStart"/>
      <w:r>
        <w:rPr>
          <w:i/>
          <w:highlight w:val="yellow"/>
        </w:rPr>
        <w:t>SNS</w:t>
      </w:r>
      <w:proofErr w:type="spellEnd"/>
      <w:r>
        <w:rPr>
          <w:i/>
          <w:highlight w:val="yellow"/>
        </w:rPr>
        <w:t xml:space="preserve"> sera utilisé en contexte réel d’entreprise.</w:t>
      </w:r>
    </w:p>
    <w:p w14:paraId="740F22A9" w14:textId="77777777" w:rsidR="008C373D" w:rsidRDefault="008C373D">
      <w:pPr>
        <w:jc w:val="left"/>
        <w:rPr>
          <w:b/>
          <w:bCs/>
        </w:rPr>
      </w:pPr>
      <w:bookmarkStart w:id="15" w:name="_Toc50530094"/>
      <w:bookmarkStart w:id="16" w:name="_Toc50050460"/>
      <w:r>
        <w:br w:type="page"/>
      </w:r>
    </w:p>
    <w:p w14:paraId="484AC131" w14:textId="4C730838" w:rsidR="0023477D" w:rsidRDefault="00000942">
      <w:pPr>
        <w:pStyle w:val="Titre3"/>
      </w:pPr>
      <w:bookmarkStart w:id="17" w:name="_Toc150368553"/>
      <w:r>
        <w:t xml:space="preserve">1.2 - Interface d’administration du pare-feu </w:t>
      </w:r>
      <w:proofErr w:type="spellStart"/>
      <w:r>
        <w:t>SNS</w:t>
      </w:r>
      <w:bookmarkEnd w:id="15"/>
      <w:bookmarkEnd w:id="16"/>
      <w:bookmarkEnd w:id="17"/>
      <w:proofErr w:type="spellEnd"/>
      <w:r>
        <w:t xml:space="preserve"> </w:t>
      </w:r>
    </w:p>
    <w:p w14:paraId="76E24A5E" w14:textId="0605CA16" w:rsidR="0023477D" w:rsidRDefault="00000942">
      <w:r>
        <w:t xml:space="preserve">La page d’accueil de votre pare-feu </w:t>
      </w:r>
      <w:proofErr w:type="spellStart"/>
      <w:r>
        <w:t>SNS</w:t>
      </w:r>
      <w:proofErr w:type="spellEnd"/>
      <w:r>
        <w:t xml:space="preserve"> s’ouvre sur</w:t>
      </w:r>
      <w:r w:rsidR="00C4369D">
        <w:t xml:space="preserve"> un</w:t>
      </w:r>
      <w:r>
        <w:t xml:space="preserve"> </w:t>
      </w:r>
      <w:r w:rsidRPr="00C4369D">
        <w:rPr>
          <w:b/>
        </w:rPr>
        <w:t>Tableau de bord</w:t>
      </w:r>
      <w:r>
        <w:t xml:space="preserve"> qui permet de visualiser un certain nombre d’informations sur votre équipement et est personnalisable.</w:t>
      </w:r>
    </w:p>
    <w:p w14:paraId="624BE29F" w14:textId="2B1D7B3B" w:rsidR="0023477D" w:rsidRDefault="0073005A">
      <w:r>
        <w:rPr>
          <w:noProof/>
        </w:rPr>
        <w:drawing>
          <wp:inline distT="0" distB="0" distL="0" distR="0" wp14:anchorId="44EE3041" wp14:editId="375C7ADD">
            <wp:extent cx="5618073" cy="2775989"/>
            <wp:effectExtent l="0" t="0" r="1905" b="5715"/>
            <wp:docPr id="273" name="Imag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63178" cy="2798276"/>
                    </a:xfrm>
                    <a:prstGeom prst="rect">
                      <a:avLst/>
                    </a:prstGeom>
                    <a:noFill/>
                  </pic:spPr>
                </pic:pic>
              </a:graphicData>
            </a:graphic>
          </wp:inline>
        </w:drawing>
      </w:r>
    </w:p>
    <w:p w14:paraId="1441CBF3" w14:textId="77777777" w:rsidR="0023477D" w:rsidRDefault="00000942">
      <w:r>
        <w:t>L’interface d’administration est découpée en quatre parties :</w:t>
      </w:r>
    </w:p>
    <w:p w14:paraId="3B39E91E" w14:textId="38CEC243" w:rsidR="0023477D" w:rsidRDefault="00000942" w:rsidP="004147E3">
      <w:pPr>
        <w:numPr>
          <w:ilvl w:val="0"/>
          <w:numId w:val="5"/>
        </w:numPr>
        <w:jc w:val="left"/>
      </w:pPr>
      <w:r>
        <w:rPr>
          <w:b/>
          <w:bCs/>
        </w:rPr>
        <w:t xml:space="preserve">L’en-tête (partie encadrée en vert) </w:t>
      </w:r>
      <w:r>
        <w:t xml:space="preserve">contient les informations suivantes : </w:t>
      </w:r>
    </w:p>
    <w:p w14:paraId="37B0F472" w14:textId="5348F95A" w:rsidR="0023477D" w:rsidRDefault="00EF5D77" w:rsidP="004147E3">
      <w:pPr>
        <w:numPr>
          <w:ilvl w:val="1"/>
          <w:numId w:val="5"/>
        </w:numPr>
        <w:jc w:val="left"/>
      </w:pPr>
      <w:r>
        <w:t>l</w:t>
      </w:r>
      <w:r w:rsidR="00000942">
        <w:t>e</w:t>
      </w:r>
      <w:r w:rsidR="00000942">
        <w:rPr>
          <w:b/>
          <w:bCs/>
        </w:rPr>
        <w:t xml:space="preserve"> nom </w:t>
      </w:r>
      <w:r w:rsidR="00000942">
        <w:t xml:space="preserve">du pare-feu </w:t>
      </w:r>
      <w:proofErr w:type="spellStart"/>
      <w:r w:rsidR="00000942">
        <w:t>SNS</w:t>
      </w:r>
      <w:proofErr w:type="spellEnd"/>
      <w:r w:rsidR="00000942">
        <w:t> : le nom par défaut est le numéro de série,</w:t>
      </w:r>
    </w:p>
    <w:p w14:paraId="1A9E9D5F" w14:textId="67E794D1" w:rsidR="0023477D" w:rsidRDefault="00EF5D77" w:rsidP="004147E3">
      <w:pPr>
        <w:numPr>
          <w:ilvl w:val="1"/>
          <w:numId w:val="5"/>
        </w:numPr>
        <w:jc w:val="left"/>
      </w:pPr>
      <w:r>
        <w:t>l</w:t>
      </w:r>
      <w:r w:rsidR="00000942">
        <w:t xml:space="preserve">a </w:t>
      </w:r>
      <w:r w:rsidR="00000942">
        <w:rPr>
          <w:b/>
          <w:bCs/>
        </w:rPr>
        <w:t>version du système</w:t>
      </w:r>
      <w:r w:rsidR="00000942">
        <w:t xml:space="preserve"> (</w:t>
      </w:r>
      <w:proofErr w:type="spellStart"/>
      <w:r w:rsidR="00000942">
        <w:t>firmware</w:t>
      </w:r>
      <w:proofErr w:type="spellEnd"/>
      <w:r w:rsidR="00000942">
        <w:t>),</w:t>
      </w:r>
    </w:p>
    <w:p w14:paraId="520804D3" w14:textId="77777777" w:rsidR="0023477D" w:rsidRDefault="00000942">
      <w:pPr>
        <w:ind w:left="720"/>
        <w:jc w:val="left"/>
      </w:pPr>
      <w:r>
        <w:t xml:space="preserve"> </w:t>
      </w:r>
      <w:r>
        <w:rPr>
          <w:noProof/>
        </w:rPr>
        <w:drawing>
          <wp:inline distT="0" distB="0" distL="0" distR="0" wp14:anchorId="711FDB3C" wp14:editId="6E2A83DB">
            <wp:extent cx="2809875" cy="619125"/>
            <wp:effectExtent l="0" t="0" r="0" b="0"/>
            <wp:docPr id="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noChangeArrowheads="1"/>
                    </pic:cNvPicPr>
                  </pic:nvPicPr>
                  <pic:blipFill>
                    <a:blip r:embed="rId25"/>
                    <a:stretch>
                      <a:fillRect/>
                    </a:stretch>
                  </pic:blipFill>
                  <pic:spPr bwMode="auto">
                    <a:xfrm>
                      <a:off x="0" y="0"/>
                      <a:ext cx="2809875" cy="619125"/>
                    </a:xfrm>
                    <a:prstGeom prst="rect">
                      <a:avLst/>
                    </a:prstGeom>
                  </pic:spPr>
                </pic:pic>
              </a:graphicData>
            </a:graphic>
          </wp:inline>
        </w:drawing>
      </w:r>
    </w:p>
    <w:p w14:paraId="21106CFC" w14:textId="08897B31" w:rsidR="00AC1115" w:rsidRDefault="00EF5D77" w:rsidP="004147E3">
      <w:pPr>
        <w:numPr>
          <w:ilvl w:val="1"/>
          <w:numId w:val="5"/>
        </w:numPr>
        <w:ind w:left="1021"/>
        <w:jc w:val="left"/>
      </w:pPr>
      <w:r w:rsidRPr="00EF5D77">
        <w:t>l</w:t>
      </w:r>
      <w:r w:rsidR="00000942" w:rsidRPr="00EF5D77">
        <w:t>’</w:t>
      </w:r>
      <w:r w:rsidR="00000942" w:rsidRPr="00AC1115">
        <w:rPr>
          <w:b/>
          <w:bCs/>
        </w:rPr>
        <w:t>utilisateur</w:t>
      </w:r>
      <w:r w:rsidR="00000942">
        <w:t xml:space="preserve"> </w:t>
      </w:r>
      <w:r w:rsidR="00000942" w:rsidRPr="00AC1115">
        <w:rPr>
          <w:b/>
          <w:bCs/>
        </w:rPr>
        <w:t>connecté</w:t>
      </w:r>
      <w:r w:rsidR="00000942">
        <w:t xml:space="preserve"> sur l’interface</w:t>
      </w:r>
      <w:r w:rsidR="00AC1115">
        <w:t xml:space="preserve"> et</w:t>
      </w:r>
      <w:r w:rsidR="00000942">
        <w:t xml:space="preserve"> ses droits d’accès à la configuration : lecture seule ou écriture </w:t>
      </w:r>
      <w:r w:rsidR="00000942">
        <w:rPr>
          <w:noProof/>
        </w:rPr>
        <w:drawing>
          <wp:inline distT="0" distB="0" distL="0" distR="0" wp14:anchorId="70115A86" wp14:editId="64CAAB28">
            <wp:extent cx="731520" cy="182880"/>
            <wp:effectExtent l="0" t="0" r="0" b="0"/>
            <wp:docPr id="6" name="Imag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481"/>
                    <pic:cNvPicPr>
                      <a:picLocks noChangeAspect="1" noChangeArrowheads="1"/>
                    </pic:cNvPicPr>
                  </pic:nvPicPr>
                  <pic:blipFill>
                    <a:blip r:embed="rId26"/>
                    <a:stretch>
                      <a:fillRect/>
                    </a:stretch>
                  </pic:blipFill>
                  <pic:spPr bwMode="auto">
                    <a:xfrm>
                      <a:off x="0" y="0"/>
                      <a:ext cx="731520" cy="182880"/>
                    </a:xfrm>
                    <a:prstGeom prst="rect">
                      <a:avLst/>
                    </a:prstGeom>
                  </pic:spPr>
                </pic:pic>
              </a:graphicData>
            </a:graphic>
          </wp:inline>
        </w:drawing>
      </w:r>
      <w:r w:rsidR="00AC1115">
        <w:t>. Vous pouvez acquérir ou</w:t>
      </w:r>
      <w:r w:rsidR="00AC1115" w:rsidRPr="00AC1115">
        <w:rPr>
          <w:b/>
          <w:bCs/>
        </w:rPr>
        <w:t xml:space="preserve"> libérer le droit d’écriture </w:t>
      </w:r>
      <w:r w:rsidR="00AC1115" w:rsidRPr="00AC1115">
        <w:t>en cliquant sur l’icône</w:t>
      </w:r>
      <w:r w:rsidR="00AC1115">
        <w:t xml:space="preserve">. Notez qu’à un instant donné, un seul utilisateur peut disposer du droit d’écriture sur le pare-feu </w:t>
      </w:r>
      <w:proofErr w:type="spellStart"/>
      <w:r w:rsidR="00AC1115">
        <w:t>SNS</w:t>
      </w:r>
      <w:proofErr w:type="spellEnd"/>
      <w:r w:rsidR="00AC1115">
        <w:t>.</w:t>
      </w:r>
    </w:p>
    <w:p w14:paraId="60AD135B" w14:textId="3FC935D1" w:rsidR="00AC1115" w:rsidRPr="00AC1115" w:rsidRDefault="00AC1115" w:rsidP="004147E3">
      <w:pPr>
        <w:numPr>
          <w:ilvl w:val="1"/>
          <w:numId w:val="5"/>
        </w:numPr>
        <w:ind w:left="1021"/>
        <w:jc w:val="left"/>
      </w:pPr>
      <w:r>
        <w:t xml:space="preserve">les droits d’accès aux logs : restreint </w:t>
      </w:r>
      <w:r>
        <w:rPr>
          <w:noProof/>
        </w:rPr>
        <w:drawing>
          <wp:inline distT="0" distB="0" distL="0" distR="0" wp14:anchorId="594A8EAF" wp14:editId="1C50C2D1">
            <wp:extent cx="1041400" cy="191135"/>
            <wp:effectExtent l="0" t="0" r="0" b="0"/>
            <wp:docPr id="7" name="Imag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482"/>
                    <pic:cNvPicPr>
                      <a:picLocks noChangeAspect="1" noChangeArrowheads="1"/>
                    </pic:cNvPicPr>
                  </pic:nvPicPr>
                  <pic:blipFill>
                    <a:blip r:embed="rId27"/>
                    <a:stretch>
                      <a:fillRect/>
                    </a:stretch>
                  </pic:blipFill>
                  <pic:spPr bwMode="auto">
                    <a:xfrm>
                      <a:off x="0" y="0"/>
                      <a:ext cx="1041400" cy="191135"/>
                    </a:xfrm>
                    <a:prstGeom prst="rect">
                      <a:avLst/>
                    </a:prstGeom>
                  </pic:spPr>
                </pic:pic>
              </a:graphicData>
            </a:graphic>
          </wp:inline>
        </w:drawing>
      </w:r>
      <w:r>
        <w:t xml:space="preserve"> ou complet,</w:t>
      </w:r>
      <w:r w:rsidRPr="00AC1115">
        <w:t xml:space="preserve"> </w:t>
      </w:r>
      <w:r>
        <w:t xml:space="preserve">vous pouvez </w:t>
      </w:r>
      <w:r w:rsidRPr="00AC1115">
        <w:t>obtenir le droit d’accès aux données personnelles en cliquant sur l’icône</w:t>
      </w:r>
      <w:r>
        <w:rPr>
          <w:b/>
          <w:bCs/>
        </w:rPr>
        <w:t xml:space="preserve"> Accès restreint </w:t>
      </w:r>
      <w:r w:rsidRPr="00AC1115">
        <w:t>puis</w:t>
      </w:r>
      <w:r>
        <w:rPr>
          <w:b/>
          <w:bCs/>
        </w:rPr>
        <w:t xml:space="preserve"> Obtenir </w:t>
      </w:r>
      <w:r w:rsidRPr="00AC1115">
        <w:t>dans la fenêtre</w:t>
      </w:r>
      <w:r>
        <w:t xml:space="preserve"> de confirmation.</w:t>
      </w:r>
      <w:r w:rsidR="00F912A7">
        <w:br/>
        <w:t xml:space="preserve">NB : le fait de demander l’accès aux données </w:t>
      </w:r>
      <w:r w:rsidR="00F912A7" w:rsidRPr="00AC1115">
        <w:t>personnelles</w:t>
      </w:r>
      <w:r w:rsidR="00F912A7">
        <w:t xml:space="preserve"> des logs, inscrit dans les logs une ligne supplémentaire permettant de tracer cet accès de l’administrateur.</w:t>
      </w:r>
    </w:p>
    <w:p w14:paraId="30CCD17D" w14:textId="266988F7" w:rsidR="00AC1115" w:rsidRDefault="00AC1115" w:rsidP="00AC1115">
      <w:pPr>
        <w:ind w:left="661"/>
        <w:jc w:val="center"/>
      </w:pPr>
      <w:r>
        <w:rPr>
          <w:noProof/>
        </w:rPr>
        <w:drawing>
          <wp:inline distT="0" distB="0" distL="0" distR="0" wp14:anchorId="39B83A1B" wp14:editId="6B99F77F">
            <wp:extent cx="3152775" cy="1333500"/>
            <wp:effectExtent l="0" t="0" r="9525" b="0"/>
            <wp:docPr id="275" name="Imag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52775" cy="1333500"/>
                    </a:xfrm>
                    <a:prstGeom prst="rect">
                      <a:avLst/>
                    </a:prstGeom>
                  </pic:spPr>
                </pic:pic>
              </a:graphicData>
            </a:graphic>
          </wp:inline>
        </w:drawing>
      </w:r>
    </w:p>
    <w:p w14:paraId="57CCC6D4" w14:textId="2E076B48" w:rsidR="00AC1115" w:rsidRDefault="00EF5D77" w:rsidP="004147E3">
      <w:pPr>
        <w:numPr>
          <w:ilvl w:val="1"/>
          <w:numId w:val="5"/>
        </w:numPr>
        <w:jc w:val="left"/>
      </w:pPr>
      <w:r>
        <w:t>u</w:t>
      </w:r>
      <w:r w:rsidR="00000942">
        <w:t>n lien</w:t>
      </w:r>
      <w:r w:rsidR="00BA6B32">
        <w:t> </w:t>
      </w:r>
      <w:r w:rsidR="00BA6B32" w:rsidRPr="00BA6B32">
        <w:rPr>
          <w:b/>
          <w:bCs/>
        </w:rPr>
        <w:t xml:space="preserve">? </w:t>
      </w:r>
      <w:r w:rsidR="00000942">
        <w:t xml:space="preserve">vers </w:t>
      </w:r>
      <w:r w:rsidR="00000942" w:rsidRPr="00AC1115">
        <w:rPr>
          <w:b/>
          <w:bCs/>
        </w:rPr>
        <w:t xml:space="preserve">l’aide en ligne </w:t>
      </w:r>
      <w:r w:rsidR="00000942">
        <w:t xml:space="preserve">du menu courant ainsi que des informations complémentaires sur les paramètres et les options du menu. </w:t>
      </w:r>
    </w:p>
    <w:p w14:paraId="487B4094" w14:textId="04EEEB15" w:rsidR="0023477D" w:rsidRDefault="00000942" w:rsidP="004147E3">
      <w:pPr>
        <w:pStyle w:val="listeCertamanipulation"/>
        <w:numPr>
          <w:ilvl w:val="0"/>
          <w:numId w:val="3"/>
        </w:numPr>
      </w:pPr>
      <w:r>
        <w:rPr>
          <w:b/>
          <w:bCs/>
        </w:rPr>
        <w:t>Cliquez sur la flèche à droite du nom d’utilisateur</w:t>
      </w:r>
      <w:r>
        <w:t xml:space="preserve"> (admin) permet d’accéder </w:t>
      </w:r>
      <w:r w:rsidR="00BA6B32">
        <w:t>aux préférences générales</w:t>
      </w:r>
      <w:r w:rsidR="00BA6B32" w:rsidRPr="00BA6B32">
        <w:t xml:space="preserve"> </w:t>
      </w:r>
      <w:r w:rsidR="00BA6B32">
        <w:t>d’administration et à la déconnexion de l’administrateur.</w:t>
      </w:r>
    </w:p>
    <w:p w14:paraId="3B694C8D" w14:textId="6BB0F85B" w:rsidR="0023477D" w:rsidRDefault="0073005A">
      <w:pPr>
        <w:ind w:left="720"/>
      </w:pPr>
      <w:r>
        <w:rPr>
          <w:noProof/>
        </w:rPr>
        <w:drawing>
          <wp:inline distT="0" distB="0" distL="0" distR="0" wp14:anchorId="7F34B689" wp14:editId="244BB329">
            <wp:extent cx="1266825" cy="571500"/>
            <wp:effectExtent l="0" t="0" r="9525" b="0"/>
            <wp:docPr id="274" name="Imag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266825" cy="571500"/>
                    </a:xfrm>
                    <a:prstGeom prst="rect">
                      <a:avLst/>
                    </a:prstGeom>
                  </pic:spPr>
                </pic:pic>
              </a:graphicData>
            </a:graphic>
          </wp:inline>
        </w:drawing>
      </w:r>
    </w:p>
    <w:p w14:paraId="619A6702" w14:textId="0D742C46" w:rsidR="0023477D" w:rsidRDefault="00000942" w:rsidP="004147E3">
      <w:pPr>
        <w:pStyle w:val="Listepuces3"/>
        <w:numPr>
          <w:ilvl w:val="2"/>
          <w:numId w:val="2"/>
        </w:numPr>
      </w:pPr>
      <w:r>
        <w:t>Le menu « </w:t>
      </w:r>
      <w:r>
        <w:rPr>
          <w:b/>
          <w:bCs/>
        </w:rPr>
        <w:t>Préférences</w:t>
      </w:r>
      <w:r>
        <w:t> » permet de configurer plusieurs paramètres en relation avec l’interface</w:t>
      </w:r>
      <w:r w:rsidR="00BA6B32">
        <w:t xml:space="preserve"> </w:t>
      </w:r>
      <w:r>
        <w:t>d’administration. Les plus importants sont :</w:t>
      </w:r>
    </w:p>
    <w:p w14:paraId="7B6EA797" w14:textId="77777777" w:rsidR="0023477D" w:rsidRDefault="00000942" w:rsidP="004147E3">
      <w:pPr>
        <w:pStyle w:val="Listepuces4"/>
        <w:numPr>
          <w:ilvl w:val="3"/>
          <w:numId w:val="2"/>
        </w:numPr>
      </w:pPr>
      <w:r>
        <w:t xml:space="preserve">Le </w:t>
      </w:r>
      <w:r>
        <w:rPr>
          <w:b/>
          <w:bCs/>
        </w:rPr>
        <w:t xml:space="preserve">temps d’inactivité </w:t>
      </w:r>
      <w:r>
        <w:t>avant de déconnecter l’utilisateur de l’interface d’administration (30 minutes par défaut) ;</w:t>
      </w:r>
    </w:p>
    <w:p w14:paraId="5F205353" w14:textId="77777777" w:rsidR="0023477D" w:rsidRDefault="00000942" w:rsidP="004147E3">
      <w:pPr>
        <w:pStyle w:val="Listepuces4"/>
        <w:numPr>
          <w:ilvl w:val="3"/>
          <w:numId w:val="2"/>
        </w:numPr>
      </w:pPr>
      <w:r>
        <w:t>Les options d’affichage dans les menus (toujours afficher les configurations avancées, nombre de règles de filtrage par page, etc.) ;</w:t>
      </w:r>
    </w:p>
    <w:p w14:paraId="76298093" w14:textId="77777777" w:rsidR="0023477D" w:rsidRDefault="00000942" w:rsidP="004147E3">
      <w:pPr>
        <w:pStyle w:val="Listepuces4"/>
        <w:numPr>
          <w:ilvl w:val="3"/>
          <w:numId w:val="2"/>
        </w:numPr>
      </w:pPr>
      <w:r>
        <w:t>Liens externes vers les sites Stormshield</w:t>
      </w:r>
    </w:p>
    <w:p w14:paraId="3136770C" w14:textId="77777777" w:rsidR="0023477D" w:rsidRDefault="00000942" w:rsidP="004147E3">
      <w:pPr>
        <w:pStyle w:val="Listepuces3"/>
        <w:numPr>
          <w:ilvl w:val="2"/>
          <w:numId w:val="2"/>
        </w:numPr>
      </w:pPr>
      <w:r>
        <w:rPr>
          <w:b/>
          <w:bCs/>
        </w:rPr>
        <w:t>Se déconnecter</w:t>
      </w:r>
      <w:r>
        <w:t> : déconnecte l’utilisateur courant.</w:t>
      </w:r>
    </w:p>
    <w:p w14:paraId="1181D3B7" w14:textId="0B6AE570" w:rsidR="0023477D" w:rsidRDefault="00000942" w:rsidP="004147E3">
      <w:pPr>
        <w:numPr>
          <w:ilvl w:val="0"/>
          <w:numId w:val="6"/>
        </w:numPr>
        <w:jc w:val="left"/>
      </w:pPr>
      <w:r>
        <w:rPr>
          <w:b/>
          <w:bCs/>
        </w:rPr>
        <w:t xml:space="preserve">Les menus (partie encadrée en rouge) </w:t>
      </w:r>
      <w:r w:rsidR="00A70E95" w:rsidRPr="00A70E95">
        <w:t>r</w:t>
      </w:r>
      <w:r w:rsidRPr="00A70E95">
        <w:t>egroupe</w:t>
      </w:r>
      <w:r w:rsidR="00A70E95" w:rsidRPr="00A70E95">
        <w:t>nt</w:t>
      </w:r>
      <w:r>
        <w:t xml:space="preserve"> les menus de configuration, de supervision (Monitoring) ainsi que des raccourcis organisés sous forme de listes rétractables. </w:t>
      </w:r>
    </w:p>
    <w:tbl>
      <w:tblPr>
        <w:tblStyle w:val="Grilledutableau"/>
        <w:tblW w:w="10018" w:type="dxa"/>
        <w:tblLook w:val="04A0" w:firstRow="1" w:lastRow="0" w:firstColumn="1" w:lastColumn="0" w:noHBand="0" w:noVBand="1"/>
      </w:tblPr>
      <w:tblGrid>
        <w:gridCol w:w="3559"/>
        <w:gridCol w:w="3545"/>
        <w:gridCol w:w="2914"/>
      </w:tblGrid>
      <w:tr w:rsidR="0023477D" w14:paraId="0BC13FEB" w14:textId="77777777">
        <w:tc>
          <w:tcPr>
            <w:tcW w:w="3559" w:type="dxa"/>
            <w:tcBorders>
              <w:top w:val="nil"/>
              <w:left w:val="nil"/>
              <w:bottom w:val="nil"/>
              <w:right w:val="nil"/>
            </w:tcBorders>
          </w:tcPr>
          <w:p w14:paraId="3CA3CA7A" w14:textId="77777777" w:rsidR="0023477D" w:rsidRDefault="00000942">
            <w:pPr>
              <w:rPr>
                <w:rFonts w:ascii="Liberation Serif" w:eastAsia="SimSun" w:hAnsi="Liberation Serif" w:cs="Lohit Devanagari"/>
                <w:kern w:val="2"/>
              </w:rPr>
            </w:pPr>
            <w:r>
              <w:rPr>
                <w:sz w:val="20"/>
                <w:szCs w:val="20"/>
                <w:lang w:eastAsia="fr-FR" w:bidi="ar-SA"/>
              </w:rPr>
              <w:object w:dxaOrig="1980" w:dyaOrig="570" w14:anchorId="09943039">
                <v:shape id="ole_rId10" o:spid="_x0000_i1025" style="width:99pt;height:27.75pt" coordsize="" o:spt="100" adj="0,,0" path="" stroked="f">
                  <v:stroke joinstyle="miter"/>
                  <v:imagedata r:id="rId30" o:title=""/>
                  <v:formulas/>
                  <v:path o:connecttype="segments"/>
                </v:shape>
                <o:OLEObject Type="Embed" ProgID="PBrush" ShapeID="ole_rId10" DrawAspect="Content" ObjectID="_1769264490" r:id="rId31"/>
              </w:object>
            </w:r>
          </w:p>
        </w:tc>
        <w:tc>
          <w:tcPr>
            <w:tcW w:w="3545" w:type="dxa"/>
            <w:tcBorders>
              <w:top w:val="nil"/>
              <w:left w:val="nil"/>
              <w:bottom w:val="nil"/>
              <w:right w:val="nil"/>
            </w:tcBorders>
          </w:tcPr>
          <w:p w14:paraId="729B9098" w14:textId="77777777" w:rsidR="0023477D" w:rsidRDefault="00000942">
            <w:pPr>
              <w:rPr>
                <w:rFonts w:ascii="Liberation Serif" w:eastAsia="SimSun" w:hAnsi="Liberation Serif" w:cs="Lohit Devanagari"/>
                <w:kern w:val="2"/>
              </w:rPr>
            </w:pPr>
            <w:r>
              <w:rPr>
                <w:sz w:val="20"/>
              </w:rPr>
              <w:object w:dxaOrig="1920" w:dyaOrig="585" w14:anchorId="150A9E27">
                <v:shape id="ole_rId12" o:spid="_x0000_i1026" style="width:95.25pt;height:29.25pt" coordsize="" o:spt="100" adj="0,,0" path="" stroked="f">
                  <v:stroke joinstyle="miter"/>
                  <v:imagedata r:id="rId32" o:title=""/>
                  <v:formulas/>
                  <v:path o:connecttype="segments"/>
                </v:shape>
                <o:OLEObject Type="Embed" ProgID="PBrush" ShapeID="ole_rId12" DrawAspect="Content" ObjectID="_1769264491" r:id="rId33"/>
              </w:object>
            </w:r>
          </w:p>
        </w:tc>
        <w:tc>
          <w:tcPr>
            <w:tcW w:w="2914" w:type="dxa"/>
            <w:tcBorders>
              <w:top w:val="nil"/>
              <w:left w:val="nil"/>
              <w:bottom w:val="nil"/>
              <w:right w:val="nil"/>
            </w:tcBorders>
          </w:tcPr>
          <w:p w14:paraId="55071519" w14:textId="77777777" w:rsidR="0023477D" w:rsidRDefault="0023477D">
            <w:pPr>
              <w:rPr>
                <w:rFonts w:ascii="Liberation Serif" w:eastAsia="SimSun" w:hAnsi="Liberation Serif" w:cs="Lohit Devanagari"/>
                <w:kern w:val="2"/>
              </w:rPr>
            </w:pPr>
          </w:p>
        </w:tc>
      </w:tr>
      <w:tr w:rsidR="0023477D" w14:paraId="709148DC" w14:textId="77777777">
        <w:tc>
          <w:tcPr>
            <w:tcW w:w="3559" w:type="dxa"/>
            <w:tcBorders>
              <w:top w:val="nil"/>
              <w:left w:val="nil"/>
              <w:bottom w:val="nil"/>
              <w:right w:val="nil"/>
            </w:tcBorders>
          </w:tcPr>
          <w:p w14:paraId="0FBDDA10" w14:textId="3C0D3392" w:rsidR="0023477D" w:rsidRDefault="00B27BBF">
            <w:pPr>
              <w:rPr>
                <w:rFonts w:ascii="Liberation Serif" w:eastAsia="SimSun" w:hAnsi="Liberation Serif" w:cs="Lohit Devanagari"/>
                <w:kern w:val="2"/>
              </w:rPr>
            </w:pPr>
            <w:r>
              <w:object w:dxaOrig="3345" w:dyaOrig="7351" w14:anchorId="5361EE6C">
                <v:shape id="ole_rId14" o:spid="_x0000_i1027" style="width:116.25pt;height:265.35pt" coordsize="" o:spt="100" adj="0,,0" path="" stroked="f">
                  <v:stroke joinstyle="miter"/>
                  <v:imagedata r:id="rId34" o:title=""/>
                  <v:formulas/>
                  <v:path o:connecttype="segments"/>
                </v:shape>
                <o:OLEObject Type="Embed" ProgID="PBrush" ShapeID="ole_rId14" DrawAspect="Content" ObjectID="_1769264492" r:id="rId35"/>
              </w:object>
            </w:r>
          </w:p>
        </w:tc>
        <w:tc>
          <w:tcPr>
            <w:tcW w:w="3545" w:type="dxa"/>
            <w:tcBorders>
              <w:top w:val="nil"/>
              <w:left w:val="nil"/>
              <w:bottom w:val="nil"/>
              <w:right w:val="nil"/>
            </w:tcBorders>
          </w:tcPr>
          <w:p w14:paraId="01635A6E" w14:textId="77777777" w:rsidR="0023477D" w:rsidRDefault="00000942">
            <w:pPr>
              <w:rPr>
                <w:rFonts w:ascii="Liberation Serif" w:eastAsia="SimSun" w:hAnsi="Liberation Serif" w:cs="Lohit Devanagari"/>
                <w:kern w:val="2"/>
              </w:rPr>
            </w:pPr>
            <w:r>
              <w:rPr>
                <w:noProof/>
              </w:rPr>
              <w:drawing>
                <wp:inline distT="0" distB="0" distL="0" distR="0" wp14:anchorId="6F047E2C" wp14:editId="1A694F21">
                  <wp:extent cx="1915160" cy="2950210"/>
                  <wp:effectExtent l="0" t="0" r="0" b="0"/>
                  <wp:docPr id="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3"/>
                          <pic:cNvPicPr>
                            <a:picLocks noChangeAspect="1" noChangeArrowheads="1"/>
                          </pic:cNvPicPr>
                        </pic:nvPicPr>
                        <pic:blipFill>
                          <a:blip r:embed="rId36"/>
                          <a:stretch>
                            <a:fillRect/>
                          </a:stretch>
                        </pic:blipFill>
                        <pic:spPr bwMode="auto">
                          <a:xfrm>
                            <a:off x="0" y="0"/>
                            <a:ext cx="1915160" cy="2950210"/>
                          </a:xfrm>
                          <a:prstGeom prst="rect">
                            <a:avLst/>
                          </a:prstGeom>
                        </pic:spPr>
                      </pic:pic>
                    </a:graphicData>
                  </a:graphic>
                </wp:inline>
              </w:drawing>
            </w:r>
          </w:p>
        </w:tc>
        <w:tc>
          <w:tcPr>
            <w:tcW w:w="2914" w:type="dxa"/>
            <w:tcBorders>
              <w:top w:val="nil"/>
              <w:left w:val="nil"/>
              <w:bottom w:val="nil"/>
              <w:right w:val="nil"/>
            </w:tcBorders>
          </w:tcPr>
          <w:p w14:paraId="5B90CD6E" w14:textId="77777777" w:rsidR="0023477D" w:rsidRPr="00B27BBF" w:rsidRDefault="00000942">
            <w:pPr>
              <w:rPr>
                <w:sz w:val="22"/>
                <w:szCs w:val="22"/>
              </w:rPr>
            </w:pPr>
            <w:r w:rsidRPr="00B27BBF">
              <w:rPr>
                <w:rFonts w:eastAsia="SimSun"/>
                <w:kern w:val="2"/>
                <w:sz w:val="22"/>
                <w:szCs w:val="22"/>
              </w:rPr>
              <w:t xml:space="preserve">Les menus sont séparés en 2 catégories qui s’affichent ensuite sur la zone de menu de gauche constituée d’un ensemble de panneaux qui permettent d’accéder aux différents menus de votre pare-feu </w:t>
            </w:r>
            <w:proofErr w:type="spellStart"/>
            <w:r w:rsidRPr="00B27BBF">
              <w:rPr>
                <w:rFonts w:eastAsia="SimSun"/>
                <w:kern w:val="2"/>
                <w:sz w:val="22"/>
                <w:szCs w:val="22"/>
              </w:rPr>
              <w:t>SNS</w:t>
            </w:r>
            <w:proofErr w:type="spellEnd"/>
            <w:r w:rsidRPr="00B27BBF">
              <w:rPr>
                <w:rFonts w:eastAsia="SimSun"/>
                <w:kern w:val="2"/>
                <w:sz w:val="22"/>
                <w:szCs w:val="22"/>
              </w:rPr>
              <w:t>.</w:t>
            </w:r>
          </w:p>
          <w:p w14:paraId="2F949D42" w14:textId="77777777" w:rsidR="00A70E95" w:rsidRPr="00B27BBF" w:rsidRDefault="00000942">
            <w:pPr>
              <w:rPr>
                <w:rFonts w:eastAsia="SimSun"/>
                <w:kern w:val="2"/>
                <w:sz w:val="22"/>
                <w:szCs w:val="22"/>
              </w:rPr>
            </w:pPr>
            <w:r w:rsidRPr="00B27BBF">
              <w:rPr>
                <w:rFonts w:eastAsia="SimSun"/>
                <w:kern w:val="2"/>
                <w:sz w:val="22"/>
                <w:szCs w:val="22"/>
              </w:rPr>
              <w:t xml:space="preserve">L’onglet </w:t>
            </w:r>
            <w:r w:rsidRPr="00B27BBF">
              <w:rPr>
                <w:rFonts w:eastAsia="SimSun"/>
                <w:b/>
                <w:bCs/>
                <w:kern w:val="2"/>
                <w:sz w:val="22"/>
                <w:szCs w:val="22"/>
              </w:rPr>
              <w:t>Monitoring</w:t>
            </w:r>
            <w:r w:rsidRPr="00B27BBF">
              <w:rPr>
                <w:rFonts w:eastAsia="SimSun"/>
                <w:kern w:val="2"/>
                <w:sz w:val="22"/>
                <w:szCs w:val="22"/>
              </w:rPr>
              <w:t xml:space="preserve"> pour tout ce qui touche à la supervision, les log et l’état du pare-feu </w:t>
            </w:r>
            <w:proofErr w:type="spellStart"/>
            <w:r w:rsidRPr="00B27BBF">
              <w:rPr>
                <w:rFonts w:eastAsia="SimSun"/>
                <w:kern w:val="2"/>
                <w:sz w:val="22"/>
                <w:szCs w:val="22"/>
              </w:rPr>
              <w:t>SNS</w:t>
            </w:r>
            <w:proofErr w:type="spellEnd"/>
            <w:r w:rsidRPr="00B27BBF">
              <w:rPr>
                <w:rFonts w:eastAsia="SimSun"/>
                <w:kern w:val="2"/>
                <w:sz w:val="22"/>
                <w:szCs w:val="22"/>
              </w:rPr>
              <w:t xml:space="preserve">. </w:t>
            </w:r>
          </w:p>
          <w:p w14:paraId="5D25D9E4" w14:textId="762975AE" w:rsidR="0023477D" w:rsidRPr="00B27BBF" w:rsidRDefault="00000942">
            <w:pPr>
              <w:rPr>
                <w:sz w:val="22"/>
                <w:szCs w:val="22"/>
              </w:rPr>
            </w:pPr>
            <w:r w:rsidRPr="00B27BBF">
              <w:rPr>
                <w:rFonts w:eastAsia="SimSun"/>
                <w:kern w:val="2"/>
                <w:sz w:val="22"/>
                <w:szCs w:val="22"/>
              </w:rPr>
              <w:t xml:space="preserve">L’onglet </w:t>
            </w:r>
            <w:r w:rsidRPr="00B27BBF">
              <w:rPr>
                <w:rFonts w:eastAsia="SimSun"/>
                <w:b/>
                <w:bCs/>
                <w:kern w:val="2"/>
                <w:sz w:val="22"/>
                <w:szCs w:val="22"/>
              </w:rPr>
              <w:t>configuration</w:t>
            </w:r>
            <w:r w:rsidRPr="00B27BBF">
              <w:rPr>
                <w:rFonts w:eastAsia="SimSun"/>
                <w:kern w:val="2"/>
                <w:sz w:val="22"/>
                <w:szCs w:val="22"/>
              </w:rPr>
              <w:t xml:space="preserve"> pour les objets et le paramétrage des diverses fonctionnalités.</w:t>
            </w:r>
          </w:p>
          <w:p w14:paraId="1024D879" w14:textId="77777777" w:rsidR="0023477D" w:rsidRDefault="0023477D"/>
        </w:tc>
      </w:tr>
    </w:tbl>
    <w:p w14:paraId="10A514E3" w14:textId="0407B4FC" w:rsidR="0023477D" w:rsidRDefault="00000942" w:rsidP="004147E3">
      <w:pPr>
        <w:numPr>
          <w:ilvl w:val="0"/>
          <w:numId w:val="7"/>
        </w:numPr>
        <w:jc w:val="left"/>
      </w:pPr>
      <w:r>
        <w:rPr>
          <w:b/>
          <w:bCs/>
        </w:rPr>
        <w:t xml:space="preserve">Le contenu du menu (partie encadrée en bleu) </w:t>
      </w:r>
      <w:r w:rsidR="00A70E95" w:rsidRPr="00A70E95">
        <w:t>a</w:t>
      </w:r>
      <w:r w:rsidRPr="00A70E95">
        <w:t>ffiche</w:t>
      </w:r>
      <w:r>
        <w:t xml:space="preserve"> le contenu du menu sélectionné.</w:t>
      </w:r>
    </w:p>
    <w:p w14:paraId="281F10C6" w14:textId="0B84E255" w:rsidR="0023477D" w:rsidRDefault="00000942" w:rsidP="004147E3">
      <w:pPr>
        <w:numPr>
          <w:ilvl w:val="0"/>
          <w:numId w:val="7"/>
        </w:numPr>
      </w:pPr>
      <w:r>
        <w:rPr>
          <w:b/>
          <w:bCs/>
        </w:rPr>
        <w:t xml:space="preserve">Les traces de l’interface d’administration (partie encadrée en marron) </w:t>
      </w:r>
      <w:r w:rsidR="00A70E95" w:rsidRPr="00A70E95">
        <w:t>a</w:t>
      </w:r>
      <w:r w:rsidRPr="00A70E95">
        <w:t>ffiche</w:t>
      </w:r>
      <w:r w:rsidR="00A70E95">
        <w:t>nt</w:t>
      </w:r>
      <w:r>
        <w:t xml:space="preserve"> une liste (paramétrable) des logs de l’interface web. On peut y faire apparaitre par exemple les commandes </w:t>
      </w:r>
      <w:proofErr w:type="spellStart"/>
      <w:r>
        <w:t>NSRPC</w:t>
      </w:r>
      <w:proofErr w:type="spellEnd"/>
      <w:r>
        <w:t xml:space="preserve"> exécutées par l’interface web, les erreurs levées, les avertissements, ….</w:t>
      </w:r>
    </w:p>
    <w:p w14:paraId="4AD33A45" w14:textId="77777777" w:rsidR="0023477D" w:rsidRDefault="00000942">
      <w:r>
        <w:rPr>
          <w:noProof/>
        </w:rPr>
        <w:drawing>
          <wp:inline distT="0" distB="0" distL="0" distR="0" wp14:anchorId="550D6341" wp14:editId="7DA58C47">
            <wp:extent cx="5759450" cy="2951480"/>
            <wp:effectExtent l="0" t="0" r="0" b="0"/>
            <wp:docPr id="10"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38"/>
                    <pic:cNvPicPr>
                      <a:picLocks noChangeAspect="1" noChangeArrowheads="1"/>
                    </pic:cNvPicPr>
                  </pic:nvPicPr>
                  <pic:blipFill>
                    <a:blip r:embed="rId37"/>
                    <a:stretch>
                      <a:fillRect/>
                    </a:stretch>
                  </pic:blipFill>
                  <pic:spPr bwMode="auto">
                    <a:xfrm>
                      <a:off x="0" y="0"/>
                      <a:ext cx="5759450" cy="2951480"/>
                    </a:xfrm>
                    <a:prstGeom prst="rect">
                      <a:avLst/>
                    </a:prstGeom>
                  </pic:spPr>
                </pic:pic>
              </a:graphicData>
            </a:graphic>
          </wp:inline>
        </w:drawing>
      </w:r>
    </w:p>
    <w:p w14:paraId="246F47B4" w14:textId="77777777" w:rsidR="0023477D" w:rsidRDefault="00000942">
      <w:r>
        <w:t xml:space="preserve">Le </w:t>
      </w:r>
      <w:r>
        <w:rPr>
          <w:rStyle w:val="Rfrencelgre"/>
        </w:rPr>
        <w:t>Tableau de bord</w:t>
      </w:r>
      <w:r>
        <w:t xml:space="preserve">, regroupe l’ensemble des informations et indicateurs du pare-feu </w:t>
      </w:r>
      <w:proofErr w:type="spellStart"/>
      <w:r>
        <w:t>SNS</w:t>
      </w:r>
      <w:proofErr w:type="spellEnd"/>
      <w:r>
        <w:t> :</w:t>
      </w:r>
    </w:p>
    <w:p w14:paraId="5C1E87AD" w14:textId="77777777" w:rsidR="0023477D" w:rsidRDefault="00000942" w:rsidP="004147E3">
      <w:pPr>
        <w:pStyle w:val="Listepuces"/>
        <w:numPr>
          <w:ilvl w:val="0"/>
          <w:numId w:val="2"/>
        </w:numPr>
      </w:pPr>
      <w:r>
        <w:t>État du module Active Update ;</w:t>
      </w:r>
    </w:p>
    <w:p w14:paraId="1A47D609" w14:textId="77777777" w:rsidR="0023477D" w:rsidRDefault="00000942" w:rsidP="004147E3">
      <w:pPr>
        <w:pStyle w:val="Listepuces"/>
        <w:numPr>
          <w:ilvl w:val="0"/>
          <w:numId w:val="2"/>
        </w:numPr>
      </w:pPr>
      <w:r>
        <w:t>Alarmes ;</w:t>
      </w:r>
    </w:p>
    <w:p w14:paraId="50EAD71C" w14:textId="77777777" w:rsidR="0023477D" w:rsidRDefault="00000942" w:rsidP="004147E3">
      <w:pPr>
        <w:pStyle w:val="Listepuces"/>
        <w:numPr>
          <w:ilvl w:val="0"/>
          <w:numId w:val="2"/>
        </w:numPr>
      </w:pPr>
      <w:r>
        <w:t xml:space="preserve">Licence (date d’expiration de chaque module), </w:t>
      </w:r>
    </w:p>
    <w:p w14:paraId="5C4B1DB8" w14:textId="77777777" w:rsidR="0023477D" w:rsidRDefault="00000942" w:rsidP="004147E3">
      <w:pPr>
        <w:pStyle w:val="Listepuces"/>
        <w:numPr>
          <w:ilvl w:val="0"/>
          <w:numId w:val="2"/>
        </w:numPr>
      </w:pPr>
      <w:r>
        <w:t>Propriétés (N° de série, politiques actives, date et heure…) ;</w:t>
      </w:r>
    </w:p>
    <w:p w14:paraId="48BFFFCC" w14:textId="77777777" w:rsidR="0023477D" w:rsidRDefault="00000942" w:rsidP="004147E3">
      <w:pPr>
        <w:pStyle w:val="Listepuces"/>
        <w:numPr>
          <w:ilvl w:val="0"/>
          <w:numId w:val="2"/>
        </w:numPr>
      </w:pPr>
      <w:r>
        <w:t>Interfaces (listing des interfaces réseau configurées) ;</w:t>
      </w:r>
    </w:p>
    <w:p w14:paraId="08C51ACA" w14:textId="77777777" w:rsidR="0023477D" w:rsidRDefault="00000942" w:rsidP="004147E3">
      <w:pPr>
        <w:pStyle w:val="Listepuces"/>
        <w:numPr>
          <w:ilvl w:val="0"/>
          <w:numId w:val="2"/>
        </w:numPr>
      </w:pPr>
      <w:r>
        <w:t>État des différents services.</w:t>
      </w:r>
    </w:p>
    <w:p w14:paraId="0CA17D85" w14:textId="77777777" w:rsidR="0023477D" w:rsidRDefault="00000942">
      <w:r>
        <w:t>Un clic sur un élément du tableau de bord renvoie directement vers la page de supervision ou de configuration liée à cet élément.</w:t>
      </w:r>
    </w:p>
    <w:p w14:paraId="2A590B65" w14:textId="03EB9B84" w:rsidR="0023477D" w:rsidRDefault="00000942">
      <w:pPr>
        <w:pStyle w:val="Titre3"/>
      </w:pPr>
      <w:bookmarkStart w:id="18" w:name="_Toc50050461"/>
      <w:bookmarkStart w:id="19" w:name="_Toc50530095"/>
      <w:bookmarkStart w:id="20" w:name="_Toc150368554"/>
      <w:r>
        <w:t>1.3 - Configuration générale</w:t>
      </w:r>
      <w:bookmarkEnd w:id="18"/>
      <w:bookmarkEnd w:id="19"/>
      <w:bookmarkEnd w:id="20"/>
    </w:p>
    <w:p w14:paraId="3516DE62" w14:textId="77777777" w:rsidR="0023477D" w:rsidRDefault="00000942">
      <w:r>
        <w:t xml:space="preserve">Nous verrons ci-après un certain nombre d’éléments de configuration générale utiles pour la bonne mise en œuvre de votre pare-feu </w:t>
      </w:r>
      <w:proofErr w:type="spellStart"/>
      <w:r>
        <w:t>SNS</w:t>
      </w:r>
      <w:proofErr w:type="spellEnd"/>
      <w:r>
        <w:t xml:space="preserve">. Nous étudierons notamment les éléments du menu </w:t>
      </w:r>
      <w:r>
        <w:rPr>
          <w:rStyle w:val="Rfrencelgre"/>
        </w:rPr>
        <w:t xml:space="preserve">Configuration / Système </w:t>
      </w:r>
      <w:r>
        <w:t>qui correspond à la configuration générale : licence, mise à jour, mot de passe...</w:t>
      </w:r>
    </w:p>
    <w:p w14:paraId="495E3463" w14:textId="77777777" w:rsidR="0023477D" w:rsidRDefault="00000942">
      <w:r>
        <w:t xml:space="preserve">Afin de ne jamais être déconnecté en cas d’inactivité sur l’interface d’administration pendant ces exercices pratiques, il conviendra de modifier vos préférences, </w:t>
      </w:r>
      <w:r>
        <w:rPr>
          <w:color w:val="FF0000"/>
        </w:rPr>
        <w:t xml:space="preserve">en usage réel vous utiliserez un délai de 5 minutes pour éviter de laisser votre session ouverte sur le pare-feu </w:t>
      </w:r>
      <w:proofErr w:type="spellStart"/>
      <w:r>
        <w:rPr>
          <w:color w:val="FF0000"/>
        </w:rPr>
        <w:t>SNS</w:t>
      </w:r>
      <w:proofErr w:type="spellEnd"/>
      <w:r>
        <w:t>.</w:t>
      </w:r>
    </w:p>
    <w:p w14:paraId="3E0C8B30" w14:textId="77777777" w:rsidR="0023477D" w:rsidRDefault="00000942" w:rsidP="004147E3">
      <w:pPr>
        <w:pStyle w:val="listeCertamanipulation"/>
        <w:numPr>
          <w:ilvl w:val="0"/>
          <w:numId w:val="3"/>
        </w:numPr>
      </w:pPr>
      <w:r>
        <w:t xml:space="preserve">Cliquez sur la flèche à droite de l’icône représentant l’utilisateur connecté </w:t>
      </w:r>
      <w:r>
        <w:rPr>
          <w:noProof/>
        </w:rPr>
        <w:drawing>
          <wp:inline distT="0" distB="0" distL="0" distR="0" wp14:anchorId="53036D90" wp14:editId="458F0B33">
            <wp:extent cx="707390" cy="191135"/>
            <wp:effectExtent l="0" t="0" r="0" b="0"/>
            <wp:docPr id="11" name="Imag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483"/>
                    <pic:cNvPicPr>
                      <a:picLocks noChangeAspect="1" noChangeArrowheads="1"/>
                    </pic:cNvPicPr>
                  </pic:nvPicPr>
                  <pic:blipFill>
                    <a:blip r:embed="rId38"/>
                    <a:stretch>
                      <a:fillRect/>
                    </a:stretch>
                  </pic:blipFill>
                  <pic:spPr bwMode="auto">
                    <a:xfrm>
                      <a:off x="0" y="0"/>
                      <a:ext cx="707390" cy="191135"/>
                    </a:xfrm>
                    <a:prstGeom prst="rect">
                      <a:avLst/>
                    </a:prstGeom>
                  </pic:spPr>
                </pic:pic>
              </a:graphicData>
            </a:graphic>
          </wp:inline>
        </w:drawing>
      </w:r>
      <w:r>
        <w:t xml:space="preserve"> en haut à droite.</w:t>
      </w:r>
    </w:p>
    <w:p w14:paraId="19E41E31" w14:textId="77777777" w:rsidR="0023477D" w:rsidRDefault="00000942" w:rsidP="004147E3">
      <w:pPr>
        <w:pStyle w:val="listeCertamanipulation"/>
        <w:numPr>
          <w:ilvl w:val="0"/>
          <w:numId w:val="3"/>
        </w:numPr>
      </w:pPr>
      <w:r>
        <w:t xml:space="preserve">Cliquez sur l’icône </w:t>
      </w:r>
      <w:r>
        <w:rPr>
          <w:rStyle w:val="Rfrencelgre"/>
        </w:rPr>
        <w:t>Préférences</w:t>
      </w:r>
      <w:r>
        <w:t xml:space="preserve"> </w:t>
      </w:r>
      <w:r>
        <w:rPr>
          <w:noProof/>
        </w:rPr>
        <w:drawing>
          <wp:inline distT="0" distB="0" distL="0" distR="0" wp14:anchorId="5ACCC24F" wp14:editId="7C474476">
            <wp:extent cx="898525" cy="174625"/>
            <wp:effectExtent l="0" t="0" r="0" b="0"/>
            <wp:docPr id="13" name="Imag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484"/>
                    <pic:cNvPicPr>
                      <a:picLocks noChangeAspect="1" noChangeArrowheads="1"/>
                    </pic:cNvPicPr>
                  </pic:nvPicPr>
                  <pic:blipFill>
                    <a:blip r:embed="rId39"/>
                    <a:stretch>
                      <a:fillRect/>
                    </a:stretch>
                  </pic:blipFill>
                  <pic:spPr bwMode="auto">
                    <a:xfrm>
                      <a:off x="0" y="0"/>
                      <a:ext cx="898525" cy="174625"/>
                    </a:xfrm>
                    <a:prstGeom prst="rect">
                      <a:avLst/>
                    </a:prstGeom>
                  </pic:spPr>
                </pic:pic>
              </a:graphicData>
            </a:graphic>
          </wp:inline>
        </w:drawing>
      </w:r>
    </w:p>
    <w:p w14:paraId="5F67074E" w14:textId="77777777" w:rsidR="0023477D" w:rsidRDefault="00000942" w:rsidP="004147E3">
      <w:pPr>
        <w:pStyle w:val="listeCertamanipulation"/>
        <w:numPr>
          <w:ilvl w:val="0"/>
          <w:numId w:val="3"/>
        </w:numPr>
      </w:pPr>
      <w:r>
        <w:t xml:space="preserve">Dans la zone </w:t>
      </w:r>
      <w:r>
        <w:rPr>
          <w:rStyle w:val="Rfrencelgre"/>
        </w:rPr>
        <w:t>Paramètres de connexion</w:t>
      </w:r>
      <w:r>
        <w:t>, sélectionnez dans la liste "</w:t>
      </w:r>
      <w:r>
        <w:rPr>
          <w:bCs/>
        </w:rPr>
        <w:t>Déconnexion en cas d’inactivité </w:t>
      </w:r>
      <w:r>
        <w:t xml:space="preserve">:" la valeur </w:t>
      </w:r>
      <w:r w:rsidRPr="00B30B2C">
        <w:rPr>
          <w:b/>
        </w:rPr>
        <w:t>Toujours rester connecté</w:t>
      </w:r>
      <w:r>
        <w:t>.</w:t>
      </w:r>
    </w:p>
    <w:p w14:paraId="0E903373" w14:textId="77777777" w:rsidR="0023477D" w:rsidRDefault="00000942">
      <w:r>
        <w:rPr>
          <w:noProof/>
        </w:rPr>
        <w:drawing>
          <wp:inline distT="0" distB="0" distL="0" distR="0" wp14:anchorId="551A550F" wp14:editId="6E3DF364">
            <wp:extent cx="6120130" cy="756920"/>
            <wp:effectExtent l="0" t="0" r="0" b="0"/>
            <wp:docPr id="14" name="Imag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485"/>
                    <pic:cNvPicPr>
                      <a:picLocks noChangeAspect="1" noChangeArrowheads="1"/>
                    </pic:cNvPicPr>
                  </pic:nvPicPr>
                  <pic:blipFill>
                    <a:blip r:embed="rId40"/>
                    <a:stretch>
                      <a:fillRect/>
                    </a:stretch>
                  </pic:blipFill>
                  <pic:spPr bwMode="auto">
                    <a:xfrm>
                      <a:off x="0" y="0"/>
                      <a:ext cx="6120130" cy="756920"/>
                    </a:xfrm>
                    <a:prstGeom prst="rect">
                      <a:avLst/>
                    </a:prstGeom>
                  </pic:spPr>
                </pic:pic>
              </a:graphicData>
            </a:graphic>
          </wp:inline>
        </w:drawing>
      </w:r>
    </w:p>
    <w:p w14:paraId="4D127CC5" w14:textId="77777777" w:rsidR="0023477D" w:rsidRDefault="00000942" w:rsidP="004147E3">
      <w:pPr>
        <w:pStyle w:val="listeCertamanipulation"/>
        <w:numPr>
          <w:ilvl w:val="0"/>
          <w:numId w:val="3"/>
        </w:numPr>
        <w:rPr>
          <w:bCs/>
        </w:rPr>
      </w:pPr>
      <w:r>
        <w:t>Sélectionnez dans le menu à gauche</w:t>
      </w:r>
      <w:r>
        <w:rPr>
          <w:bCs/>
        </w:rPr>
        <w:t xml:space="preserve"> </w:t>
      </w:r>
      <w:r>
        <w:rPr>
          <w:rStyle w:val="Rfrencelgre"/>
        </w:rPr>
        <w:t xml:space="preserve">Configuration / </w:t>
      </w:r>
      <w:r w:rsidRPr="00000942">
        <w:rPr>
          <w:rFonts w:ascii="Liberation Mono" w:hAnsi="Liberation Mono" w:cs="Liberation Mono"/>
          <w:b/>
        </w:rPr>
        <w:t>Système</w:t>
      </w:r>
      <w:r>
        <w:rPr>
          <w:rFonts w:ascii="Liberation Mono" w:hAnsi="Liberation Mono" w:cs="Liberation Mono"/>
        </w:rPr>
        <w:t xml:space="preserve"> </w:t>
      </w:r>
      <w:r>
        <w:t>puis</w:t>
      </w:r>
      <w:r>
        <w:rPr>
          <w:bCs/>
        </w:rPr>
        <w:t xml:space="preserve"> </w:t>
      </w:r>
      <w:r>
        <w:rPr>
          <w:rStyle w:val="Rfrencelgre"/>
        </w:rPr>
        <w:t>Configuration</w:t>
      </w:r>
      <w:r>
        <w:rPr>
          <w:bCs/>
        </w:rPr>
        <w:t xml:space="preserve">. Le volet </w:t>
      </w:r>
      <w:r>
        <w:rPr>
          <w:rStyle w:val="Rfrencelgre"/>
        </w:rPr>
        <w:t>Configuration générale</w:t>
      </w:r>
      <w:r>
        <w:t xml:space="preserve"> est affiché.</w:t>
      </w:r>
    </w:p>
    <w:p w14:paraId="59498208" w14:textId="3D588E2B" w:rsidR="0023477D" w:rsidRDefault="00000942" w:rsidP="004147E3">
      <w:pPr>
        <w:pStyle w:val="listeCertamanipulation"/>
        <w:numPr>
          <w:ilvl w:val="0"/>
          <w:numId w:val="3"/>
        </w:numPr>
      </w:pPr>
      <w:r>
        <w:t xml:space="preserve">Commencez par donner un </w:t>
      </w:r>
      <w:r>
        <w:rPr>
          <w:b/>
          <w:bCs/>
        </w:rPr>
        <w:t>nom</w:t>
      </w:r>
      <w:r>
        <w:t xml:space="preserve"> à votre boîtier : </w:t>
      </w:r>
      <w:proofErr w:type="spellStart"/>
      <w:r w:rsidR="00C44437" w:rsidRPr="009E348F">
        <w:rPr>
          <w:b/>
          <w:bCs/>
        </w:rPr>
        <w:t>FWA_AgenceA</w:t>
      </w:r>
      <w:proofErr w:type="spellEnd"/>
      <w:r w:rsidR="00C44437">
        <w:t xml:space="preserve"> </w:t>
      </w:r>
      <w:r>
        <w:t xml:space="preserve">et </w:t>
      </w:r>
      <w:r>
        <w:rPr>
          <w:b/>
          <w:bCs/>
        </w:rPr>
        <w:t xml:space="preserve">changer la langue </w:t>
      </w:r>
      <w:r>
        <w:t xml:space="preserve">de la console. Nous laisserons les logs en anglais afin de pouvoir rechercher </w:t>
      </w:r>
      <w:r w:rsidR="003516E3" w:rsidRPr="003516E3">
        <w:t>plus facilement des références à d’éventuels problèmes</w:t>
      </w:r>
      <w:r w:rsidR="003516E3">
        <w:t xml:space="preserve"> </w:t>
      </w:r>
      <w:r>
        <w:t>dans les ressources documentaires Stormshield et sur les forums avec les bons mots-clés.</w:t>
      </w:r>
    </w:p>
    <w:p w14:paraId="740E5F65" w14:textId="77777777" w:rsidR="0023477D" w:rsidRDefault="00000942">
      <w:r>
        <w:rPr>
          <w:noProof/>
        </w:rPr>
        <w:drawing>
          <wp:inline distT="0" distB="0" distL="0" distR="0" wp14:anchorId="59AF4674" wp14:editId="342EA52F">
            <wp:extent cx="6120130" cy="1504315"/>
            <wp:effectExtent l="0" t="0" r="0" b="0"/>
            <wp:docPr id="15" name="Imag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491"/>
                    <pic:cNvPicPr>
                      <a:picLocks noChangeAspect="1" noChangeArrowheads="1"/>
                    </pic:cNvPicPr>
                  </pic:nvPicPr>
                  <pic:blipFill>
                    <a:blip r:embed="rId41"/>
                    <a:stretch>
                      <a:fillRect/>
                    </a:stretch>
                  </pic:blipFill>
                  <pic:spPr bwMode="auto">
                    <a:xfrm>
                      <a:off x="0" y="0"/>
                      <a:ext cx="6120130" cy="1504315"/>
                    </a:xfrm>
                    <a:prstGeom prst="rect">
                      <a:avLst/>
                    </a:prstGeom>
                  </pic:spPr>
                </pic:pic>
              </a:graphicData>
            </a:graphic>
          </wp:inline>
        </w:drawing>
      </w:r>
    </w:p>
    <w:p w14:paraId="666E9482" w14:textId="74D67C93" w:rsidR="0023477D" w:rsidRPr="00746B0B" w:rsidRDefault="00000942" w:rsidP="004147E3">
      <w:pPr>
        <w:pStyle w:val="listeCertamanipulation"/>
        <w:numPr>
          <w:ilvl w:val="0"/>
          <w:numId w:val="27"/>
        </w:numPr>
        <w:rPr>
          <w:bCs/>
        </w:rPr>
      </w:pPr>
      <w:r w:rsidRPr="00746B0B">
        <w:t xml:space="preserve">La </w:t>
      </w:r>
      <w:r w:rsidRPr="00746B0B">
        <w:rPr>
          <w:bCs/>
        </w:rPr>
        <w:t>zone</w:t>
      </w:r>
      <w:r w:rsidRPr="00746B0B">
        <w:t xml:space="preserve"> </w:t>
      </w:r>
      <w:r w:rsidRPr="00746B0B">
        <w:rPr>
          <w:rStyle w:val="Rfrencelgre"/>
          <w:rFonts w:ascii="Arial" w:hAnsi="Arial" w:cs="Arial"/>
        </w:rPr>
        <w:t>Politique de mots de passe</w:t>
      </w:r>
      <w:r w:rsidRPr="00746B0B">
        <w:t xml:space="preserve"> permet de définir la longueur du mot de passe (8 par défaut) et la zone </w:t>
      </w:r>
      <w:r w:rsidRPr="00746B0B">
        <w:rPr>
          <w:rStyle w:val="Rfrencelgre"/>
          <w:rFonts w:ascii="Arial" w:hAnsi="Arial" w:cs="Arial"/>
        </w:rPr>
        <w:t>Types de caractères obligatoires</w:t>
      </w:r>
      <w:r w:rsidRPr="00746B0B">
        <w:t xml:space="preserve"> permet de gérer la complexité du mot de passe</w:t>
      </w:r>
      <w:r w:rsidR="008C490E" w:rsidRPr="00746B0B">
        <w:t xml:space="preserve"> </w:t>
      </w:r>
      <w:r w:rsidRPr="00746B0B">
        <w:t>(Aucun, Alphanumériques, Alphabétiques et spéciaux)</w:t>
      </w:r>
      <w:r w:rsidR="00174713" w:rsidRPr="00746B0B">
        <w:t xml:space="preserve">, la zone </w:t>
      </w:r>
      <w:r w:rsidR="00174713" w:rsidRPr="00746B0B">
        <w:rPr>
          <w:b/>
          <w:bCs/>
        </w:rPr>
        <w:t>Entropie minimale</w:t>
      </w:r>
      <w:r w:rsidR="00174713" w:rsidRPr="00746B0B">
        <w:t xml:space="preserve"> correspond à la </w:t>
      </w:r>
      <w:bookmarkStart w:id="21" w:name="_Hlk89089791"/>
      <w:r w:rsidR="00174713" w:rsidRPr="00746B0B">
        <w:t>robustesse du mot de passe</w:t>
      </w:r>
      <w:r w:rsidRPr="00746B0B">
        <w:t>.</w:t>
      </w:r>
      <w:r w:rsidR="00E96E46" w:rsidRPr="00746B0B">
        <w:t xml:space="preserve"> </w:t>
      </w:r>
      <w:r w:rsidR="00E96E46" w:rsidRPr="00746B0B">
        <w:rPr>
          <w:highlight w:val="yellow"/>
        </w:rPr>
        <w:t>En utilisation en entreprise, il est recommandé de changer le mot de passe de l’administrateur et d’augmenter à 12 le nombre de caractères.</w:t>
      </w:r>
      <w:r w:rsidR="00767481" w:rsidRPr="00746B0B">
        <w:rPr>
          <w:highlight w:val="yellow"/>
        </w:rPr>
        <w:t xml:space="preserve"> Nous laisserons les valeurs par défaut</w:t>
      </w:r>
      <w:r w:rsidR="00767481" w:rsidRPr="00746B0B">
        <w:t>.</w:t>
      </w:r>
    </w:p>
    <w:bookmarkEnd w:id="21"/>
    <w:p w14:paraId="3B4431F1" w14:textId="3DB93316" w:rsidR="0023477D" w:rsidRDefault="006041DB">
      <w:pPr>
        <w:rPr>
          <w:bCs/>
        </w:rPr>
      </w:pPr>
      <w:r>
        <w:rPr>
          <w:noProof/>
        </w:rPr>
        <w:drawing>
          <wp:inline distT="0" distB="0" distL="0" distR="0" wp14:anchorId="04E99B74" wp14:editId="7EEFB514">
            <wp:extent cx="6120130" cy="1156335"/>
            <wp:effectExtent l="0" t="0" r="0" b="5715"/>
            <wp:docPr id="276" name="Imag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130" cy="1156335"/>
                    </a:xfrm>
                    <a:prstGeom prst="rect">
                      <a:avLst/>
                    </a:prstGeom>
                  </pic:spPr>
                </pic:pic>
              </a:graphicData>
            </a:graphic>
          </wp:inline>
        </w:drawing>
      </w:r>
    </w:p>
    <w:p w14:paraId="782BE0D4" w14:textId="4F6EFAF9" w:rsidR="008F272E" w:rsidRPr="008F272E" w:rsidRDefault="008F272E" w:rsidP="004147E3">
      <w:pPr>
        <w:pStyle w:val="listeCertamanipulation"/>
        <w:numPr>
          <w:ilvl w:val="0"/>
          <w:numId w:val="3"/>
        </w:numPr>
        <w:rPr>
          <w:b/>
          <w:bCs/>
        </w:rPr>
      </w:pPr>
      <w:r>
        <w:t xml:space="preserve">La zone </w:t>
      </w:r>
      <w:r w:rsidRPr="008F272E">
        <w:rPr>
          <w:b/>
          <w:bCs/>
        </w:rPr>
        <w:t>Paramètres de</w:t>
      </w:r>
      <w:r>
        <w:t xml:space="preserve"> </w:t>
      </w:r>
      <w:r w:rsidRPr="008F272E">
        <w:rPr>
          <w:b/>
          <w:bCs/>
        </w:rPr>
        <w:t>date</w:t>
      </w:r>
      <w:r>
        <w:rPr>
          <w:b/>
          <w:bCs/>
        </w:rPr>
        <w:t xml:space="preserve"> et d’heure </w:t>
      </w:r>
      <w:r>
        <w:t xml:space="preserve">permet de modifier le </w:t>
      </w:r>
      <w:bookmarkStart w:id="22" w:name="_Hlk86854629"/>
      <w:r>
        <w:t xml:space="preserve">fuseau horaire </w:t>
      </w:r>
      <w:bookmarkEnd w:id="22"/>
      <w:r>
        <w:t xml:space="preserve">dans la zone </w:t>
      </w:r>
      <w:r w:rsidRPr="008F272E">
        <w:rPr>
          <w:b/>
          <w:bCs/>
        </w:rPr>
        <w:t>Fuseau horaire</w:t>
      </w:r>
      <w:r w:rsidRPr="008F272E">
        <w:t>, sélectionnez</w:t>
      </w:r>
      <w:r>
        <w:rPr>
          <w:b/>
          <w:bCs/>
        </w:rPr>
        <w:t xml:space="preserve"> Europe/Paris</w:t>
      </w:r>
      <w:r w:rsidRPr="008F272E">
        <w:t>.</w:t>
      </w:r>
    </w:p>
    <w:p w14:paraId="6819C8C4" w14:textId="2E991E40" w:rsidR="008F272E" w:rsidRDefault="008F272E" w:rsidP="008F272E">
      <w:pPr>
        <w:pStyle w:val="listeCertamanipulation"/>
        <w:jc w:val="center"/>
        <w:rPr>
          <w:i/>
          <w:iCs/>
        </w:rPr>
      </w:pPr>
      <w:r>
        <w:rPr>
          <w:noProof/>
        </w:rPr>
        <w:drawing>
          <wp:inline distT="0" distB="0" distL="0" distR="0" wp14:anchorId="432A5A29" wp14:editId="594469B7">
            <wp:extent cx="6120130" cy="1367790"/>
            <wp:effectExtent l="0" t="0" r="0" b="3810"/>
            <wp:docPr id="278" name="Imag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130" cy="1367790"/>
                    </a:xfrm>
                    <a:prstGeom prst="rect">
                      <a:avLst/>
                    </a:prstGeom>
                  </pic:spPr>
                </pic:pic>
              </a:graphicData>
            </a:graphic>
          </wp:inline>
        </w:drawing>
      </w:r>
    </w:p>
    <w:p w14:paraId="465D2F09" w14:textId="79401D82" w:rsidR="008F272E" w:rsidRDefault="008F272E" w:rsidP="003A5BDE">
      <w:pPr>
        <w:pStyle w:val="listeCertamanipulation"/>
        <w:ind w:left="397"/>
        <w:jc w:val="left"/>
      </w:pPr>
      <w:r w:rsidRPr="008F272E">
        <w:rPr>
          <w:i/>
          <w:iCs/>
        </w:rPr>
        <w:t xml:space="preserve">NB : La modification du fuseau horaire implique un redémarrage immédiat, pour ne pas avoir de décalage dans les journaux ou avec une </w:t>
      </w:r>
      <w:proofErr w:type="spellStart"/>
      <w:r w:rsidRPr="008F272E">
        <w:rPr>
          <w:i/>
          <w:iCs/>
        </w:rPr>
        <w:t>PKI</w:t>
      </w:r>
      <w:proofErr w:type="spellEnd"/>
      <w:r>
        <w:t>.</w:t>
      </w:r>
    </w:p>
    <w:p w14:paraId="71EEF8AC" w14:textId="77777777" w:rsidR="00024225" w:rsidRPr="008F272E" w:rsidRDefault="00024225" w:rsidP="004147E3">
      <w:pPr>
        <w:pStyle w:val="listeCertamanipulation"/>
        <w:numPr>
          <w:ilvl w:val="0"/>
          <w:numId w:val="3"/>
        </w:numPr>
        <w:rPr>
          <w:rStyle w:val="Rfrencelgre"/>
          <w:rFonts w:ascii="Arial" w:hAnsi="Arial" w:cs="Arial"/>
          <w:b w:val="0"/>
          <w:bCs/>
        </w:rPr>
      </w:pPr>
      <w:r>
        <w:t xml:space="preserve">Cliquez le bouton </w:t>
      </w:r>
      <w:r>
        <w:rPr>
          <w:rStyle w:val="Rfrencelgre"/>
        </w:rPr>
        <w:t>Appliquer</w:t>
      </w:r>
      <w:r>
        <w:t xml:space="preserve"> pour sauvegarder la configuration et </w:t>
      </w:r>
      <w:r w:rsidRPr="008F272E">
        <w:rPr>
          <w:rStyle w:val="Rfrencelgre"/>
        </w:rPr>
        <w:t>Sauvegarder</w:t>
      </w:r>
      <w:r w:rsidRPr="0005314D">
        <w:t>.</w:t>
      </w:r>
    </w:p>
    <w:p w14:paraId="3CDE8AB7" w14:textId="6C793273" w:rsidR="003E3319" w:rsidRDefault="003E3319" w:rsidP="004147E3">
      <w:pPr>
        <w:pStyle w:val="listeCertamanipulation"/>
        <w:numPr>
          <w:ilvl w:val="0"/>
          <w:numId w:val="3"/>
        </w:numPr>
        <w:rPr>
          <w:bCs/>
        </w:rPr>
      </w:pPr>
      <w:bookmarkStart w:id="23" w:name="_Hlk86920364"/>
      <w:r>
        <w:rPr>
          <w:bCs/>
        </w:rPr>
        <w:t xml:space="preserve">Dans le volet </w:t>
      </w:r>
      <w:r w:rsidRPr="003E3319">
        <w:rPr>
          <w:rStyle w:val="Rfrencelgre"/>
        </w:rPr>
        <w:t xml:space="preserve">Système / </w:t>
      </w:r>
      <w:r>
        <w:rPr>
          <w:rStyle w:val="Rfrencelgre"/>
        </w:rPr>
        <w:t>Configuration</w:t>
      </w:r>
      <w:r w:rsidRPr="003E3319">
        <w:rPr>
          <w:bCs/>
        </w:rPr>
        <w:t>, ouvrez l’onglet</w:t>
      </w:r>
      <w:r>
        <w:rPr>
          <w:rStyle w:val="Rfrencelgre"/>
        </w:rPr>
        <w:t xml:space="preserve"> Administration du firewall</w:t>
      </w:r>
      <w:r w:rsidR="006C11AD">
        <w:t xml:space="preserve"> pour </w:t>
      </w:r>
      <w:r w:rsidR="00AB688B">
        <w:t xml:space="preserve"> visualiser les options de </w:t>
      </w:r>
      <w:r w:rsidR="006C11AD">
        <w:t>configur</w:t>
      </w:r>
      <w:r w:rsidR="00AB688B">
        <w:t>ation de</w:t>
      </w:r>
      <w:r w:rsidR="006C11AD">
        <w:t xml:space="preserve"> l’administration du </w:t>
      </w:r>
      <w:r w:rsidR="00767481">
        <w:t>pare-feu</w:t>
      </w:r>
      <w:r w:rsidR="006C11AD">
        <w:t>.</w:t>
      </w:r>
    </w:p>
    <w:p w14:paraId="1A7BF511" w14:textId="3F31F872" w:rsidR="003E3319" w:rsidRDefault="003E3319" w:rsidP="003A5BDE">
      <w:pPr>
        <w:pStyle w:val="listeCertamanipulation"/>
        <w:ind w:left="397"/>
        <w:jc w:val="left"/>
      </w:pPr>
      <w:r>
        <w:rPr>
          <w:noProof/>
        </w:rPr>
        <w:drawing>
          <wp:inline distT="0" distB="0" distL="0" distR="0" wp14:anchorId="21A16F6B" wp14:editId="44038641">
            <wp:extent cx="5572632" cy="3445459"/>
            <wp:effectExtent l="0" t="0" r="0" b="3175"/>
            <wp:docPr id="285" name="Imag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593734" cy="3458506"/>
                    </a:xfrm>
                    <a:prstGeom prst="rect">
                      <a:avLst/>
                    </a:prstGeom>
                  </pic:spPr>
                </pic:pic>
              </a:graphicData>
            </a:graphic>
          </wp:inline>
        </w:drawing>
      </w:r>
    </w:p>
    <w:p w14:paraId="678FFD67" w14:textId="77777777" w:rsidR="006C11AD" w:rsidRDefault="006C11AD" w:rsidP="006C11AD">
      <w:pPr>
        <w:pStyle w:val="listeCertamanipulation"/>
        <w:jc w:val="left"/>
      </w:pPr>
      <w:r>
        <w:t>Plusieurs options sont configurables :</w:t>
      </w:r>
    </w:p>
    <w:p w14:paraId="04CEE5D4" w14:textId="79B67413" w:rsidR="006C11AD" w:rsidRPr="006C11AD" w:rsidRDefault="006C11AD" w:rsidP="004147E3">
      <w:pPr>
        <w:pStyle w:val="listeCertamanipulation"/>
        <w:numPr>
          <w:ilvl w:val="0"/>
          <w:numId w:val="20"/>
        </w:numPr>
        <w:jc w:val="left"/>
      </w:pPr>
      <w:r w:rsidRPr="006C11AD">
        <w:t>Il est possible de ne plus autoriser le compte « admin » à accéder à l’interface d’administration. Cela implique qu’un nouvel administrateur ait été créé avec des droits suffisants. Dans le cas contraire, vous perdrez définitivement l’accès à l’interface d’administration du firewall.</w:t>
      </w:r>
    </w:p>
    <w:p w14:paraId="10539D22" w14:textId="77777777" w:rsidR="006C11AD" w:rsidRPr="006C11AD" w:rsidRDefault="006C11AD" w:rsidP="004147E3">
      <w:pPr>
        <w:pStyle w:val="listeCertamanipulation"/>
        <w:numPr>
          <w:ilvl w:val="0"/>
          <w:numId w:val="20"/>
        </w:numPr>
        <w:jc w:val="left"/>
      </w:pPr>
      <w:r w:rsidRPr="006C11AD">
        <w:t>Le port utilisé pour accéder à l’interface d’administration du firewall peut être un autre port que le standard HTTPS (443/</w:t>
      </w:r>
      <w:proofErr w:type="spellStart"/>
      <w:r w:rsidRPr="006C11AD">
        <w:t>TCP</w:t>
      </w:r>
      <w:proofErr w:type="spellEnd"/>
      <w:r w:rsidRPr="006C11AD">
        <w:t xml:space="preserve">), défini par défaut.  L’URL d’accès devient alors : </w:t>
      </w:r>
      <w:r w:rsidRPr="006C11AD">
        <w:rPr>
          <w:i/>
          <w:iCs/>
        </w:rPr>
        <w:t>https://@IP_firewall:port/admin.</w:t>
      </w:r>
    </w:p>
    <w:p w14:paraId="72BFCDC8" w14:textId="77777777" w:rsidR="006C11AD" w:rsidRPr="006C11AD" w:rsidRDefault="006C11AD" w:rsidP="004147E3">
      <w:pPr>
        <w:pStyle w:val="listeCertamanipulation"/>
        <w:numPr>
          <w:ilvl w:val="0"/>
          <w:numId w:val="20"/>
        </w:numPr>
        <w:jc w:val="left"/>
      </w:pPr>
      <w:r w:rsidRPr="006C11AD">
        <w:t xml:space="preserve">Par défaut, l’interface d’administration du firewall utilise un certificat issu de l’autorité de certification du firewall. Le lien «  Configurer le certificat </w:t>
      </w:r>
      <w:proofErr w:type="spellStart"/>
      <w:r w:rsidRPr="006C11AD">
        <w:t>SSL</w:t>
      </w:r>
      <w:proofErr w:type="spellEnd"/>
      <w:r w:rsidRPr="006C11AD">
        <w:t xml:space="preserve"> pour l'accès à l'interface d'administration » renvoie vers le menu qui permet de modifier ce certificat. </w:t>
      </w:r>
    </w:p>
    <w:p w14:paraId="434666D8" w14:textId="77777777" w:rsidR="006C11AD" w:rsidRPr="006C11AD" w:rsidRDefault="006C11AD" w:rsidP="004147E3">
      <w:pPr>
        <w:pStyle w:val="listeCertamanipulation"/>
        <w:numPr>
          <w:ilvl w:val="0"/>
          <w:numId w:val="20"/>
        </w:numPr>
        <w:jc w:val="left"/>
      </w:pPr>
      <w:r w:rsidRPr="006C11AD">
        <w:t>Le délai maximal d’inactivité peut être défini pour tous les administrateurs. Un administrateur peut configurer un temps de déconnexion en cas d’inactivité dans ses préférences (menu accessible en cliquant sur son nom utilisateur), si ce temps de déconnexion est inférieur ou égal au délai maximal paramétré.</w:t>
      </w:r>
    </w:p>
    <w:p w14:paraId="7B1510B1" w14:textId="1B1267BF" w:rsidR="006C11AD" w:rsidRDefault="006C11AD" w:rsidP="004147E3">
      <w:pPr>
        <w:pStyle w:val="listeCertamanipulation"/>
        <w:numPr>
          <w:ilvl w:val="0"/>
          <w:numId w:val="20"/>
        </w:numPr>
        <w:jc w:val="left"/>
      </w:pPr>
      <w:r w:rsidRPr="006C11AD">
        <w:t>La protection contre les attaques force brute pour l’accès à l’interface d’administration peut être activée/désactivée et le nombre de tentatives ainsi que le temps d’attente (en minutes) sont paramétrables. Par défaut, après 3 tentatives d’authentification infructueuses, l’accès depuis cette adresse IP sera bloqué pendant 1 minute.</w:t>
      </w:r>
    </w:p>
    <w:p w14:paraId="4C6A527E" w14:textId="77777777" w:rsidR="00B9117A" w:rsidRPr="000B2C84" w:rsidRDefault="00FF77AB" w:rsidP="004147E3">
      <w:pPr>
        <w:pStyle w:val="listeCertamanipulation"/>
        <w:numPr>
          <w:ilvl w:val="0"/>
          <w:numId w:val="20"/>
        </w:numPr>
        <w:jc w:val="left"/>
      </w:pPr>
      <w:r w:rsidRPr="000B2C84">
        <w:t>L’accès à l’interface d'administration peut être limité à une machine ou un réseau spécifique. Dans ce cas, la machine ou le réseau doit apparaître dans la liste « Poste d’administration autorisé ». Par défaut, seuls les réseaux internes et représentés par l'objet « </w:t>
      </w:r>
      <w:proofErr w:type="spellStart"/>
      <w:r w:rsidRPr="000B2C84">
        <w:t>Network_internals</w:t>
      </w:r>
      <w:proofErr w:type="spellEnd"/>
      <w:r w:rsidRPr="000B2C84">
        <w:t> » sont autorisés à y accéder.</w:t>
      </w:r>
    </w:p>
    <w:p w14:paraId="25EB76EE" w14:textId="77777777" w:rsidR="00B9117A" w:rsidRPr="000B2C84" w:rsidRDefault="00FF77AB" w:rsidP="004147E3">
      <w:pPr>
        <w:pStyle w:val="listeCertamanipulation"/>
        <w:numPr>
          <w:ilvl w:val="0"/>
          <w:numId w:val="20"/>
        </w:numPr>
        <w:jc w:val="left"/>
      </w:pPr>
      <w:r w:rsidRPr="000B2C84">
        <w:t>Un avertissement pour l’accès à l’interface d’administration peut être affiché. Le fichier d’avertissement peut contenir du texte, ou être au format HTML (mais ne doit pas comporter de Javascript).</w:t>
      </w:r>
    </w:p>
    <w:p w14:paraId="553E430E" w14:textId="6A074B98" w:rsidR="00B9117A" w:rsidRPr="000B2C84" w:rsidRDefault="00FF77AB" w:rsidP="004147E3">
      <w:pPr>
        <w:pStyle w:val="listeCertamanipulation"/>
        <w:numPr>
          <w:ilvl w:val="0"/>
          <w:numId w:val="20"/>
        </w:numPr>
        <w:jc w:val="left"/>
      </w:pPr>
      <w:r w:rsidRPr="000B2C84">
        <w:t xml:space="preserve">Il est possible d’activer l’accès par </w:t>
      </w:r>
      <w:proofErr w:type="spellStart"/>
      <w:r w:rsidRPr="000B2C84">
        <w:t>SSH</w:t>
      </w:r>
      <w:proofErr w:type="spellEnd"/>
      <w:r w:rsidRPr="000B2C84">
        <w:t xml:space="preserve"> (connexion sécurisée) et de modifier le port d'écoute du service qui est par défaut </w:t>
      </w:r>
      <w:proofErr w:type="spellStart"/>
      <w:r w:rsidRPr="000B2C84">
        <w:t>SSH</w:t>
      </w:r>
      <w:proofErr w:type="spellEnd"/>
      <w:r w:rsidRPr="000B2C84">
        <w:t xml:space="preserve"> (22/</w:t>
      </w:r>
      <w:proofErr w:type="spellStart"/>
      <w:r w:rsidRPr="000B2C84">
        <w:t>TCP</w:t>
      </w:r>
      <w:proofErr w:type="spellEnd"/>
      <w:r w:rsidRPr="000B2C84">
        <w:t>). L’activation du mot de passe est nécessaire pour un accès simplifié. Dans ce cas, l’utilisateur est invité à saisir un login et un mot de passe lors de la connexion. Dans le cas contraire, vous êtes obligés de gérer les accès par une paire de clés</w:t>
      </w:r>
      <w:r w:rsidR="0081005B">
        <w:t xml:space="preserve"> de chiffrement (non détaillé ici)</w:t>
      </w:r>
      <w:r w:rsidRPr="000B2C84">
        <w:t>.</w:t>
      </w:r>
    </w:p>
    <w:p w14:paraId="063ACC04" w14:textId="77777777" w:rsidR="00EE0607" w:rsidRDefault="00EE0607">
      <w:pPr>
        <w:jc w:val="left"/>
        <w:rPr>
          <w:bCs/>
        </w:rPr>
      </w:pPr>
      <w:r>
        <w:rPr>
          <w:bCs/>
        </w:rPr>
        <w:br w:type="page"/>
      </w:r>
    </w:p>
    <w:p w14:paraId="023CA945" w14:textId="5C536446" w:rsidR="00040F86" w:rsidRPr="00B65A23" w:rsidRDefault="00040F86" w:rsidP="004147E3">
      <w:pPr>
        <w:pStyle w:val="listeCertamanipulation"/>
        <w:numPr>
          <w:ilvl w:val="0"/>
          <w:numId w:val="3"/>
        </w:numPr>
        <w:rPr>
          <w:bCs/>
        </w:rPr>
      </w:pPr>
      <w:r>
        <w:rPr>
          <w:bCs/>
        </w:rPr>
        <w:t xml:space="preserve">Dans le volet </w:t>
      </w:r>
      <w:r w:rsidRPr="003E3319">
        <w:rPr>
          <w:rStyle w:val="Rfrencelgre"/>
        </w:rPr>
        <w:t xml:space="preserve">Système / </w:t>
      </w:r>
      <w:r>
        <w:rPr>
          <w:rStyle w:val="Rfrencelgre"/>
        </w:rPr>
        <w:t>Configuration</w:t>
      </w:r>
      <w:r w:rsidRPr="003E3319">
        <w:rPr>
          <w:bCs/>
        </w:rPr>
        <w:t>, ouvrez l’onglet</w:t>
      </w:r>
      <w:r>
        <w:rPr>
          <w:rStyle w:val="Rfrencelgre"/>
        </w:rPr>
        <w:t xml:space="preserve"> Paramètres réseaux</w:t>
      </w:r>
      <w:r>
        <w:t xml:space="preserve"> pour visualiser les options de configuration réseau du </w:t>
      </w:r>
      <w:r w:rsidR="00767481">
        <w:t>pare-feu</w:t>
      </w:r>
      <w:r>
        <w:t>.</w:t>
      </w:r>
    </w:p>
    <w:p w14:paraId="5F059DB1" w14:textId="58AF195C" w:rsidR="00B65A23" w:rsidRDefault="00B65A23" w:rsidP="00B65A23">
      <w:pPr>
        <w:pStyle w:val="listeCertamanipulation"/>
        <w:jc w:val="center"/>
        <w:rPr>
          <w:bCs/>
        </w:rPr>
      </w:pPr>
      <w:r>
        <w:rPr>
          <w:noProof/>
        </w:rPr>
        <w:drawing>
          <wp:inline distT="0" distB="0" distL="0" distR="0" wp14:anchorId="506CB0B1" wp14:editId="7D5268E1">
            <wp:extent cx="4886071" cy="3030094"/>
            <wp:effectExtent l="0" t="0" r="0" b="0"/>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919556" cy="3050859"/>
                    </a:xfrm>
                    <a:prstGeom prst="rect">
                      <a:avLst/>
                    </a:prstGeom>
                  </pic:spPr>
                </pic:pic>
              </a:graphicData>
            </a:graphic>
          </wp:inline>
        </w:drawing>
      </w:r>
    </w:p>
    <w:p w14:paraId="269BC49C" w14:textId="77777777" w:rsidR="00040F86" w:rsidRPr="00040F86" w:rsidRDefault="00040F86" w:rsidP="00040F86">
      <w:pPr>
        <w:pStyle w:val="listeCertamanipulation"/>
        <w:ind w:left="397"/>
        <w:jc w:val="left"/>
        <w:rPr>
          <w:bCs/>
        </w:rPr>
      </w:pPr>
      <w:r w:rsidRPr="00040F86">
        <w:rPr>
          <w:bCs/>
        </w:rPr>
        <w:t xml:space="preserve">Les firewalls </w:t>
      </w:r>
      <w:r w:rsidRPr="00040F86">
        <w:t>Stormshield</w:t>
      </w:r>
      <w:r w:rsidRPr="00040F86">
        <w:rPr>
          <w:bCs/>
        </w:rPr>
        <w:t xml:space="preserve"> Network supportent le protocole IPv6 et plusieurs fonctionnalités (interface, routage, filtrage, VPN et administration) sont compatibles IPv6. Cependant, ce support est optionnel et son activation s’effectue via le bouton </w:t>
      </w:r>
      <w:r w:rsidRPr="00040F86">
        <w:rPr>
          <w:b/>
          <w:bCs/>
        </w:rPr>
        <w:t>Activer le support du protocole IPv6 sur ce Firewall</w:t>
      </w:r>
      <w:r w:rsidRPr="00040F86">
        <w:rPr>
          <w:bCs/>
        </w:rPr>
        <w:t xml:space="preserve">. </w:t>
      </w:r>
    </w:p>
    <w:p w14:paraId="40D24EE4" w14:textId="77777777" w:rsidR="00040F86" w:rsidRPr="00040F86" w:rsidRDefault="00040F86" w:rsidP="00040F86">
      <w:pPr>
        <w:pStyle w:val="listeCertamanipulation"/>
        <w:ind w:left="397"/>
        <w:rPr>
          <w:bCs/>
        </w:rPr>
      </w:pPr>
      <w:r w:rsidRPr="00040F86">
        <w:rPr>
          <w:b/>
          <w:bCs/>
        </w:rPr>
        <w:t>NOTE :</w:t>
      </w:r>
      <w:r w:rsidRPr="00040F86">
        <w:rPr>
          <w:bCs/>
        </w:rPr>
        <w:t xml:space="preserve"> Cette action étant irréversible, la sauvegarde de la configuration du firewall vous sera proposée automatiquement lorsque vous cliquerez sur ce bouton. Le retour à un support IPv4 exclusif (sans IPv6) n’est possible qu’après une remise à la configuration usine (reset) du firewall.</w:t>
      </w:r>
    </w:p>
    <w:p w14:paraId="5F295FD6" w14:textId="77777777" w:rsidR="00040F86" w:rsidRPr="00040F86" w:rsidRDefault="00040F86" w:rsidP="00040F86">
      <w:pPr>
        <w:pStyle w:val="listeCertamanipulation"/>
        <w:ind w:left="397"/>
        <w:rPr>
          <w:bCs/>
        </w:rPr>
      </w:pPr>
      <w:r w:rsidRPr="00040F86">
        <w:rPr>
          <w:bCs/>
        </w:rPr>
        <w:t>Dans le cas où le firewall transite par un proxy pour accéder à Internet, les paramètres se renseignent depuis ce menu.</w:t>
      </w:r>
    </w:p>
    <w:p w14:paraId="514E7ADE" w14:textId="3536E01C" w:rsidR="00040F86" w:rsidRDefault="00040F86" w:rsidP="00040F86">
      <w:pPr>
        <w:pStyle w:val="listeCertamanipulation"/>
        <w:ind w:left="397"/>
        <w:rPr>
          <w:bCs/>
        </w:rPr>
      </w:pPr>
      <w:r w:rsidRPr="00040F86">
        <w:rPr>
          <w:bCs/>
        </w:rPr>
        <w:t xml:space="preserve">Un ou plusieurs serveurs DNS peuvent être ajoutés. Le firewall contacte ces serveurs pour toute résolution qu’il émet ou doit relayer. Ces résolutions de noms sont nécessaires pour des fonctionnalités telles que Active Update qui interroge les serveurs de mise à jour pour télécharger les bases de données (signatures contextuelles, antivirus, </w:t>
      </w:r>
      <w:proofErr w:type="spellStart"/>
      <w:r w:rsidRPr="00040F86">
        <w:rPr>
          <w:bCs/>
        </w:rPr>
        <w:t>Vulnerability</w:t>
      </w:r>
      <w:proofErr w:type="spellEnd"/>
      <w:r w:rsidRPr="00040F86">
        <w:rPr>
          <w:bCs/>
        </w:rPr>
        <w:t xml:space="preserve"> Manager, …). Ces serveurs DNS sont également utilisés dans la cas où le service cache DNS est activé en mode transparent </w:t>
      </w:r>
      <w:bookmarkStart w:id="24" w:name="_Hlk91064615"/>
      <w:r w:rsidRPr="00040F86">
        <w:rPr>
          <w:bCs/>
        </w:rPr>
        <w:t xml:space="preserve">(voir </w:t>
      </w:r>
      <w:r w:rsidR="00426267">
        <w:rPr>
          <w:bCs/>
        </w:rPr>
        <w:t>configuration du</w:t>
      </w:r>
      <w:r w:rsidRPr="00040F86">
        <w:rPr>
          <w:bCs/>
        </w:rPr>
        <w:t xml:space="preserve"> Proxy cache DNS).</w:t>
      </w:r>
    </w:p>
    <w:bookmarkEnd w:id="24"/>
    <w:p w14:paraId="2DF0B9B1" w14:textId="77777777" w:rsidR="008C0251" w:rsidRPr="008F272E" w:rsidRDefault="008C0251" w:rsidP="004147E3">
      <w:pPr>
        <w:pStyle w:val="listeCertamanipulation"/>
        <w:numPr>
          <w:ilvl w:val="0"/>
          <w:numId w:val="3"/>
        </w:numPr>
        <w:rPr>
          <w:bCs/>
        </w:rPr>
      </w:pPr>
      <w:r>
        <w:t>Cliquez l’</w:t>
      </w:r>
      <w:r w:rsidRPr="008F272E">
        <w:t xml:space="preserve">icône </w:t>
      </w:r>
      <w:r>
        <w:rPr>
          <w:noProof/>
        </w:rPr>
        <w:drawing>
          <wp:inline distT="0" distB="0" distL="0" distR="0" wp14:anchorId="2BE82792" wp14:editId="0442DD91">
            <wp:extent cx="238354" cy="248717"/>
            <wp:effectExtent l="0" t="0" r="0" b="0"/>
            <wp:docPr id="287" name="Imag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240798" cy="251267"/>
                    </a:xfrm>
                    <a:prstGeom prst="rect">
                      <a:avLst/>
                    </a:prstGeom>
                  </pic:spPr>
                </pic:pic>
              </a:graphicData>
            </a:graphic>
          </wp:inline>
        </w:drawing>
      </w:r>
      <w:r w:rsidRPr="0080295D">
        <w:t xml:space="preserve"> appar</w:t>
      </w:r>
      <w:r>
        <w:t xml:space="preserve">ue dans l’entête vous invitant à redémarrer le firewall, cliquez l’icône et sélectionnez </w:t>
      </w:r>
      <w:r w:rsidRPr="008F272E">
        <w:rPr>
          <w:b/>
        </w:rPr>
        <w:t>Redémarrer</w:t>
      </w:r>
      <w:r>
        <w:rPr>
          <w:rStyle w:val="Rfrencelgre"/>
        </w:rPr>
        <w:t xml:space="preserve"> maintenant</w:t>
      </w:r>
      <w:r w:rsidRPr="008F272E">
        <w:t>.</w:t>
      </w:r>
    </w:p>
    <w:bookmarkEnd w:id="23"/>
    <w:p w14:paraId="5E4AD720" w14:textId="5EBACC1B" w:rsidR="008F272E" w:rsidRPr="00985AD9" w:rsidRDefault="008F272E" w:rsidP="004147E3">
      <w:pPr>
        <w:pStyle w:val="listeCertamanipulation"/>
        <w:numPr>
          <w:ilvl w:val="0"/>
          <w:numId w:val="3"/>
        </w:numPr>
        <w:rPr>
          <w:bCs/>
        </w:rPr>
      </w:pPr>
      <w:r>
        <w:t>Après le redémarrage</w:t>
      </w:r>
      <w:r w:rsidR="0080295D">
        <w:t xml:space="preserve"> (au bout d’environ 3 minutes)</w:t>
      </w:r>
      <w:r>
        <w:t>, revenez au menu</w:t>
      </w:r>
      <w:r w:rsidRPr="00985AD9">
        <w:rPr>
          <w:bCs/>
        </w:rPr>
        <w:t xml:space="preserve"> </w:t>
      </w:r>
      <w:r>
        <w:rPr>
          <w:rStyle w:val="Rfrencelgre"/>
        </w:rPr>
        <w:t xml:space="preserve">Configuration / </w:t>
      </w:r>
      <w:r w:rsidRPr="00985AD9">
        <w:rPr>
          <w:rFonts w:ascii="Liberation Mono" w:hAnsi="Liberation Mono" w:cs="Liberation Mono"/>
          <w:b/>
          <w:bCs/>
        </w:rPr>
        <w:t>Système</w:t>
      </w:r>
      <w:r w:rsidRPr="00985AD9">
        <w:rPr>
          <w:rFonts w:ascii="Liberation Mono" w:hAnsi="Liberation Mono" w:cs="Liberation Mono"/>
        </w:rPr>
        <w:t xml:space="preserve"> </w:t>
      </w:r>
      <w:r>
        <w:t>puis</w:t>
      </w:r>
      <w:r w:rsidRPr="00985AD9">
        <w:rPr>
          <w:bCs/>
        </w:rPr>
        <w:t xml:space="preserve"> </w:t>
      </w:r>
      <w:r>
        <w:rPr>
          <w:rStyle w:val="Rfrencelgre"/>
        </w:rPr>
        <w:t>Configuration</w:t>
      </w:r>
      <w:r>
        <w:t xml:space="preserve"> et</w:t>
      </w:r>
      <w:r w:rsidR="00985AD9">
        <w:t xml:space="preserve"> dans la zone </w:t>
      </w:r>
      <w:r w:rsidR="00985AD9" w:rsidRPr="00985AD9">
        <w:rPr>
          <w:b/>
          <w:bCs/>
        </w:rPr>
        <w:t>Paramètres de</w:t>
      </w:r>
      <w:r w:rsidR="00985AD9">
        <w:t xml:space="preserve"> </w:t>
      </w:r>
      <w:r w:rsidR="00985AD9" w:rsidRPr="00985AD9">
        <w:rPr>
          <w:b/>
          <w:bCs/>
        </w:rPr>
        <w:t>date et d’heure</w:t>
      </w:r>
      <w:r w:rsidR="00985AD9">
        <w:t xml:space="preserve"> </w:t>
      </w:r>
      <w:r>
        <w:t>cliquez</w:t>
      </w:r>
      <w:r w:rsidRPr="00985AD9">
        <w:rPr>
          <w:b/>
        </w:rPr>
        <w:t xml:space="preserve"> Synchroniser avec votre machine </w:t>
      </w:r>
      <w:r w:rsidRPr="00985AD9">
        <w:rPr>
          <w:bCs/>
        </w:rPr>
        <w:t>ou</w:t>
      </w:r>
      <w:r w:rsidRPr="00985AD9">
        <w:rPr>
          <w:b/>
        </w:rPr>
        <w:t xml:space="preserve"> Maintenir le firewall à l’heure (NTP) </w:t>
      </w:r>
      <w:r>
        <w:t>pour que les mises à jour d’heure d’été/heure d’hiver soient également effectives.</w:t>
      </w:r>
    </w:p>
    <w:p w14:paraId="6E120440" w14:textId="77777777" w:rsidR="0023477D" w:rsidRDefault="00000942">
      <w:r>
        <w:t xml:space="preserve">Voici quelques commandes rapides pour réaliser le paramétrage initial du pare-feu </w:t>
      </w:r>
      <w:proofErr w:type="spellStart"/>
      <w:r>
        <w:t>SNS</w:t>
      </w:r>
      <w:proofErr w:type="spellEnd"/>
      <w:r>
        <w:t>.</w:t>
      </w:r>
    </w:p>
    <w:p w14:paraId="4439EB15" w14:textId="04FC7C21" w:rsidR="0023477D" w:rsidRDefault="00000942" w:rsidP="004147E3">
      <w:pPr>
        <w:pStyle w:val="listeCertamanipulation"/>
        <w:numPr>
          <w:ilvl w:val="0"/>
          <w:numId w:val="28"/>
        </w:numPr>
        <w:ind w:left="357" w:hanging="357"/>
      </w:pPr>
      <w:r>
        <w:t xml:space="preserve">La </w:t>
      </w:r>
      <w:r w:rsidRPr="00EC47B6">
        <w:rPr>
          <w:b/>
        </w:rPr>
        <w:t xml:space="preserve">modification du mot de passe admin </w:t>
      </w:r>
      <w:r>
        <w:t>(recommandée)</w:t>
      </w:r>
      <w:r w:rsidRPr="00EC47B6">
        <w:rPr>
          <w:b/>
        </w:rPr>
        <w:t xml:space="preserve"> </w:t>
      </w:r>
      <w:r>
        <w:t xml:space="preserve">se fait dans le menu </w:t>
      </w:r>
      <w:r>
        <w:rPr>
          <w:rStyle w:val="Rfrencelgre"/>
        </w:rPr>
        <w:t xml:space="preserve">Configuration / </w:t>
      </w:r>
      <w:r w:rsidRPr="00EC47B6">
        <w:rPr>
          <w:rFonts w:ascii="Liberation Mono" w:hAnsi="Liberation Mono" w:cs="Liberation Mono"/>
          <w:b/>
        </w:rPr>
        <w:t xml:space="preserve">Système / Administrateurs / </w:t>
      </w:r>
      <w:r w:rsidRPr="00542D02">
        <w:t>onglet</w:t>
      </w:r>
      <w:r w:rsidRPr="00EC47B6">
        <w:rPr>
          <w:rFonts w:ascii="Liberation Mono" w:hAnsi="Liberation Mono" w:cs="Liberation Mono"/>
          <w:b/>
        </w:rPr>
        <w:t xml:space="preserve"> Compte ADMIN. </w:t>
      </w:r>
      <w:r>
        <w:t xml:space="preserve">Le mot de passe doit par défaut, comporter au moins </w:t>
      </w:r>
      <w:r w:rsidRPr="00EC47B6">
        <w:rPr>
          <w:b/>
        </w:rPr>
        <w:t>5 caractères</w:t>
      </w:r>
      <w:r w:rsidR="00517842" w:rsidRPr="00EC47B6">
        <w:rPr>
          <w:b/>
        </w:rPr>
        <w:t xml:space="preserve"> </w:t>
      </w:r>
      <w:r w:rsidR="00517842" w:rsidRPr="00EC47B6">
        <w:rPr>
          <w:bCs/>
        </w:rPr>
        <w:t xml:space="preserve">et doit respecter la politique de mot de passe définie dans le menu </w:t>
      </w:r>
      <w:r w:rsidR="00517842">
        <w:rPr>
          <w:rStyle w:val="Rfrencelgre"/>
        </w:rPr>
        <w:t>Configuration</w:t>
      </w:r>
      <w:r>
        <w:t xml:space="preserve">. La </w:t>
      </w:r>
      <w:r w:rsidR="00EE1A7D">
        <w:t>robustesse</w:t>
      </w:r>
      <w:r>
        <w:t xml:space="preserve"> du mot de passe choisit s’affiche alors. </w:t>
      </w:r>
      <w:r w:rsidR="00EC47B6">
        <w:t>Elle</w:t>
      </w:r>
      <w:r w:rsidR="00EC47B6" w:rsidRPr="00EC47B6">
        <w:t xml:space="preserve"> indique son niveau de sécurité : Très faible, faible, moyen, bon, excellent. Il est fortement conseillé d’utiliser les majuscules et les caractères spéciaux pour augmenter le niveau de sécurité</w:t>
      </w:r>
      <w:r w:rsidR="00EC47B6">
        <w:t>.</w:t>
      </w:r>
    </w:p>
    <w:p w14:paraId="6532C2B2" w14:textId="319F924E" w:rsidR="00996FCB" w:rsidRDefault="00996FCB" w:rsidP="00246E19">
      <w:pPr>
        <w:pStyle w:val="listeCertamanipulation"/>
        <w:ind w:left="357"/>
      </w:pPr>
      <w:r w:rsidRPr="00426267">
        <w:rPr>
          <w:highlight w:val="yellow"/>
        </w:rPr>
        <w:t xml:space="preserve">Pour simplifier les activités, nous garderons par défaut le compte </w:t>
      </w:r>
      <w:r w:rsidRPr="00426267">
        <w:rPr>
          <w:b/>
          <w:bCs/>
          <w:highlight w:val="yellow"/>
        </w:rPr>
        <w:t>admin</w:t>
      </w:r>
      <w:r w:rsidRPr="00426267">
        <w:rPr>
          <w:highlight w:val="yellow"/>
        </w:rPr>
        <w:t>/</w:t>
      </w:r>
      <w:r w:rsidRPr="00426267">
        <w:rPr>
          <w:b/>
          <w:bCs/>
          <w:highlight w:val="yellow"/>
        </w:rPr>
        <w:t>admin</w:t>
      </w:r>
      <w:r w:rsidRPr="00426267">
        <w:rPr>
          <w:highlight w:val="yellow"/>
        </w:rPr>
        <w:t>.</w:t>
      </w:r>
    </w:p>
    <w:p w14:paraId="6A34E11C" w14:textId="681D0FEA" w:rsidR="00EE1A7D" w:rsidRDefault="00EE1A7D" w:rsidP="00EE1A7D">
      <w:pPr>
        <w:pStyle w:val="listeCertamanipulation"/>
        <w:jc w:val="center"/>
      </w:pPr>
      <w:r>
        <w:rPr>
          <w:noProof/>
        </w:rPr>
        <w:drawing>
          <wp:inline distT="0" distB="0" distL="0" distR="0" wp14:anchorId="4BF78C6F" wp14:editId="3E43AB02">
            <wp:extent cx="3542652" cy="1803679"/>
            <wp:effectExtent l="0" t="0" r="1270" b="6350"/>
            <wp:docPr id="282" name="Imag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58106" cy="1811547"/>
                    </a:xfrm>
                    <a:prstGeom prst="rect">
                      <a:avLst/>
                    </a:prstGeom>
                  </pic:spPr>
                </pic:pic>
              </a:graphicData>
            </a:graphic>
          </wp:inline>
        </w:drawing>
      </w:r>
    </w:p>
    <w:p w14:paraId="0127D345" w14:textId="4D16533C" w:rsidR="00312CAD" w:rsidRDefault="00000942" w:rsidP="004147E3">
      <w:pPr>
        <w:pStyle w:val="listeCertamanipulation"/>
        <w:numPr>
          <w:ilvl w:val="0"/>
          <w:numId w:val="28"/>
        </w:numPr>
        <w:ind w:left="357" w:hanging="357"/>
      </w:pPr>
      <w:r>
        <w:t xml:space="preserve">Le menu </w:t>
      </w:r>
      <w:r>
        <w:rPr>
          <w:rStyle w:val="Rfrencelgre"/>
        </w:rPr>
        <w:t xml:space="preserve">Configuration / </w:t>
      </w:r>
      <w:r w:rsidRPr="0027499A">
        <w:rPr>
          <w:rFonts w:ascii="Liberation Mono" w:hAnsi="Liberation Mono" w:cs="Liberation Mono"/>
          <w:b/>
        </w:rPr>
        <w:t xml:space="preserve">Système / Maintenance / </w:t>
      </w:r>
      <w:r w:rsidRPr="00CF0723">
        <w:t>onglet</w:t>
      </w:r>
      <w:r w:rsidRPr="0027499A">
        <w:rPr>
          <w:rFonts w:ascii="Liberation Mono" w:hAnsi="Liberation Mono" w:cs="Liberation Mono"/>
          <w:b/>
        </w:rPr>
        <w:t xml:space="preserve"> Mise à jour du système</w:t>
      </w:r>
      <w:r>
        <w:t xml:space="preserve"> permet de mettre à jour le système le cas échéant. Afin d’appliquer un fichier de mise à jour </w:t>
      </w:r>
      <w:r w:rsidR="008C490E">
        <w:t xml:space="preserve">du </w:t>
      </w:r>
      <w:proofErr w:type="spellStart"/>
      <w:r>
        <w:t>firmware</w:t>
      </w:r>
      <w:proofErr w:type="spellEnd"/>
      <w:r>
        <w:t xml:space="preserve">, vous devrez le télécharger sur </w:t>
      </w:r>
      <w:r w:rsidR="008C490E">
        <w:t>le firewall</w:t>
      </w:r>
      <w:r>
        <w:t xml:space="preserve"> (soit directement via le lien </w:t>
      </w:r>
      <w:r>
        <w:rPr>
          <w:noProof/>
        </w:rPr>
        <w:drawing>
          <wp:inline distT="0" distB="0" distL="0" distR="0" wp14:anchorId="09B35642" wp14:editId="4000D813">
            <wp:extent cx="2124075" cy="238125"/>
            <wp:effectExtent l="0" t="0" r="0" b="0"/>
            <wp:docPr id="18"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9"/>
                    <pic:cNvPicPr>
                      <a:picLocks noChangeAspect="1" noChangeArrowheads="1"/>
                    </pic:cNvPicPr>
                  </pic:nvPicPr>
                  <pic:blipFill>
                    <a:blip r:embed="rId48"/>
                    <a:stretch>
                      <a:fillRect/>
                    </a:stretch>
                  </pic:blipFill>
                  <pic:spPr bwMode="auto">
                    <a:xfrm>
                      <a:off x="0" y="0"/>
                      <a:ext cx="2124075" cy="238125"/>
                    </a:xfrm>
                    <a:prstGeom prst="rect">
                      <a:avLst/>
                    </a:prstGeom>
                  </pic:spPr>
                </pic:pic>
              </a:graphicData>
            </a:graphic>
          </wp:inline>
        </w:drawing>
      </w:r>
      <w:r>
        <w:t xml:space="preserve"> une fois que la configuration du réseau et de la passerelle par défaut est réalisée</w:t>
      </w:r>
      <w:r w:rsidR="00A23613">
        <w:t xml:space="preserve"> et que le firewall a accès à Internet</w:t>
      </w:r>
      <w:r>
        <w:t xml:space="preserve">, soit en allant le télécharger sur le site </w:t>
      </w:r>
      <w:hyperlink r:id="rId49" w:history="1">
        <w:r w:rsidR="008C490E" w:rsidRPr="00206A44">
          <w:rPr>
            <w:rStyle w:val="Lienhypertexte"/>
          </w:rPr>
          <w:t>https://mystormshield.eu</w:t>
        </w:r>
      </w:hyperlink>
      <w:r>
        <w:t xml:space="preserve">). </w:t>
      </w:r>
      <w:r>
        <w:br/>
      </w:r>
      <w:bookmarkStart w:id="25" w:name="_Hlk89704369"/>
      <w:r>
        <w:t>Nous allons décrire la mise à jour vers la dernière version disponible que vous aurez au préalable téléchargée</w:t>
      </w:r>
      <w:r w:rsidR="008D1EB8">
        <w:t xml:space="preserve"> </w:t>
      </w:r>
      <w:r w:rsidR="0027499A">
        <w:t xml:space="preserve">et </w:t>
      </w:r>
      <w:r w:rsidR="0027499A" w:rsidRPr="008D1EB8">
        <w:t>copi</w:t>
      </w:r>
      <w:r w:rsidR="0027499A">
        <w:t>ée</w:t>
      </w:r>
      <w:r w:rsidR="0027499A" w:rsidRPr="008D1EB8">
        <w:t xml:space="preserve"> sur une clé USB</w:t>
      </w:r>
      <w:r w:rsidR="0012740D">
        <w:t xml:space="preserve"> ou sur votre </w:t>
      </w:r>
      <w:r w:rsidR="00746BD2">
        <w:t>machine virtuelle</w:t>
      </w:r>
      <w:r w:rsidR="0012740D">
        <w:t xml:space="preserve"> client</w:t>
      </w:r>
      <w:r w:rsidR="00746BD2">
        <w:t>e</w:t>
      </w:r>
      <w:r>
        <w:t>.</w:t>
      </w:r>
      <w:r w:rsidR="00B30B2C">
        <w:t xml:space="preserve"> Il est recommandé d’installer au minimum la version </w:t>
      </w:r>
      <w:proofErr w:type="spellStart"/>
      <w:r w:rsidR="002A14BA">
        <w:t>LTS</w:t>
      </w:r>
      <w:proofErr w:type="spellEnd"/>
      <w:r w:rsidR="002A14BA">
        <w:t xml:space="preserve"> </w:t>
      </w:r>
      <w:r w:rsidR="00B30B2C" w:rsidRPr="006E5085">
        <w:rPr>
          <w:b/>
          <w:bCs/>
          <w:highlight w:val="yellow"/>
        </w:rPr>
        <w:t>4.</w:t>
      </w:r>
      <w:r w:rsidR="008D468C" w:rsidRPr="006E5085">
        <w:rPr>
          <w:b/>
          <w:bCs/>
          <w:highlight w:val="yellow"/>
        </w:rPr>
        <w:t>3.18</w:t>
      </w:r>
      <w:r w:rsidR="00B30B2C" w:rsidRPr="006E5085">
        <w:rPr>
          <w:b/>
          <w:bCs/>
        </w:rPr>
        <w:t xml:space="preserve"> </w:t>
      </w:r>
      <w:r w:rsidR="00B30B2C">
        <w:t xml:space="preserve">du </w:t>
      </w:r>
      <w:proofErr w:type="spellStart"/>
      <w:r w:rsidR="00B30B2C">
        <w:t>firmware</w:t>
      </w:r>
      <w:proofErr w:type="spellEnd"/>
      <w:r w:rsidR="00B30B2C" w:rsidRPr="008D1EB8">
        <w:t>.</w:t>
      </w:r>
      <w:r w:rsidR="008D1EB8" w:rsidRPr="008D1EB8">
        <w:t xml:space="preserve"> </w:t>
      </w:r>
    </w:p>
    <w:bookmarkEnd w:id="25"/>
    <w:p w14:paraId="1D4319D3" w14:textId="7885BDEC" w:rsidR="0023477D" w:rsidRDefault="00000942" w:rsidP="004147E3">
      <w:pPr>
        <w:pStyle w:val="listeCertamanipulation"/>
        <w:numPr>
          <w:ilvl w:val="0"/>
          <w:numId w:val="3"/>
        </w:numPr>
      </w:pPr>
      <w:r w:rsidRPr="00A23613">
        <w:t>Cliquez</w:t>
      </w:r>
      <w:r>
        <w:rPr>
          <w:rStyle w:val="Rfrencelgre"/>
        </w:rPr>
        <w:t xml:space="preserve"> Configuration </w:t>
      </w:r>
      <w:r w:rsidRPr="0072676B">
        <w:rPr>
          <w:rStyle w:val="Rfrencelgre"/>
          <w:b w:val="0"/>
          <w:bCs/>
        </w:rPr>
        <w:t xml:space="preserve">/ </w:t>
      </w:r>
      <w:r w:rsidRPr="0072676B">
        <w:rPr>
          <w:b/>
          <w:bCs/>
        </w:rPr>
        <w:t>Système / Maintenance</w:t>
      </w:r>
      <w:r>
        <w:t xml:space="preserve"> / onglet </w:t>
      </w:r>
      <w:r w:rsidRPr="0072676B">
        <w:rPr>
          <w:b/>
          <w:bCs/>
        </w:rPr>
        <w:t>Mise à jour du système</w:t>
      </w:r>
      <w:r>
        <w:t>.</w:t>
      </w:r>
    </w:p>
    <w:p w14:paraId="324267F4" w14:textId="7C8D17C3" w:rsidR="0023477D" w:rsidRDefault="00CF0723">
      <w:pPr>
        <w:jc w:val="center"/>
        <w:rPr>
          <w:b/>
        </w:rPr>
      </w:pPr>
      <w:r>
        <w:rPr>
          <w:noProof/>
        </w:rPr>
        <w:drawing>
          <wp:inline distT="0" distB="0" distL="0" distR="0" wp14:anchorId="69233355" wp14:editId="0A1FAF19">
            <wp:extent cx="4536000" cy="3024000"/>
            <wp:effectExtent l="0" t="0" r="0" b="5080"/>
            <wp:docPr id="281" name="Imag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536000" cy="3024000"/>
                    </a:xfrm>
                    <a:prstGeom prst="rect">
                      <a:avLst/>
                    </a:prstGeom>
                  </pic:spPr>
                </pic:pic>
              </a:graphicData>
            </a:graphic>
          </wp:inline>
        </w:drawing>
      </w:r>
      <w:r>
        <w:rPr>
          <w:noProof/>
        </w:rPr>
        <w:t xml:space="preserve"> </w:t>
      </w:r>
    </w:p>
    <w:p w14:paraId="61FA7858" w14:textId="77777777" w:rsidR="006142B9" w:rsidRPr="00A23613" w:rsidRDefault="006142B9" w:rsidP="004147E3">
      <w:pPr>
        <w:pStyle w:val="listeCertamanipulation"/>
        <w:numPr>
          <w:ilvl w:val="0"/>
          <w:numId w:val="3"/>
        </w:numPr>
      </w:pPr>
      <w:r>
        <w:t xml:space="preserve">Cliquez le bouton </w:t>
      </w:r>
      <w:r w:rsidRPr="00376284">
        <w:rPr>
          <w:b/>
          <w:bCs/>
        </w:rPr>
        <w:t>…</w:t>
      </w:r>
      <w:r>
        <w:t xml:space="preserve"> et s</w:t>
      </w:r>
      <w:r w:rsidRPr="00A23613">
        <w:t xml:space="preserve">électionnez le fichier de mise à jour présent sur </w:t>
      </w:r>
      <w:r>
        <w:t>le</w:t>
      </w:r>
      <w:r w:rsidRPr="00A23613">
        <w:t xml:space="preserve"> poste </w:t>
      </w:r>
      <w:r>
        <w:t>client ou une clé USB</w:t>
      </w:r>
      <w:r w:rsidRPr="00A23613">
        <w:t>.</w:t>
      </w:r>
    </w:p>
    <w:p w14:paraId="25C06F95" w14:textId="77777777" w:rsidR="0023477D" w:rsidRDefault="00000942" w:rsidP="004147E3">
      <w:pPr>
        <w:pStyle w:val="listeCertamanipulation"/>
        <w:numPr>
          <w:ilvl w:val="0"/>
          <w:numId w:val="3"/>
        </w:numPr>
        <w:rPr>
          <w:rStyle w:val="Rfrencelgre"/>
          <w:rFonts w:ascii="Arial" w:hAnsi="Arial" w:cs="Arial"/>
          <w:b w:val="0"/>
        </w:rPr>
      </w:pPr>
      <w:r w:rsidRPr="00A23613">
        <w:t xml:space="preserve">Dépliez la zone </w:t>
      </w:r>
      <w:r>
        <w:rPr>
          <w:rStyle w:val="Rfrencelgre"/>
          <w:rFonts w:cs="Arial"/>
          <w:bCs/>
        </w:rPr>
        <w:t>Configuration avancée.</w:t>
      </w:r>
    </w:p>
    <w:p w14:paraId="62857979" w14:textId="77777777" w:rsidR="0023477D" w:rsidRDefault="00000942" w:rsidP="004147E3">
      <w:pPr>
        <w:pStyle w:val="listeCertamanipulation"/>
        <w:numPr>
          <w:ilvl w:val="0"/>
          <w:numId w:val="3"/>
        </w:numPr>
      </w:pPr>
      <w:r>
        <w:t xml:space="preserve">Dans la « configuration avancée », vous pouvez choisir de </w:t>
      </w:r>
      <w:r>
        <w:rPr>
          <w:b/>
          <w:bCs/>
        </w:rPr>
        <w:t xml:space="preserve">Télécharger le </w:t>
      </w:r>
      <w:proofErr w:type="spellStart"/>
      <w:r>
        <w:rPr>
          <w:b/>
          <w:bCs/>
        </w:rPr>
        <w:t>firmware</w:t>
      </w:r>
      <w:proofErr w:type="spellEnd"/>
      <w:r>
        <w:rPr>
          <w:b/>
          <w:bCs/>
        </w:rPr>
        <w:t xml:space="preserve"> et l’activer</w:t>
      </w:r>
      <w:r>
        <w:t xml:space="preserve"> ce qui appliquera la mise à jour ou bien de la télécharger uniquement, son activation pourra se faire ultérieurement avec l’option </w:t>
      </w:r>
      <w:r>
        <w:rPr>
          <w:b/>
          <w:bCs/>
        </w:rPr>
        <w:t xml:space="preserve">Activer le </w:t>
      </w:r>
      <w:proofErr w:type="spellStart"/>
      <w:r>
        <w:rPr>
          <w:b/>
          <w:bCs/>
        </w:rPr>
        <w:t>firmware</w:t>
      </w:r>
      <w:proofErr w:type="spellEnd"/>
      <w:r>
        <w:rPr>
          <w:b/>
          <w:bCs/>
        </w:rPr>
        <w:t xml:space="preserve"> précédemment téléchargé</w:t>
      </w:r>
      <w:r>
        <w:t>.</w:t>
      </w:r>
    </w:p>
    <w:p w14:paraId="359208B3" w14:textId="0557FD49" w:rsidR="0023477D" w:rsidRDefault="00000942" w:rsidP="004147E3">
      <w:pPr>
        <w:pStyle w:val="listeCertamanipulation"/>
        <w:numPr>
          <w:ilvl w:val="0"/>
          <w:numId w:val="3"/>
        </w:numPr>
      </w:pPr>
      <w:r w:rsidRPr="00401B68">
        <w:t>Dans la zone</w:t>
      </w:r>
      <w:r>
        <w:rPr>
          <w:rStyle w:val="Rfrencelgre"/>
          <w:rFonts w:cs="Arial"/>
          <w:b w:val="0"/>
        </w:rPr>
        <w:t xml:space="preserve"> </w:t>
      </w:r>
      <w:r>
        <w:rPr>
          <w:rStyle w:val="Rfrencelgre"/>
          <w:rFonts w:cs="Arial"/>
          <w:bCs/>
        </w:rPr>
        <w:t xml:space="preserve">Configuration avancée </w:t>
      </w:r>
      <w:r>
        <w:t xml:space="preserve">choisir </w:t>
      </w:r>
      <w:r w:rsidRPr="00B30B2C">
        <w:rPr>
          <w:b/>
        </w:rPr>
        <w:t xml:space="preserve">Télécharger le </w:t>
      </w:r>
      <w:proofErr w:type="spellStart"/>
      <w:r w:rsidRPr="00B30B2C">
        <w:rPr>
          <w:b/>
        </w:rPr>
        <w:t>firmware</w:t>
      </w:r>
      <w:proofErr w:type="spellEnd"/>
      <w:r w:rsidRPr="00B30B2C">
        <w:rPr>
          <w:b/>
        </w:rPr>
        <w:t xml:space="preserve"> et l’activer</w:t>
      </w:r>
      <w:r w:rsidR="00B30B2C">
        <w:rPr>
          <w:b/>
        </w:rPr>
        <w:t>.</w:t>
      </w:r>
    </w:p>
    <w:p w14:paraId="3E648A87" w14:textId="77777777" w:rsidR="0023477D" w:rsidRDefault="00000942" w:rsidP="004147E3">
      <w:pPr>
        <w:pStyle w:val="listeCertamanipulation"/>
        <w:numPr>
          <w:ilvl w:val="0"/>
          <w:numId w:val="3"/>
        </w:numPr>
        <w:rPr>
          <w:rStyle w:val="Rfrencelgre"/>
          <w:rFonts w:ascii="Arial" w:hAnsi="Arial" w:cs="Arial"/>
          <w:b w:val="0"/>
        </w:rPr>
      </w:pPr>
      <w:r w:rsidRPr="00401B68">
        <w:t xml:space="preserve">Cliquez </w:t>
      </w:r>
      <w:r>
        <w:t>le bouton</w:t>
      </w:r>
      <w:r>
        <w:rPr>
          <w:b/>
          <w:bCs/>
        </w:rPr>
        <w:t xml:space="preserve"> </w:t>
      </w:r>
      <w:r>
        <w:rPr>
          <w:noProof/>
        </w:rPr>
        <w:drawing>
          <wp:inline distT="0" distB="0" distL="0" distR="0" wp14:anchorId="0EFEFDF7" wp14:editId="6761B050">
            <wp:extent cx="1724025" cy="238125"/>
            <wp:effectExtent l="0" t="0" r="0" b="0"/>
            <wp:docPr id="2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8"/>
                    <pic:cNvPicPr>
                      <a:picLocks noChangeAspect="1" noChangeArrowheads="1"/>
                    </pic:cNvPicPr>
                  </pic:nvPicPr>
                  <pic:blipFill>
                    <a:blip r:embed="rId51"/>
                    <a:stretch>
                      <a:fillRect/>
                    </a:stretch>
                  </pic:blipFill>
                  <pic:spPr bwMode="auto">
                    <a:xfrm>
                      <a:off x="0" y="0"/>
                      <a:ext cx="1724025" cy="238125"/>
                    </a:xfrm>
                    <a:prstGeom prst="rect">
                      <a:avLst/>
                    </a:prstGeom>
                  </pic:spPr>
                </pic:pic>
              </a:graphicData>
            </a:graphic>
          </wp:inline>
        </w:drawing>
      </w:r>
    </w:p>
    <w:p w14:paraId="32232C2B" w14:textId="77777777" w:rsidR="0023477D" w:rsidRDefault="00000942" w:rsidP="00401B68">
      <w:pPr>
        <w:ind w:left="397"/>
        <w:rPr>
          <w:b/>
          <w:color w:val="FF0000"/>
        </w:rPr>
      </w:pPr>
      <w:r>
        <w:rPr>
          <w:b/>
          <w:color w:val="FF0000"/>
        </w:rPr>
        <w:t>L’opération prendra plusieurs minutes surtout ne débranchez pas le pare-feu pendant la mise à jour. Le pare-feu sera ensuite redémarré.</w:t>
      </w:r>
    </w:p>
    <w:p w14:paraId="0A624045" w14:textId="77777777" w:rsidR="0023477D" w:rsidRDefault="00000942">
      <w:pPr>
        <w:jc w:val="center"/>
        <w:rPr>
          <w:b/>
          <w:color w:val="FF0000"/>
        </w:rPr>
      </w:pPr>
      <w:r>
        <w:rPr>
          <w:noProof/>
        </w:rPr>
        <w:drawing>
          <wp:inline distT="0" distB="0" distL="0" distR="0" wp14:anchorId="29B5E71F" wp14:editId="427065FB">
            <wp:extent cx="2669540" cy="752475"/>
            <wp:effectExtent l="0" t="0" r="0" b="0"/>
            <wp:docPr id="21"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79"/>
                    <pic:cNvPicPr>
                      <a:picLocks noChangeAspect="1" noChangeArrowheads="1"/>
                    </pic:cNvPicPr>
                  </pic:nvPicPr>
                  <pic:blipFill>
                    <a:blip r:embed="rId52"/>
                    <a:stretch>
                      <a:fillRect/>
                    </a:stretch>
                  </pic:blipFill>
                  <pic:spPr bwMode="auto">
                    <a:xfrm>
                      <a:off x="0" y="0"/>
                      <a:ext cx="2669540" cy="752475"/>
                    </a:xfrm>
                    <a:prstGeom prst="rect">
                      <a:avLst/>
                    </a:prstGeom>
                  </pic:spPr>
                </pic:pic>
              </a:graphicData>
            </a:graphic>
          </wp:inline>
        </w:drawing>
      </w:r>
    </w:p>
    <w:p w14:paraId="1FFA3840" w14:textId="66211B80" w:rsidR="00D76021" w:rsidRDefault="00D76021" w:rsidP="00D76021">
      <w:pPr>
        <w:pStyle w:val="listeCertamanipulation"/>
        <w:numPr>
          <w:ilvl w:val="0"/>
          <w:numId w:val="3"/>
        </w:numPr>
      </w:pPr>
      <w:r>
        <w:t xml:space="preserve">La </w:t>
      </w:r>
      <w:r>
        <w:rPr>
          <w:b/>
        </w:rPr>
        <w:t>sauvegarde de la configuration</w:t>
      </w:r>
      <w:r>
        <w:t xml:space="preserve"> se fait dans le menu </w:t>
      </w:r>
      <w:r>
        <w:rPr>
          <w:rStyle w:val="Rfrencelgre"/>
        </w:rPr>
        <w:t>Configuration / Système</w:t>
      </w:r>
      <w:r>
        <w:rPr>
          <w:rFonts w:ascii="Liberation Mono" w:hAnsi="Liberation Mono" w:cs="Liberation Mono"/>
          <w:b/>
        </w:rPr>
        <w:t xml:space="preserve"> / </w:t>
      </w:r>
      <w:r>
        <w:rPr>
          <w:rStyle w:val="Rfrencelgre"/>
        </w:rPr>
        <w:t>Maintenance</w:t>
      </w:r>
      <w:r>
        <w:rPr>
          <w:rFonts w:ascii="Liberation Mono" w:hAnsi="Liberation Mono" w:cs="Liberation Mono"/>
          <w:b/>
        </w:rPr>
        <w:t xml:space="preserve"> / onglet Sauvegarder</w:t>
      </w:r>
      <w:r>
        <w:t>. Au besoin modifiez le nom du fichier et cliquez sur le bouton pour le télécharger. La sauvegarde automatique du fichier de configuration peut être mise en place et effectuée sur le Cloud Stormshield.</w:t>
      </w:r>
    </w:p>
    <w:p w14:paraId="1F28F610" w14:textId="7C52DB94" w:rsidR="00D76021" w:rsidRDefault="00D76021" w:rsidP="00D76021">
      <w:pPr>
        <w:pStyle w:val="listeCertamanipulation"/>
        <w:ind w:left="397"/>
      </w:pPr>
      <w:bookmarkStart w:id="26" w:name="_Hlk91081132"/>
      <w:r>
        <w:t xml:space="preserve">NB : le fichier de configuration est un fichier texte chiffré. </w:t>
      </w:r>
    </w:p>
    <w:bookmarkEnd w:id="26"/>
    <w:p w14:paraId="77E6F261" w14:textId="77777777" w:rsidR="001F753F" w:rsidRDefault="001F753F" w:rsidP="001F753F">
      <w:pPr>
        <w:pStyle w:val="listeCertamanipulation"/>
        <w:numPr>
          <w:ilvl w:val="0"/>
          <w:numId w:val="3"/>
        </w:numPr>
      </w:pPr>
      <w:r>
        <w:t xml:space="preserve">La </w:t>
      </w:r>
      <w:r>
        <w:rPr>
          <w:b/>
        </w:rPr>
        <w:t>restauration d’une configuration</w:t>
      </w:r>
      <w:r>
        <w:t xml:space="preserve"> s’effectue dans le menu </w:t>
      </w:r>
      <w:r>
        <w:rPr>
          <w:rStyle w:val="Rfrencelgre"/>
        </w:rPr>
        <w:t>Configuration / Système</w:t>
      </w:r>
      <w:r>
        <w:rPr>
          <w:rFonts w:ascii="Liberation Mono" w:hAnsi="Liberation Mono" w:cs="Liberation Mono"/>
          <w:b/>
        </w:rPr>
        <w:t xml:space="preserve"> / </w:t>
      </w:r>
      <w:r>
        <w:rPr>
          <w:rStyle w:val="Rfrencelgre"/>
        </w:rPr>
        <w:t>Maintenance</w:t>
      </w:r>
      <w:r>
        <w:rPr>
          <w:rFonts w:ascii="Liberation Mono" w:hAnsi="Liberation Mono" w:cs="Liberation Mono"/>
          <w:b/>
        </w:rPr>
        <w:t xml:space="preserve"> / </w:t>
      </w:r>
      <w:r w:rsidRPr="00FE7B56">
        <w:rPr>
          <w:bCs/>
        </w:rPr>
        <w:t>onglet</w:t>
      </w:r>
      <w:r>
        <w:rPr>
          <w:rFonts w:ascii="Liberation Mono" w:hAnsi="Liberation Mono" w:cs="Liberation Mono"/>
          <w:b/>
        </w:rPr>
        <w:t xml:space="preserve"> Restaurer</w:t>
      </w:r>
      <w:r>
        <w:t xml:space="preserve">. Sélectionnez le fichier à restaurer en cliquant sur le bouton </w:t>
      </w:r>
      <w:r w:rsidRPr="00D15DCD">
        <w:rPr>
          <w:b/>
          <w:bCs/>
        </w:rPr>
        <w:t>…</w:t>
      </w:r>
    </w:p>
    <w:p w14:paraId="0390BD85" w14:textId="77777777" w:rsidR="0023477D" w:rsidRDefault="00000942" w:rsidP="00914DC6">
      <w:pPr>
        <w:pStyle w:val="listeCertamanipulation"/>
        <w:numPr>
          <w:ilvl w:val="0"/>
          <w:numId w:val="28"/>
        </w:numPr>
        <w:ind w:left="397" w:hanging="397"/>
      </w:pPr>
      <w:r>
        <w:t xml:space="preserve">Le menu </w:t>
      </w:r>
      <w:r>
        <w:rPr>
          <w:rStyle w:val="Rfrencelgre"/>
        </w:rPr>
        <w:t xml:space="preserve">Configuration / </w:t>
      </w:r>
      <w:r>
        <w:rPr>
          <w:rFonts w:ascii="Liberation Mono" w:hAnsi="Liberation Mono" w:cs="Liberation Mono"/>
          <w:b/>
        </w:rPr>
        <w:t>Système</w:t>
      </w:r>
      <w:r>
        <w:t xml:space="preserve"> </w:t>
      </w:r>
      <w:r>
        <w:rPr>
          <w:rFonts w:ascii="Liberation Mono" w:hAnsi="Liberation Mono" w:cs="Liberation Mono"/>
          <w:b/>
        </w:rPr>
        <w:t>/ Active update</w:t>
      </w:r>
      <w:r>
        <w:t xml:space="preserve"> permet de contrôler la mise à jour automatique des modules de Bases d’URLs embarquées, </w:t>
      </w:r>
      <w:proofErr w:type="spellStart"/>
      <w:r>
        <w:t>IPS</w:t>
      </w:r>
      <w:proofErr w:type="spellEnd"/>
      <w:r>
        <w:t xml:space="preserve"> : Signatures de protection contextuelles, Géolocalisation / Réputation IP publiques, signatures antispam, antivirus et autres listes noires préconfigurées par Stormshield. Il est conseillé d’activer uniquement celles qui vous sont utiles.</w:t>
      </w:r>
    </w:p>
    <w:p w14:paraId="13507C53" w14:textId="77777777" w:rsidR="009A0F9D" w:rsidRPr="009A0F9D" w:rsidRDefault="00000942" w:rsidP="00914DC6">
      <w:pPr>
        <w:pStyle w:val="listeCertamanipulation"/>
        <w:numPr>
          <w:ilvl w:val="0"/>
          <w:numId w:val="28"/>
        </w:numPr>
        <w:ind w:left="397" w:hanging="397"/>
        <w:rPr>
          <w:i/>
        </w:rPr>
      </w:pPr>
      <w:r>
        <w:t xml:space="preserve">Le menu </w:t>
      </w:r>
      <w:r>
        <w:rPr>
          <w:rStyle w:val="Rfrencelgre"/>
        </w:rPr>
        <w:t xml:space="preserve">Configuration / </w:t>
      </w:r>
      <w:r>
        <w:rPr>
          <w:rFonts w:ascii="Liberation Mono" w:hAnsi="Liberation Mono" w:cs="Liberation Mono"/>
          <w:b/>
        </w:rPr>
        <w:t>Système</w:t>
      </w:r>
      <w:r>
        <w:t xml:space="preserve"> </w:t>
      </w:r>
      <w:r>
        <w:rPr>
          <w:rFonts w:ascii="Liberation Mono" w:hAnsi="Liberation Mono" w:cs="Liberation Mono"/>
          <w:b/>
        </w:rPr>
        <w:t>/ Licence</w:t>
      </w:r>
      <w:r>
        <w:t xml:space="preserve"> affiche les détails de la licence et permet le cas échéant de l’installer (à récupérer par l’administrateur sur le site </w:t>
      </w:r>
      <w:r>
        <w:rPr>
          <w:i/>
          <w:iCs/>
        </w:rPr>
        <w:t>mystormshield.eu</w:t>
      </w:r>
      <w:r>
        <w:t xml:space="preserve"> avec les informations figurant sous le boitier). </w:t>
      </w:r>
    </w:p>
    <w:p w14:paraId="62C33C7B" w14:textId="6BE907A3" w:rsidR="0023477D" w:rsidRDefault="00FE2F81" w:rsidP="009A0F9D">
      <w:pPr>
        <w:pStyle w:val="listeCertamanipulation"/>
        <w:ind w:left="397"/>
        <w:rPr>
          <w:i/>
        </w:rPr>
      </w:pPr>
      <w:r>
        <w:rPr>
          <w:i/>
          <w:iCs/>
        </w:rPr>
        <w:t xml:space="preserve">NB : </w:t>
      </w:r>
      <w:r w:rsidR="00000942">
        <w:rPr>
          <w:i/>
        </w:rPr>
        <w:t>À noter que si vous n’activez pas la licence au bout d’un certain temps les fonctionnalités se réduisent et surtout vous ne pourrez pas stocker les logs sur les boitiers physiques.</w:t>
      </w:r>
    </w:p>
    <w:p w14:paraId="1696E02D" w14:textId="77777777" w:rsidR="00EE6F77" w:rsidRDefault="00EE6F77">
      <w:pPr>
        <w:jc w:val="left"/>
        <w:rPr>
          <w:b/>
          <w:bCs/>
        </w:rPr>
      </w:pPr>
      <w:r>
        <w:br w:type="page"/>
      </w:r>
    </w:p>
    <w:p w14:paraId="2BB48448" w14:textId="65B2C75B" w:rsidR="000F4A9C" w:rsidRDefault="000F4A9C" w:rsidP="000F4A9C">
      <w:pPr>
        <w:pStyle w:val="Titre3"/>
      </w:pPr>
      <w:bookmarkStart w:id="27" w:name="_Toc150368555"/>
      <w:r>
        <w:t xml:space="preserve">1.4 </w:t>
      </w:r>
      <w:r w:rsidR="007C5757">
        <w:t>-</w:t>
      </w:r>
      <w:r>
        <w:t xml:space="preserve"> Traces, Journaux </w:t>
      </w:r>
      <w:r w:rsidRPr="002F32E9">
        <w:t>et supervision</w:t>
      </w:r>
      <w:bookmarkEnd w:id="27"/>
    </w:p>
    <w:p w14:paraId="414B9C0A" w14:textId="1258859D" w:rsidR="004B0D36" w:rsidRDefault="004B0D36" w:rsidP="004B0D36">
      <w:pPr>
        <w:ind w:left="397"/>
      </w:pPr>
      <w:r>
        <w:t>Le stockage des journaux (</w:t>
      </w:r>
      <w:r w:rsidRPr="00AA6185">
        <w:t>logs</w:t>
      </w:r>
      <w:r>
        <w:t xml:space="preserve">) des pare-feu Stormshield peut être configuré soit en local, soit vers un serveur Syslog, soit avec le protocole </w:t>
      </w:r>
      <w:proofErr w:type="spellStart"/>
      <w:r>
        <w:t>IPFIX</w:t>
      </w:r>
      <w:proofErr w:type="spellEnd"/>
      <w:r>
        <w:t xml:space="preserve">. </w:t>
      </w:r>
      <w:r w:rsidRPr="00C37CA7">
        <w:t>Les</w:t>
      </w:r>
      <w:r>
        <w:t xml:space="preserve"> journaux,</w:t>
      </w:r>
      <w:r w:rsidRPr="00C37CA7">
        <w:t xml:space="preserve"> rapports d’activités et graphiques d’historiques sont disponibles sur les firewalls ne disposant pas de stockage local des journaux. Cependant, ils sont limités à 5 rapports et graphiques au total avec un historique maxim</w:t>
      </w:r>
      <w:r w:rsidR="00A56FA1">
        <w:t>al</w:t>
      </w:r>
      <w:r w:rsidRPr="00C37CA7">
        <w:t xml:space="preserve"> de 7 jours.</w:t>
      </w:r>
    </w:p>
    <w:p w14:paraId="4743978C" w14:textId="77777777" w:rsidR="000F4A9C" w:rsidRDefault="000F4A9C" w:rsidP="00035CBC">
      <w:pPr>
        <w:pStyle w:val="Titre4"/>
      </w:pPr>
      <w:r w:rsidRPr="00AA6185">
        <w:rPr>
          <w:rStyle w:val="Rfrencelgre"/>
          <w:rFonts w:ascii="Arial" w:hAnsi="Arial" w:cs="Arial"/>
          <w:b/>
        </w:rPr>
        <w:t xml:space="preserve">Configuration </w:t>
      </w:r>
      <w:r>
        <w:rPr>
          <w:rStyle w:val="Rfrencelgre"/>
          <w:rFonts w:ascii="Arial" w:hAnsi="Arial" w:cs="Arial"/>
          <w:b/>
        </w:rPr>
        <w:t xml:space="preserve">du </w:t>
      </w:r>
      <w:r w:rsidRPr="00AA6185">
        <w:t xml:space="preserve">Stockage des </w:t>
      </w:r>
      <w:r>
        <w:t>journaux (</w:t>
      </w:r>
      <w:r w:rsidRPr="00AA6185">
        <w:t>logs</w:t>
      </w:r>
      <w:r>
        <w:t>)</w:t>
      </w:r>
    </w:p>
    <w:p w14:paraId="7DB8ABBE" w14:textId="77777777" w:rsidR="000F4A9C" w:rsidRPr="00D65F9D" w:rsidRDefault="000F4A9C" w:rsidP="000F4A9C">
      <w:pPr>
        <w:ind w:left="397"/>
      </w:pPr>
      <w:r>
        <w:t>Le stockage en local n’est activé par défaut que sur les machines virtuelles, il faut donc le cas échéant le configurer c’est ce stockage local des journaux que nous utiliserons dans ce support.</w:t>
      </w:r>
    </w:p>
    <w:p w14:paraId="568F77BA" w14:textId="77777777" w:rsidR="007D0F88" w:rsidRPr="00D65F9D" w:rsidRDefault="007D0F88" w:rsidP="004147E3">
      <w:pPr>
        <w:pStyle w:val="listeCertamanipulation"/>
        <w:numPr>
          <w:ilvl w:val="0"/>
          <w:numId w:val="3"/>
        </w:numPr>
        <w:rPr>
          <w:bCs/>
        </w:rPr>
      </w:pPr>
      <w:r>
        <w:t>Sélectionnez dans le menu à gauche</w:t>
      </w:r>
      <w:r>
        <w:rPr>
          <w:bCs/>
        </w:rPr>
        <w:t xml:space="preserve"> </w:t>
      </w:r>
      <w:r>
        <w:rPr>
          <w:rStyle w:val="Rfrencelgre"/>
        </w:rPr>
        <w:t xml:space="preserve">Configuration / </w:t>
      </w:r>
      <w:r>
        <w:rPr>
          <w:rFonts w:ascii="Liberation Mono" w:hAnsi="Liberation Mono" w:cs="Liberation Mono"/>
          <w:b/>
        </w:rPr>
        <w:t>Notifications</w:t>
      </w:r>
      <w:r>
        <w:t xml:space="preserve"> </w:t>
      </w:r>
      <w:r w:rsidRPr="00D65F9D">
        <w:rPr>
          <w:rFonts w:ascii="Liberation Mono" w:hAnsi="Liberation Mono" w:cs="Liberation Mono"/>
          <w:b/>
        </w:rPr>
        <w:t xml:space="preserve">/ Traces – Syslog - </w:t>
      </w:r>
      <w:proofErr w:type="spellStart"/>
      <w:r w:rsidRPr="00D65F9D">
        <w:rPr>
          <w:rFonts w:ascii="Liberation Mono" w:hAnsi="Liberation Mono" w:cs="Liberation Mono"/>
          <w:b/>
        </w:rPr>
        <w:t>IPFIX</w:t>
      </w:r>
      <w:proofErr w:type="spellEnd"/>
      <w:r>
        <w:t xml:space="preserve"> puis dans l’onglet </w:t>
      </w:r>
      <w:r w:rsidRPr="00D65F9D">
        <w:rPr>
          <w:rFonts w:ascii="Liberation Mono" w:hAnsi="Liberation Mono" w:cs="Liberation Mono"/>
          <w:b/>
        </w:rPr>
        <w:t xml:space="preserve">/ Traces – Syslog - </w:t>
      </w:r>
      <w:proofErr w:type="spellStart"/>
      <w:r w:rsidRPr="00D65F9D">
        <w:rPr>
          <w:rFonts w:ascii="Liberation Mono" w:hAnsi="Liberation Mono" w:cs="Liberation Mono"/>
          <w:b/>
        </w:rPr>
        <w:t>IPFIX</w:t>
      </w:r>
      <w:proofErr w:type="spellEnd"/>
      <w:r>
        <w:t xml:space="preserve"> choisir </w:t>
      </w:r>
      <w:r w:rsidRPr="00D65F9D">
        <w:rPr>
          <w:rFonts w:ascii="Liberation Mono" w:hAnsi="Liberation Mono" w:cs="Liberation Mono"/>
          <w:b/>
        </w:rPr>
        <w:t>Stockage local</w:t>
      </w:r>
      <w:r>
        <w:t>.</w:t>
      </w:r>
    </w:p>
    <w:p w14:paraId="4045F2D1" w14:textId="77777777" w:rsidR="000F4A9C" w:rsidRDefault="000F4A9C" w:rsidP="004147E3">
      <w:pPr>
        <w:pStyle w:val="listeCertamanipulation"/>
        <w:numPr>
          <w:ilvl w:val="0"/>
          <w:numId w:val="23"/>
        </w:numPr>
      </w:pPr>
      <w:r>
        <w:t xml:space="preserve">Sur une machine virtuelle, celui-ci est activé par défaut et occupe un </w:t>
      </w:r>
      <w:r w:rsidRPr="002E2C9B">
        <w:rPr>
          <w:b/>
          <w:bCs/>
        </w:rPr>
        <w:t>espace disque de 6Go</w:t>
      </w:r>
      <w:r w:rsidRPr="002E2C9B">
        <w:t> :</w:t>
      </w:r>
    </w:p>
    <w:p w14:paraId="70502F96" w14:textId="77777777" w:rsidR="0023477D" w:rsidRDefault="00000942">
      <w:r>
        <w:rPr>
          <w:noProof/>
        </w:rPr>
        <w:drawing>
          <wp:inline distT="0" distB="0" distL="0" distR="0" wp14:anchorId="6D05203A" wp14:editId="78B24D4C">
            <wp:extent cx="6120130" cy="1588770"/>
            <wp:effectExtent l="0" t="0" r="0" b="0"/>
            <wp:docPr id="22" name="Imag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493"/>
                    <pic:cNvPicPr>
                      <a:picLocks noChangeAspect="1" noChangeArrowheads="1"/>
                    </pic:cNvPicPr>
                  </pic:nvPicPr>
                  <pic:blipFill>
                    <a:blip r:embed="rId53"/>
                    <a:stretch>
                      <a:fillRect/>
                    </a:stretch>
                  </pic:blipFill>
                  <pic:spPr bwMode="auto">
                    <a:xfrm>
                      <a:off x="0" y="0"/>
                      <a:ext cx="6120130" cy="1588770"/>
                    </a:xfrm>
                    <a:prstGeom prst="rect">
                      <a:avLst/>
                    </a:prstGeom>
                  </pic:spPr>
                </pic:pic>
              </a:graphicData>
            </a:graphic>
          </wp:inline>
        </w:drawing>
      </w:r>
    </w:p>
    <w:p w14:paraId="551BAC1C" w14:textId="42EE44DB" w:rsidR="00401B68" w:rsidRDefault="00000942" w:rsidP="003D194A">
      <w:pPr>
        <w:pStyle w:val="listeCertamanipulation"/>
        <w:numPr>
          <w:ilvl w:val="0"/>
          <w:numId w:val="23"/>
        </w:numPr>
      </w:pPr>
      <w:r>
        <w:rPr>
          <w:b/>
          <w:bCs/>
          <w:highlight w:val="yellow"/>
        </w:rPr>
        <w:t>Sur un boitier physique</w:t>
      </w:r>
      <w:r>
        <w:t xml:space="preserve">, </w:t>
      </w:r>
      <w:r w:rsidR="00877C61" w:rsidRPr="00877C61">
        <w:t xml:space="preserve">le stockage local des logs </w:t>
      </w:r>
      <w:r>
        <w:t xml:space="preserve">n’est pas activé par défaut. Vous devez insérer une carte </w:t>
      </w:r>
      <w:proofErr w:type="spellStart"/>
      <w:r>
        <w:t>SD</w:t>
      </w:r>
      <w:proofErr w:type="spellEnd"/>
      <w:r>
        <w:t xml:space="preserve"> dans l’emplacement en façade du pare-feu </w:t>
      </w:r>
      <w:proofErr w:type="spellStart"/>
      <w:r>
        <w:t>SNS</w:t>
      </w:r>
      <w:proofErr w:type="spellEnd"/>
      <w:r>
        <w:t>, lorsque le pare-feu est éteint, elle sera automatiquement détectée lors du démarrage (</w:t>
      </w:r>
      <w:r w:rsidRPr="00A5650C">
        <w:rPr>
          <w:i/>
          <w:iCs/>
        </w:rPr>
        <w:t>sauf si vous n’avez pas installé la licence</w:t>
      </w:r>
      <w:r>
        <w:t>) et le système vous proposera de la formater avant utilisation.</w:t>
      </w:r>
      <w:r w:rsidR="003D194A">
        <w:t xml:space="preserve"> </w:t>
      </w:r>
      <w:r w:rsidR="00111003" w:rsidRPr="00111003">
        <w:t>La zone</w:t>
      </w:r>
      <w:r w:rsidR="00111003" w:rsidRPr="003D194A">
        <w:rPr>
          <w:b/>
          <w:bCs/>
        </w:rPr>
        <w:t xml:space="preserve"> Support de stockage</w:t>
      </w:r>
      <w:r w:rsidR="00111003" w:rsidRPr="00111003">
        <w:t xml:space="preserve"> permet de sélectionner le support de stockage</w:t>
      </w:r>
      <w:r w:rsidR="00905BDC">
        <w:t xml:space="preserve"> </w:t>
      </w:r>
      <w:bookmarkStart w:id="28" w:name="_Hlk87876759"/>
      <w:r w:rsidR="00905BDC">
        <w:t>local</w:t>
      </w:r>
      <w:r w:rsidR="00111003">
        <w:t> </w:t>
      </w:r>
      <w:bookmarkEnd w:id="28"/>
      <w:r w:rsidR="00111003">
        <w:t>:</w:t>
      </w:r>
      <w:r w:rsidR="00111003" w:rsidRPr="00111003">
        <w:t xml:space="preserve">disque dur interne ou carte mémoire </w:t>
      </w:r>
      <w:proofErr w:type="spellStart"/>
      <w:r w:rsidR="00111003" w:rsidRPr="00111003">
        <w:t>SD</w:t>
      </w:r>
      <w:proofErr w:type="spellEnd"/>
      <w:r w:rsidR="00111003" w:rsidRPr="00111003">
        <w:t>.</w:t>
      </w:r>
      <w:r w:rsidR="003D194A">
        <w:br/>
      </w:r>
      <w:r w:rsidR="00401B68">
        <w:rPr>
          <w:noProof/>
        </w:rPr>
        <w:drawing>
          <wp:anchor distT="0" distB="0" distL="114300" distR="114300" simplePos="0" relativeHeight="251658240" behindDoc="0" locked="0" layoutInCell="1" allowOverlap="1" wp14:anchorId="1360098C" wp14:editId="5D043702">
            <wp:simplePos x="0" y="0"/>
            <wp:positionH relativeFrom="margin">
              <wp:align>center</wp:align>
            </wp:positionH>
            <wp:positionV relativeFrom="paragraph">
              <wp:posOffset>533908</wp:posOffset>
            </wp:positionV>
            <wp:extent cx="5581650" cy="1316355"/>
            <wp:effectExtent l="0" t="0" r="0" b="0"/>
            <wp:wrapSquare wrapText="bothSides"/>
            <wp:docPr id="25"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52"/>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5581650" cy="1316355"/>
                    </a:xfrm>
                    <a:prstGeom prst="rect">
                      <a:avLst/>
                    </a:prstGeom>
                  </pic:spPr>
                </pic:pic>
              </a:graphicData>
            </a:graphic>
          </wp:anchor>
        </w:drawing>
      </w:r>
      <w:r w:rsidRPr="003D194A">
        <w:rPr>
          <w:i/>
          <w:iCs/>
        </w:rPr>
        <w:t xml:space="preserve">NB : Afin de stocker les journaux du pare-feu </w:t>
      </w:r>
      <w:proofErr w:type="spellStart"/>
      <w:r w:rsidRPr="003D194A">
        <w:rPr>
          <w:i/>
          <w:iCs/>
        </w:rPr>
        <w:t>SNS</w:t>
      </w:r>
      <w:proofErr w:type="spellEnd"/>
      <w:r w:rsidRPr="003D194A">
        <w:rPr>
          <w:i/>
          <w:iCs/>
        </w:rPr>
        <w:t xml:space="preserve"> sur un support externe (carte </w:t>
      </w:r>
      <w:proofErr w:type="spellStart"/>
      <w:r w:rsidRPr="003D194A">
        <w:rPr>
          <w:i/>
          <w:iCs/>
        </w:rPr>
        <w:t>SD</w:t>
      </w:r>
      <w:proofErr w:type="spellEnd"/>
      <w:r w:rsidRPr="003D194A">
        <w:rPr>
          <w:i/>
          <w:iCs/>
        </w:rPr>
        <w:t xml:space="preserve">) vous devez d’abord enregistrer la licence, le message d’erreur qui apparaît alors n’est pas explicite, le système fait comme s’il ne pouvait détecter la carte </w:t>
      </w:r>
      <w:proofErr w:type="spellStart"/>
      <w:r w:rsidRPr="003D194A">
        <w:rPr>
          <w:i/>
          <w:iCs/>
        </w:rPr>
        <w:t>SD</w:t>
      </w:r>
      <w:proofErr w:type="spellEnd"/>
      <w:r w:rsidRPr="003D194A">
        <w:rPr>
          <w:i/>
          <w:iCs/>
        </w:rPr>
        <w:t>.</w:t>
      </w:r>
      <w:r>
        <w:t xml:space="preserve"> </w:t>
      </w:r>
    </w:p>
    <w:p w14:paraId="669A9FA4" w14:textId="3996AAAE" w:rsidR="00EE1A7D" w:rsidRDefault="00EE1A7D" w:rsidP="00EE1A7D">
      <w:pPr>
        <w:ind w:left="397"/>
        <w:jc w:val="left"/>
      </w:pPr>
      <w:r>
        <w:t xml:space="preserve">Une fois </w:t>
      </w:r>
      <w:r w:rsidR="00A56AC0">
        <w:t xml:space="preserve">le support </w:t>
      </w:r>
      <w:r w:rsidR="003D194A">
        <w:t xml:space="preserve">détecté (ou </w:t>
      </w:r>
      <w:r>
        <w:t>formaté</w:t>
      </w:r>
      <w:r w:rsidR="003D194A">
        <w:t>)</w:t>
      </w:r>
      <w:r w:rsidR="00A56AC0">
        <w:t>,</w:t>
      </w:r>
      <w:r>
        <w:t xml:space="preserve"> la liste des journaux préconfigurés est activée avec pour chaque journal un espace dédié. Vous pouvez désactiver certains journaux si vous le souhaitez.</w:t>
      </w:r>
    </w:p>
    <w:p w14:paraId="17BEEF26" w14:textId="77777777" w:rsidR="00F0392A" w:rsidRDefault="00F0392A" w:rsidP="00F0392A">
      <w:pPr>
        <w:ind w:left="397"/>
        <w:jc w:val="center"/>
      </w:pPr>
      <w:r>
        <w:rPr>
          <w:noProof/>
        </w:rPr>
        <w:drawing>
          <wp:inline distT="0" distB="0" distL="0" distR="0" wp14:anchorId="0E866C80" wp14:editId="5DBF3061">
            <wp:extent cx="5288309" cy="2370124"/>
            <wp:effectExtent l="0" t="0" r="7620" b="0"/>
            <wp:docPr id="2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10"/>
                    <pic:cNvPicPr>
                      <a:picLocks noChangeAspect="1" noChangeArrowheads="1"/>
                    </pic:cNvPicPr>
                  </pic:nvPicPr>
                  <pic:blipFill>
                    <a:blip r:embed="rId55"/>
                    <a:stretch>
                      <a:fillRect/>
                    </a:stretch>
                  </pic:blipFill>
                  <pic:spPr bwMode="auto">
                    <a:xfrm>
                      <a:off x="0" y="0"/>
                      <a:ext cx="5323516" cy="2385903"/>
                    </a:xfrm>
                    <a:prstGeom prst="rect">
                      <a:avLst/>
                    </a:prstGeom>
                  </pic:spPr>
                </pic:pic>
              </a:graphicData>
            </a:graphic>
          </wp:inline>
        </w:drawing>
      </w:r>
    </w:p>
    <w:p w14:paraId="466BA117" w14:textId="77777777" w:rsidR="0023477D" w:rsidRDefault="00000942" w:rsidP="004147E3">
      <w:pPr>
        <w:pStyle w:val="listeCertamanipulation"/>
        <w:numPr>
          <w:ilvl w:val="0"/>
          <w:numId w:val="3"/>
        </w:numPr>
      </w:pPr>
      <w:r>
        <w:t xml:space="preserve">Le cas échéant, cliquez </w:t>
      </w:r>
      <w:r>
        <w:rPr>
          <w:b/>
          <w:bCs/>
        </w:rPr>
        <w:t>Conserver les rapports d’activité désactivés.</w:t>
      </w:r>
    </w:p>
    <w:p w14:paraId="2A0FC440" w14:textId="77777777" w:rsidR="0023477D" w:rsidRDefault="00000942">
      <w:pPr>
        <w:jc w:val="center"/>
      </w:pPr>
      <w:r>
        <w:rPr>
          <w:noProof/>
        </w:rPr>
        <w:drawing>
          <wp:inline distT="0" distB="0" distL="0" distR="0" wp14:anchorId="05C52005" wp14:editId="288D1A60">
            <wp:extent cx="4230023" cy="2509114"/>
            <wp:effectExtent l="0" t="0" r="0" b="5715"/>
            <wp:docPr id="28"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55"/>
                    <pic:cNvPicPr>
                      <a:picLocks noChangeAspect="1" noChangeArrowheads="1"/>
                    </pic:cNvPicPr>
                  </pic:nvPicPr>
                  <pic:blipFill>
                    <a:blip r:embed="rId56"/>
                    <a:stretch>
                      <a:fillRect/>
                    </a:stretch>
                  </pic:blipFill>
                  <pic:spPr bwMode="auto">
                    <a:xfrm>
                      <a:off x="0" y="0"/>
                      <a:ext cx="4251601" cy="2521913"/>
                    </a:xfrm>
                    <a:prstGeom prst="rect">
                      <a:avLst/>
                    </a:prstGeom>
                  </pic:spPr>
                </pic:pic>
              </a:graphicData>
            </a:graphic>
          </wp:inline>
        </w:drawing>
      </w:r>
    </w:p>
    <w:p w14:paraId="39E89D5F" w14:textId="77777777" w:rsidR="0023477D" w:rsidRDefault="00000942">
      <w:pPr>
        <w:rPr>
          <w:b/>
        </w:rPr>
      </w:pPr>
      <w:r>
        <w:t xml:space="preserve">La zone </w:t>
      </w:r>
      <w:r>
        <w:rPr>
          <w:b/>
        </w:rPr>
        <w:t>Configuration de l’espace réservé pour les traces</w:t>
      </w:r>
      <w:r>
        <w:t xml:space="preserve"> permet d’activer ou non l’écriture des traces pour une famille donnée en double-cliquant dans la colonne </w:t>
      </w:r>
      <w:r>
        <w:rPr>
          <w:b/>
        </w:rPr>
        <w:t>État</w:t>
      </w:r>
      <w:r>
        <w:t xml:space="preserve"> correspondante. Elle permet également de configurer le pourcentage de l’espace disque réservé pour la famille de trace dans la partie </w:t>
      </w:r>
      <w:r>
        <w:rPr>
          <w:b/>
        </w:rPr>
        <w:t>Pourcentage</w:t>
      </w:r>
      <w:r>
        <w:t xml:space="preserve">. Il est important de noter que le total des pourcentages ne doit pas dépasser 100%. La taille réelle de l’espace disque réservé à une famille de traces est indiquée dans la partie </w:t>
      </w:r>
      <w:r>
        <w:rPr>
          <w:b/>
        </w:rPr>
        <w:t>Quota d’espace disque.</w:t>
      </w:r>
    </w:p>
    <w:p w14:paraId="2BEA2259" w14:textId="77777777" w:rsidR="0023477D" w:rsidRDefault="00000942">
      <w:pPr>
        <w:rPr>
          <w:bCs/>
        </w:rPr>
      </w:pPr>
      <w:r>
        <w:rPr>
          <w:bCs/>
        </w:rPr>
        <w:t>Les entrées de journal anciennes sont écrasées par les nouvelles entrées (rotation) ; il s’agit du comportement par défaut. Pour une journalisation sans rotation, il faut un stockage externe (serveur SYSLOG par exemple).</w:t>
      </w:r>
    </w:p>
    <w:p w14:paraId="50348C32" w14:textId="77777777" w:rsidR="0023477D" w:rsidRDefault="00000942">
      <w:r>
        <w:t xml:space="preserve">L’activation des rapports s’effectue depuis le menu </w:t>
      </w:r>
      <w:r>
        <w:rPr>
          <w:rFonts w:ascii="Liberation Mono" w:hAnsi="Liberation Mono" w:cs="Liberation Mono"/>
          <w:b/>
        </w:rPr>
        <w:t>Configuration / Notifications / Configuration des rapports</w:t>
      </w:r>
    </w:p>
    <w:p w14:paraId="0AF3282B" w14:textId="77777777" w:rsidR="0023477D" w:rsidRDefault="00000942" w:rsidP="004147E3">
      <w:pPr>
        <w:pStyle w:val="listeCertamanipulation"/>
        <w:numPr>
          <w:ilvl w:val="0"/>
          <w:numId w:val="3"/>
        </w:numPr>
      </w:pPr>
      <w:r>
        <w:t>Cliquez</w:t>
      </w:r>
      <w:r>
        <w:rPr>
          <w:rFonts w:ascii="Liberation Mono" w:hAnsi="Liberation Mono" w:cs="Liberation Mono"/>
        </w:rPr>
        <w:t xml:space="preserve"> </w:t>
      </w:r>
      <w:r>
        <w:rPr>
          <w:rFonts w:ascii="Liberation Mono" w:hAnsi="Liberation Mono" w:cs="Liberation Mono"/>
          <w:b/>
          <w:bCs/>
        </w:rPr>
        <w:t>Configuration / Notifications / Configuration des rapports</w:t>
      </w:r>
      <w:r>
        <w:t xml:space="preserve"> et activez l’option </w:t>
      </w:r>
      <w:r>
        <w:rPr>
          <w:b/>
        </w:rPr>
        <w:t>Rapports statiques</w:t>
      </w:r>
      <w:r>
        <w:rPr>
          <w:bCs/>
        </w:rPr>
        <w:t>, ensuite</w:t>
      </w:r>
      <w:r>
        <w:t xml:space="preserve"> sélectionnez les rapports souhaités dans le panneau </w:t>
      </w:r>
      <w:r>
        <w:rPr>
          <w:b/>
        </w:rPr>
        <w:t>Liste des rapports</w:t>
      </w:r>
      <w:r>
        <w:t>.</w:t>
      </w:r>
    </w:p>
    <w:p w14:paraId="2D58B078" w14:textId="77777777" w:rsidR="0023477D" w:rsidRDefault="00000942">
      <w:pPr>
        <w:jc w:val="center"/>
      </w:pPr>
      <w:r>
        <w:rPr>
          <w:noProof/>
        </w:rPr>
        <w:drawing>
          <wp:inline distT="0" distB="0" distL="0" distR="0" wp14:anchorId="5E98543C" wp14:editId="22A8AC55">
            <wp:extent cx="5936102" cy="3079699"/>
            <wp:effectExtent l="0" t="0" r="7620" b="6985"/>
            <wp:docPr id="29"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12"/>
                    <pic:cNvPicPr>
                      <a:picLocks noChangeAspect="1" noChangeArrowheads="1"/>
                    </pic:cNvPicPr>
                  </pic:nvPicPr>
                  <pic:blipFill>
                    <a:blip r:embed="rId57"/>
                    <a:stretch>
                      <a:fillRect/>
                    </a:stretch>
                  </pic:blipFill>
                  <pic:spPr bwMode="auto">
                    <a:xfrm>
                      <a:off x="0" y="0"/>
                      <a:ext cx="5951558" cy="3087718"/>
                    </a:xfrm>
                    <a:prstGeom prst="rect">
                      <a:avLst/>
                    </a:prstGeom>
                  </pic:spPr>
                </pic:pic>
              </a:graphicData>
            </a:graphic>
          </wp:inline>
        </w:drawing>
      </w:r>
    </w:p>
    <w:p w14:paraId="3E76C3EF" w14:textId="77777777" w:rsidR="0023477D" w:rsidRDefault="00000942">
      <w:r>
        <w:t xml:space="preserve">Par défaut le rapport sur le </w:t>
      </w:r>
      <w:r>
        <w:rPr>
          <w:b/>
          <w:bCs/>
        </w:rPr>
        <w:t>Top des protocoles</w:t>
      </w:r>
      <w:r>
        <w:t xml:space="preserve"> par volume est activé si vous activez les rapports. </w:t>
      </w:r>
    </w:p>
    <w:p w14:paraId="6D478795" w14:textId="336D55FF" w:rsidR="0023477D" w:rsidRDefault="00000942">
      <w:r>
        <w:t xml:space="preserve">L’onglet </w:t>
      </w:r>
      <w:r>
        <w:rPr>
          <w:b/>
          <w:bCs/>
        </w:rPr>
        <w:t>Liste des graphiques historiques</w:t>
      </w:r>
      <w:r>
        <w:t xml:space="preserve"> permet de vi</w:t>
      </w:r>
      <w:r w:rsidR="00A16312">
        <w:t>sualise</w:t>
      </w:r>
      <w:r>
        <w:t>r et modifier les graphiques activés par défaut.</w:t>
      </w:r>
    </w:p>
    <w:p w14:paraId="6C293E36" w14:textId="77777777" w:rsidR="0023477D" w:rsidRDefault="00000942">
      <w:pPr>
        <w:jc w:val="center"/>
      </w:pPr>
      <w:r>
        <w:rPr>
          <w:noProof/>
        </w:rPr>
        <w:drawing>
          <wp:inline distT="0" distB="0" distL="0" distR="0" wp14:anchorId="1B062693" wp14:editId="7753C4AA">
            <wp:extent cx="4238370" cy="1404518"/>
            <wp:effectExtent l="0" t="0" r="0" b="5715"/>
            <wp:docPr id="3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13"/>
                    <pic:cNvPicPr>
                      <a:picLocks noChangeAspect="1" noChangeArrowheads="1"/>
                    </pic:cNvPicPr>
                  </pic:nvPicPr>
                  <pic:blipFill>
                    <a:blip r:embed="rId58"/>
                    <a:stretch>
                      <a:fillRect/>
                    </a:stretch>
                  </pic:blipFill>
                  <pic:spPr bwMode="auto">
                    <a:xfrm>
                      <a:off x="0" y="0"/>
                      <a:ext cx="4418512" cy="1464214"/>
                    </a:xfrm>
                    <a:prstGeom prst="rect">
                      <a:avLst/>
                    </a:prstGeom>
                  </pic:spPr>
                </pic:pic>
              </a:graphicData>
            </a:graphic>
          </wp:inline>
        </w:drawing>
      </w:r>
    </w:p>
    <w:p w14:paraId="04A609A2" w14:textId="77777777" w:rsidR="00ED0475" w:rsidRDefault="00ED0475">
      <w:pPr>
        <w:jc w:val="left"/>
        <w:rPr>
          <w:b/>
          <w:bCs/>
          <w:u w:val="single"/>
        </w:rPr>
      </w:pPr>
      <w:bookmarkStart w:id="29" w:name="_Toc50050462"/>
      <w:bookmarkStart w:id="30" w:name="_Toc50530096"/>
      <w:r>
        <w:br w:type="page"/>
      </w:r>
    </w:p>
    <w:p w14:paraId="05448ACB" w14:textId="26862E2C" w:rsidR="0023477D" w:rsidRDefault="00804F03" w:rsidP="00035CBC">
      <w:pPr>
        <w:pStyle w:val="Titre4"/>
      </w:pPr>
      <w:r>
        <w:t>Les</w:t>
      </w:r>
      <w:r w:rsidR="00000942">
        <w:t xml:space="preserve"> Journaux</w:t>
      </w:r>
      <w:bookmarkEnd w:id="29"/>
      <w:bookmarkEnd w:id="30"/>
    </w:p>
    <w:p w14:paraId="318D33E3" w14:textId="1127D18B" w:rsidR="0023477D" w:rsidRDefault="00000942">
      <w:pPr>
        <w:rPr>
          <w:iCs/>
        </w:rPr>
      </w:pPr>
      <w:r>
        <w:rPr>
          <w:iCs/>
        </w:rPr>
        <w:t>Les fichiers journaux sont organisés en plusieurs catégories</w:t>
      </w:r>
      <w:r w:rsidR="001F506E">
        <w:rPr>
          <w:iCs/>
        </w:rPr>
        <w:t xml:space="preserve"> dont les plus importantes sont</w:t>
      </w:r>
      <w:r>
        <w:rPr>
          <w:iCs/>
        </w:rPr>
        <w:t xml:space="preserve"> </w:t>
      </w:r>
      <w:r w:rsidR="00B912C6">
        <w:rPr>
          <w:iCs/>
        </w:rPr>
        <w:t>listées</w:t>
      </w:r>
      <w:r>
        <w:rPr>
          <w:iCs/>
        </w:rPr>
        <w:t xml:space="preserve"> ci-dessous.</w:t>
      </w:r>
    </w:p>
    <w:p w14:paraId="110C5067" w14:textId="77777777" w:rsidR="0023477D" w:rsidRDefault="00000942" w:rsidP="004147E3">
      <w:pPr>
        <w:pStyle w:val="Listepuces"/>
        <w:numPr>
          <w:ilvl w:val="0"/>
          <w:numId w:val="2"/>
        </w:numPr>
      </w:pPr>
      <w:r>
        <w:rPr>
          <w:b/>
          <w:bCs/>
        </w:rPr>
        <w:t>Administration:</w:t>
      </w:r>
      <w:r>
        <w:t xml:space="preserve"> Regroupe les évènements liés à l’administration du pare-feu </w:t>
      </w:r>
      <w:proofErr w:type="spellStart"/>
      <w:r>
        <w:t>SNS</w:t>
      </w:r>
      <w:proofErr w:type="spellEnd"/>
      <w:r>
        <w:t>. Ainsi, toutes les modifications de configuration effectuées sur le firewall sont journalisées.</w:t>
      </w:r>
    </w:p>
    <w:p w14:paraId="20753718" w14:textId="77777777" w:rsidR="0023477D" w:rsidRDefault="00000942" w:rsidP="004147E3">
      <w:pPr>
        <w:pStyle w:val="Listepuces"/>
        <w:numPr>
          <w:ilvl w:val="0"/>
          <w:numId w:val="2"/>
        </w:numPr>
      </w:pPr>
      <w:r>
        <w:rPr>
          <w:b/>
          <w:bCs/>
        </w:rPr>
        <w:t>Authentification:</w:t>
      </w:r>
      <w:r>
        <w:t xml:space="preserve"> Regroupe les évènements liés à l’authentification des utilisateurs sur le pare-feu </w:t>
      </w:r>
      <w:proofErr w:type="spellStart"/>
      <w:r>
        <w:t>SNS</w:t>
      </w:r>
      <w:proofErr w:type="spellEnd"/>
      <w:r>
        <w:t>.</w:t>
      </w:r>
    </w:p>
    <w:p w14:paraId="4BCF459F" w14:textId="5CC472C7" w:rsidR="0023477D" w:rsidRDefault="00000942" w:rsidP="004147E3">
      <w:pPr>
        <w:pStyle w:val="Listepuces"/>
        <w:numPr>
          <w:ilvl w:val="0"/>
          <w:numId w:val="2"/>
        </w:numPr>
      </w:pPr>
      <w:r>
        <w:rPr>
          <w:b/>
          <w:bCs/>
        </w:rPr>
        <w:t xml:space="preserve">Connexions réseaux: </w:t>
      </w:r>
      <w:r>
        <w:t xml:space="preserve">Regroupe les évènements liés aux connexions </w:t>
      </w:r>
      <w:proofErr w:type="spellStart"/>
      <w:r>
        <w:t>TCP</w:t>
      </w:r>
      <w:proofErr w:type="spellEnd"/>
      <w:r>
        <w:t>/</w:t>
      </w:r>
      <w:proofErr w:type="spellStart"/>
      <w:r>
        <w:t>UDP</w:t>
      </w:r>
      <w:proofErr w:type="spellEnd"/>
      <w:r>
        <w:t xml:space="preserve"> traversant ou à destination du pare-feu </w:t>
      </w:r>
      <w:proofErr w:type="spellStart"/>
      <w:r>
        <w:t>SNS</w:t>
      </w:r>
      <w:proofErr w:type="spellEnd"/>
      <w:r>
        <w:t xml:space="preserve"> non traitées par un plugin applicatif.</w:t>
      </w:r>
    </w:p>
    <w:p w14:paraId="69AEBD8D" w14:textId="77777777" w:rsidR="0023477D" w:rsidRDefault="00000942" w:rsidP="004147E3">
      <w:pPr>
        <w:pStyle w:val="Listepuces"/>
        <w:numPr>
          <w:ilvl w:val="0"/>
          <w:numId w:val="2"/>
        </w:numPr>
      </w:pPr>
      <w:r>
        <w:rPr>
          <w:b/>
          <w:bCs/>
        </w:rPr>
        <w:t xml:space="preserve">Évènements systèmes: </w:t>
      </w:r>
      <w:r>
        <w:t xml:space="preserve">Regroupe les évènements liés directement au système: arrêt/démarrage du pare-feu </w:t>
      </w:r>
      <w:proofErr w:type="spellStart"/>
      <w:r>
        <w:t>SNS</w:t>
      </w:r>
      <w:proofErr w:type="spellEnd"/>
      <w:r>
        <w:t>, erreurs système, allumage/extinction d’une interface, haute disponibilité, mises à jour Active Update, etc.</w:t>
      </w:r>
    </w:p>
    <w:p w14:paraId="6FAAAD6D" w14:textId="77777777" w:rsidR="0023477D" w:rsidRDefault="00000942" w:rsidP="004147E3">
      <w:pPr>
        <w:pStyle w:val="Listepuces"/>
        <w:numPr>
          <w:ilvl w:val="0"/>
          <w:numId w:val="2"/>
        </w:numPr>
      </w:pPr>
      <w:r>
        <w:rPr>
          <w:b/>
          <w:bCs/>
        </w:rPr>
        <w:t>Alarmes:</w:t>
      </w:r>
      <w:r>
        <w:t xml:space="preserve"> Regroupe les évènements liés aux fonctions de prévention d’intrusions (</w:t>
      </w:r>
      <w:proofErr w:type="spellStart"/>
      <w:r>
        <w:t>IPS</w:t>
      </w:r>
      <w:proofErr w:type="spellEnd"/>
      <w:r>
        <w:t>) et les évènements tracés avec le niveau alarme mineure ou majeure de la politique de filtrage.</w:t>
      </w:r>
    </w:p>
    <w:p w14:paraId="01CC1B53" w14:textId="589951BC" w:rsidR="0023477D" w:rsidRDefault="00000942" w:rsidP="004147E3">
      <w:pPr>
        <w:pStyle w:val="Listepuces"/>
        <w:numPr>
          <w:ilvl w:val="0"/>
          <w:numId w:val="2"/>
        </w:numPr>
      </w:pPr>
      <w:r>
        <w:rPr>
          <w:b/>
          <w:bCs/>
        </w:rPr>
        <w:t>Proxy HTTP:</w:t>
      </w:r>
      <w:r>
        <w:t xml:space="preserve"> Regroupe les évènements liés aux connexions traversant le proxy HTTP.</w:t>
      </w:r>
    </w:p>
    <w:p w14:paraId="5B690CA6" w14:textId="5A7B34B6" w:rsidR="001F506E" w:rsidRDefault="001F506E" w:rsidP="004147E3">
      <w:pPr>
        <w:pStyle w:val="Listepuces"/>
        <w:numPr>
          <w:ilvl w:val="0"/>
          <w:numId w:val="2"/>
        </w:numPr>
      </w:pPr>
      <w:r w:rsidRPr="001F506E">
        <w:rPr>
          <w:b/>
          <w:bCs/>
        </w:rPr>
        <w:t>Connexions applicatives (plugin)</w:t>
      </w:r>
      <w:r w:rsidRPr="001F506E">
        <w:t xml:space="preserve">: </w:t>
      </w:r>
      <w:r>
        <w:t xml:space="preserve">regroupe les évènements liés aux connexions traitées par un plugin applicatif (HTTP, FTP, SIP, </w:t>
      </w:r>
      <w:proofErr w:type="spellStart"/>
      <w:r>
        <w:t>etc</w:t>
      </w:r>
      <w:proofErr w:type="spellEnd"/>
      <w:r>
        <w:t>).</w:t>
      </w:r>
    </w:p>
    <w:p w14:paraId="0CE17E3B" w14:textId="23B114A2" w:rsidR="001F506E" w:rsidRDefault="001F506E" w:rsidP="004147E3">
      <w:pPr>
        <w:pStyle w:val="Listepuces"/>
        <w:numPr>
          <w:ilvl w:val="0"/>
          <w:numId w:val="2"/>
        </w:numPr>
      </w:pPr>
      <w:r w:rsidRPr="001F506E">
        <w:rPr>
          <w:b/>
          <w:bCs/>
        </w:rPr>
        <w:t>Politique de filtrage:</w:t>
      </w:r>
      <w:r>
        <w:t xml:space="preserve"> regroupe les évènements liés aux règles de filtrages et/ou de NAT, lorsque la journalisation des règles est en mode verbeux.</w:t>
      </w:r>
    </w:p>
    <w:p w14:paraId="51F942DE" w14:textId="30A11F33" w:rsidR="003F0842" w:rsidRDefault="00000942">
      <w:r>
        <w:t xml:space="preserve">Dans le contexte </w:t>
      </w:r>
      <w:r>
        <w:rPr>
          <w:b/>
        </w:rPr>
        <w:t>Monitoring</w:t>
      </w:r>
      <w:r>
        <w:t xml:space="preserve">, le menu </w:t>
      </w:r>
      <w:r>
        <w:rPr>
          <w:b/>
        </w:rPr>
        <w:t>LOGS -</w:t>
      </w:r>
      <w:r>
        <w:t xml:space="preserve"> </w:t>
      </w:r>
      <w:r>
        <w:rPr>
          <w:b/>
        </w:rPr>
        <w:t>JOURNAUX D’AUDIT</w:t>
      </w:r>
      <w:r>
        <w:t xml:space="preserve"> permet de visualiser </w:t>
      </w:r>
      <w:r w:rsidR="00E718F4">
        <w:t xml:space="preserve">les journaux et </w:t>
      </w:r>
      <w:r>
        <w:t xml:space="preserve">traces sauvegardés en local sur le pare-feu </w:t>
      </w:r>
      <w:proofErr w:type="spellStart"/>
      <w:r>
        <w:t>SNS</w:t>
      </w:r>
      <w:proofErr w:type="spellEnd"/>
      <w:r>
        <w:t xml:space="preserve">, regroupés par </w:t>
      </w:r>
      <w:r w:rsidR="003B6F2B">
        <w:t xml:space="preserve">regroupés par famille de journaux </w:t>
      </w:r>
      <w:r>
        <w:t xml:space="preserve">: trafic réseau, alarmes, web, etc. </w:t>
      </w:r>
    </w:p>
    <w:p w14:paraId="0E40E1D9" w14:textId="49684B4E" w:rsidR="0023477D" w:rsidRDefault="00000942">
      <w:r>
        <w:t xml:space="preserve">Exemple : la famille </w:t>
      </w:r>
      <w:r>
        <w:rPr>
          <w:b/>
          <w:bCs/>
        </w:rPr>
        <w:t xml:space="preserve">Trafic réseau </w:t>
      </w:r>
      <w:r>
        <w:t xml:space="preserve">concatène les journaux Connexions réseaux, filtrage, Proxy FTP, connexions applicatives, Proxy POP3, Proxy SMTP, Proxy </w:t>
      </w:r>
      <w:proofErr w:type="spellStart"/>
      <w:r>
        <w:t>SSL</w:t>
      </w:r>
      <w:proofErr w:type="spellEnd"/>
      <w:r>
        <w:t xml:space="preserve">, Proxy HTTP, VPN </w:t>
      </w:r>
      <w:proofErr w:type="spellStart"/>
      <w:r>
        <w:t>SSL</w:t>
      </w:r>
      <w:proofErr w:type="spellEnd"/>
      <w:r>
        <w:t xml:space="preserve">. </w:t>
      </w:r>
    </w:p>
    <w:p w14:paraId="6A24F921" w14:textId="77777777" w:rsidR="0023477D" w:rsidRDefault="00000942">
      <w:r>
        <w:t xml:space="preserve">Les traces sont affichées par ordre antichronologique (la trace la plus récente est en tête de liste). </w:t>
      </w:r>
    </w:p>
    <w:p w14:paraId="277659C8" w14:textId="77777777" w:rsidR="0023477D" w:rsidRDefault="00000942">
      <w:r>
        <w:t xml:space="preserve">Pour appliquer la nouvelle réglementation européenne sur les données personnelles, le </w:t>
      </w:r>
      <w:proofErr w:type="spellStart"/>
      <w:r>
        <w:t>RGPD</w:t>
      </w:r>
      <w:proofErr w:type="spellEnd"/>
      <w:r>
        <w:t xml:space="preserve"> (Règlement Général sur la Protection des Données), l’accès aux logs des firewalls </w:t>
      </w:r>
      <w:proofErr w:type="spellStart"/>
      <w:r>
        <w:t>SNS</w:t>
      </w:r>
      <w:proofErr w:type="spellEnd"/>
      <w:r>
        <w:t xml:space="preserve"> est restreint par défaut pour tous les administrateurs. </w:t>
      </w:r>
    </w:p>
    <w:p w14:paraId="3A2C2DC3" w14:textId="7F188B69" w:rsidR="00E3671F" w:rsidRDefault="00000942" w:rsidP="003F0842">
      <w:r>
        <w:t xml:space="preserve">Le super administrateur « admin », ainsi que les administrateurs disposant du droit « Accès aux données personnelles » peuvent accéder aux logs complets en cliquant simplement sur </w:t>
      </w:r>
      <w:r>
        <w:rPr>
          <w:b/>
          <w:bCs/>
        </w:rPr>
        <w:t>Obtenir le droit d’accès aux données personnelles (logs)</w:t>
      </w:r>
      <w:r>
        <w:t>. Cette manipulation ajoute une entrée dans les journaux qui permet de la tracer.</w:t>
      </w:r>
    </w:p>
    <w:p w14:paraId="38A716DD" w14:textId="792737EF" w:rsidR="00E73F3C" w:rsidRPr="00035CBC" w:rsidRDefault="00E73F3C" w:rsidP="00035CBC">
      <w:pPr>
        <w:pStyle w:val="Titre4"/>
      </w:pPr>
      <w:r w:rsidRPr="00035CBC">
        <w:t>Consultation des Journaux</w:t>
      </w:r>
    </w:p>
    <w:p w14:paraId="134DB4EC" w14:textId="12547451" w:rsidR="0023477D" w:rsidRDefault="00000942" w:rsidP="004147E3">
      <w:pPr>
        <w:pStyle w:val="listeCertamanipulation"/>
        <w:numPr>
          <w:ilvl w:val="0"/>
          <w:numId w:val="3"/>
        </w:numPr>
      </w:pPr>
      <w:r>
        <w:t xml:space="preserve">Cliquez </w:t>
      </w:r>
      <w:r>
        <w:rPr>
          <w:b/>
        </w:rPr>
        <w:t xml:space="preserve">Monitoring </w:t>
      </w:r>
      <w:r>
        <w:rPr>
          <w:bCs/>
        </w:rPr>
        <w:t>puis</w:t>
      </w:r>
      <w:r>
        <w:rPr>
          <w:b/>
        </w:rPr>
        <w:t xml:space="preserve"> LOGS -</w:t>
      </w:r>
      <w:r>
        <w:t xml:space="preserve"> </w:t>
      </w:r>
      <w:r>
        <w:rPr>
          <w:b/>
        </w:rPr>
        <w:t xml:space="preserve">JOURNAUX D’AUDIT </w:t>
      </w:r>
      <w:r>
        <w:rPr>
          <w:bCs/>
        </w:rPr>
        <w:t>puis</w:t>
      </w:r>
      <w:r>
        <w:rPr>
          <w:b/>
        </w:rPr>
        <w:t xml:space="preserve"> </w:t>
      </w:r>
      <w:r>
        <w:rPr>
          <w:b/>
          <w:bCs/>
        </w:rPr>
        <w:t>Trafic réseau</w:t>
      </w:r>
      <w:r w:rsidR="00EE1A7D" w:rsidRPr="00EE1A7D">
        <w:t>.</w:t>
      </w:r>
    </w:p>
    <w:p w14:paraId="27227344" w14:textId="77777777" w:rsidR="0023477D" w:rsidRDefault="00000942" w:rsidP="009B3FFD">
      <w:pPr>
        <w:jc w:val="center"/>
      </w:pPr>
      <w:r>
        <w:rPr>
          <w:noProof/>
        </w:rPr>
        <w:drawing>
          <wp:inline distT="0" distB="0" distL="0" distR="0" wp14:anchorId="3C329B6D" wp14:editId="7C8173F1">
            <wp:extent cx="5759450" cy="1460500"/>
            <wp:effectExtent l="0" t="0" r="0" b="0"/>
            <wp:docPr id="31"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56"/>
                    <pic:cNvPicPr>
                      <a:picLocks noChangeAspect="1" noChangeArrowheads="1"/>
                    </pic:cNvPicPr>
                  </pic:nvPicPr>
                  <pic:blipFill>
                    <a:blip r:embed="rId59"/>
                    <a:stretch>
                      <a:fillRect/>
                    </a:stretch>
                  </pic:blipFill>
                  <pic:spPr bwMode="auto">
                    <a:xfrm>
                      <a:off x="0" y="0"/>
                      <a:ext cx="5759450" cy="1460500"/>
                    </a:xfrm>
                    <a:prstGeom prst="rect">
                      <a:avLst/>
                    </a:prstGeom>
                  </pic:spPr>
                </pic:pic>
              </a:graphicData>
            </a:graphic>
          </wp:inline>
        </w:drawing>
      </w:r>
    </w:p>
    <w:p w14:paraId="6FACC4A7" w14:textId="3758DB10" w:rsidR="0023477D" w:rsidRDefault="00000942" w:rsidP="004147E3">
      <w:pPr>
        <w:pStyle w:val="listeCertamanipulation"/>
        <w:numPr>
          <w:ilvl w:val="0"/>
          <w:numId w:val="3"/>
        </w:numPr>
      </w:pPr>
      <w:r>
        <w:t xml:space="preserve">Pour voir l’ensemble des données relatives à une trace, mettez la ligne désirée en surbrillance et cliquez sur la flèche en haut à droite </w:t>
      </w:r>
      <w:r>
        <w:rPr>
          <w:b/>
          <w:bCs/>
        </w:rPr>
        <w:t>Détails de la ligne de log</w:t>
      </w:r>
      <w:r>
        <w:t>.</w:t>
      </w:r>
      <w:r w:rsidR="00E77B24">
        <w:t xml:space="preserve"> Voici un exemple ci-dessous.</w:t>
      </w:r>
    </w:p>
    <w:p w14:paraId="52012969" w14:textId="77777777" w:rsidR="0023477D" w:rsidRDefault="00000942">
      <w:pPr>
        <w:jc w:val="center"/>
      </w:pPr>
      <w:r>
        <w:rPr>
          <w:noProof/>
        </w:rPr>
        <w:drawing>
          <wp:inline distT="0" distB="0" distL="0" distR="0" wp14:anchorId="0D49F278" wp14:editId="68E79A44">
            <wp:extent cx="5146675" cy="2721610"/>
            <wp:effectExtent l="0" t="0" r="0" b="0"/>
            <wp:docPr id="3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11"/>
                    <pic:cNvPicPr>
                      <a:picLocks noChangeAspect="1" noChangeArrowheads="1"/>
                    </pic:cNvPicPr>
                  </pic:nvPicPr>
                  <pic:blipFill>
                    <a:blip r:embed="rId60"/>
                    <a:stretch>
                      <a:fillRect/>
                    </a:stretch>
                  </pic:blipFill>
                  <pic:spPr bwMode="auto">
                    <a:xfrm>
                      <a:off x="0" y="0"/>
                      <a:ext cx="5146675" cy="2721610"/>
                    </a:xfrm>
                    <a:prstGeom prst="rect">
                      <a:avLst/>
                    </a:prstGeom>
                  </pic:spPr>
                </pic:pic>
              </a:graphicData>
            </a:graphic>
          </wp:inline>
        </w:drawing>
      </w:r>
    </w:p>
    <w:p w14:paraId="119E8CF8" w14:textId="77777777" w:rsidR="0023477D" w:rsidRDefault="00000942">
      <w:r>
        <w:t xml:space="preserve">L’affichage des journaux peut être restreint à une plage temporelle prédéfinie (dernière heure, aujourd’hui, hier, semaine dernière ou mois dernier) ou personnalisée. </w:t>
      </w:r>
    </w:p>
    <w:p w14:paraId="0A92C82F" w14:textId="77777777" w:rsidR="0023477D" w:rsidRDefault="00000942">
      <w:r>
        <w:t>En cliquant sur un type de trace, une fenêtre s’affiche pour offrir des raccourcis vers plusieurs fonctionnalités qui diffèrent suivant le type de trace affichée : afficher de l’aide, ajouter la machine à la base objet, filtrer les traces en se basant sur la valeur, voir la ligne complète de la trace, etc.</w:t>
      </w:r>
    </w:p>
    <w:p w14:paraId="3C166E7E" w14:textId="77777777" w:rsidR="0023477D" w:rsidRDefault="00000942">
      <w:r>
        <w:t xml:space="preserve">Pour </w:t>
      </w:r>
      <w:r>
        <w:rPr>
          <w:b/>
          <w:bCs/>
        </w:rPr>
        <w:t>filtrer les traces</w:t>
      </w:r>
      <w:r>
        <w:t xml:space="preserve">, une barre de recherche simple permet de rechercher une chaine de caractères dans toutes les colonnes de toutes les traces, voir l’exemple ci-dessous pour </w:t>
      </w:r>
      <w:proofErr w:type="spellStart"/>
      <w:r>
        <w:t>icmp</w:t>
      </w:r>
      <w:proofErr w:type="spellEnd"/>
      <w:r>
        <w:t>.</w:t>
      </w:r>
    </w:p>
    <w:p w14:paraId="4399B330" w14:textId="77777777" w:rsidR="0023477D" w:rsidRDefault="00000942">
      <w:pPr>
        <w:jc w:val="center"/>
      </w:pPr>
      <w:r>
        <w:rPr>
          <w:noProof/>
        </w:rPr>
        <w:drawing>
          <wp:inline distT="0" distB="0" distL="0" distR="0" wp14:anchorId="18161725" wp14:editId="2282A442">
            <wp:extent cx="5219065" cy="3371850"/>
            <wp:effectExtent l="0" t="0" r="0" b="0"/>
            <wp:docPr id="33" name="Imag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509"/>
                    <pic:cNvPicPr>
                      <a:picLocks noChangeAspect="1" noChangeArrowheads="1"/>
                    </pic:cNvPicPr>
                  </pic:nvPicPr>
                  <pic:blipFill>
                    <a:blip r:embed="rId61"/>
                    <a:stretch>
                      <a:fillRect/>
                    </a:stretch>
                  </pic:blipFill>
                  <pic:spPr bwMode="auto">
                    <a:xfrm>
                      <a:off x="0" y="0"/>
                      <a:ext cx="5219065" cy="3371850"/>
                    </a:xfrm>
                    <a:prstGeom prst="rect">
                      <a:avLst/>
                    </a:prstGeom>
                  </pic:spPr>
                </pic:pic>
              </a:graphicData>
            </a:graphic>
          </wp:inline>
        </w:drawing>
      </w:r>
    </w:p>
    <w:p w14:paraId="6444E69A" w14:textId="77777777" w:rsidR="00ED0475" w:rsidRDefault="00ED0475">
      <w:pPr>
        <w:jc w:val="left"/>
        <w:rPr>
          <w:b/>
          <w:bCs/>
          <w:color w:val="B02200"/>
          <w:sz w:val="26"/>
          <w:szCs w:val="36"/>
        </w:rPr>
      </w:pPr>
      <w:bookmarkStart w:id="31" w:name="_Toc50052575"/>
      <w:bookmarkStart w:id="32" w:name="_Toc50530097"/>
      <w:r>
        <w:br w:type="page"/>
      </w:r>
    </w:p>
    <w:p w14:paraId="507B252A" w14:textId="5C054673" w:rsidR="004617F9" w:rsidRDefault="004617F9" w:rsidP="004617F9">
      <w:pPr>
        <w:pStyle w:val="titredocument"/>
      </w:pPr>
      <w:r>
        <w:t>Fiche pratique n°2 : Mise en place du plan d’adressage réseau</w:t>
      </w:r>
    </w:p>
    <w:p w14:paraId="7A7C02FD" w14:textId="70CC2F71" w:rsidR="0023477D" w:rsidRDefault="00000942">
      <w:pPr>
        <w:pStyle w:val="Titre2"/>
        <w:spacing w:before="280" w:after="280"/>
      </w:pPr>
      <w:bookmarkStart w:id="33" w:name="_Toc150368556"/>
      <w:r>
        <w:t>Phase 2 Mise en place du plan d’adressage réseau</w:t>
      </w:r>
      <w:bookmarkEnd w:id="31"/>
      <w:bookmarkEnd w:id="32"/>
      <w:bookmarkEnd w:id="33"/>
    </w:p>
    <w:p w14:paraId="028B99DA" w14:textId="77777777" w:rsidR="0023477D" w:rsidRDefault="00000942">
      <w:pPr>
        <w:pStyle w:val="Titre3"/>
      </w:pPr>
      <w:bookmarkStart w:id="34" w:name="_Toc50052576"/>
      <w:bookmarkStart w:id="35" w:name="_Toc50530098"/>
      <w:bookmarkStart w:id="36" w:name="_Toc150368557"/>
      <w:r>
        <w:t>2.1 - Configuration des interfaces réseau</w:t>
      </w:r>
      <w:bookmarkEnd w:id="34"/>
      <w:bookmarkEnd w:id="35"/>
      <w:bookmarkEnd w:id="36"/>
      <w:r>
        <w:t xml:space="preserve"> </w:t>
      </w:r>
    </w:p>
    <w:p w14:paraId="4099F013" w14:textId="77777777" w:rsidR="0023477D" w:rsidRDefault="00000942">
      <w:r>
        <w:t xml:space="preserve">Dans une configuration usine, la </w:t>
      </w:r>
      <w:r>
        <w:rPr>
          <w:b/>
        </w:rPr>
        <w:t>première interface</w:t>
      </w:r>
      <w:r>
        <w:t xml:space="preserve"> du pare-feu </w:t>
      </w:r>
      <w:proofErr w:type="spellStart"/>
      <w:r>
        <w:t>SNS</w:t>
      </w:r>
      <w:proofErr w:type="spellEnd"/>
      <w:r>
        <w:t xml:space="preserve"> est nommée « OUT » (qui correspond à l’interface WAN sur un boitier physique), la </w:t>
      </w:r>
      <w:r>
        <w:rPr>
          <w:b/>
        </w:rPr>
        <w:t>seconde</w:t>
      </w:r>
      <w:r>
        <w:t xml:space="preserve"> « IN » et le reste des interfaces « </w:t>
      </w:r>
      <w:proofErr w:type="spellStart"/>
      <w:r>
        <w:rPr>
          <w:b/>
        </w:rPr>
        <w:t>DMZx</w:t>
      </w:r>
      <w:proofErr w:type="spellEnd"/>
      <w:r>
        <w:t xml:space="preserve"> ». L’interface « OUT » est une </w:t>
      </w:r>
      <w:r>
        <w:rPr>
          <w:b/>
        </w:rPr>
        <w:t>interface externe</w:t>
      </w:r>
      <w:r>
        <w:t xml:space="preserve">, utilisée pour connecter le pare-feu </w:t>
      </w:r>
      <w:proofErr w:type="spellStart"/>
      <w:r>
        <w:t>SNS</w:t>
      </w:r>
      <w:proofErr w:type="spellEnd"/>
      <w:r>
        <w:t xml:space="preserve"> à internet (WAN) et le reste des interfaces sont internes et servent principalement à connecter le pare-feu </w:t>
      </w:r>
      <w:proofErr w:type="spellStart"/>
      <w:r>
        <w:t>SNS</w:t>
      </w:r>
      <w:proofErr w:type="spellEnd"/>
      <w:r>
        <w:t xml:space="preserve"> à des réseaux locaux. La distinction interface interne/externe permet de se protéger contre les attaques d’usurpation d’adresse IP. </w:t>
      </w:r>
    </w:p>
    <w:p w14:paraId="6C9BE55D" w14:textId="77777777" w:rsidR="0023477D" w:rsidRDefault="00000942">
      <w:r>
        <w:rPr>
          <w:b/>
          <w:color w:val="FF0000"/>
        </w:rPr>
        <w:t xml:space="preserve">Pour accéder à l’interface d’administration du pare-feu </w:t>
      </w:r>
      <w:proofErr w:type="spellStart"/>
      <w:r>
        <w:rPr>
          <w:b/>
          <w:color w:val="FF0000"/>
        </w:rPr>
        <w:t>SNS</w:t>
      </w:r>
      <w:proofErr w:type="spellEnd"/>
      <w:r>
        <w:rPr>
          <w:b/>
          <w:color w:val="FF0000"/>
        </w:rPr>
        <w:t>, il faut connecter votre machine sur une interface interne</w:t>
      </w:r>
      <w:r>
        <w:rPr>
          <w:color w:val="FF0000"/>
        </w:rPr>
        <w:t xml:space="preserve"> </w:t>
      </w:r>
      <w:r>
        <w:t>sous peine d’être détecté comme tentative d’intrusion qui nécessite le redémarrage du firewall.</w:t>
      </w:r>
    </w:p>
    <w:p w14:paraId="33BB172C" w14:textId="77777777" w:rsidR="0023477D" w:rsidRDefault="00000942">
      <w:pPr>
        <w:rPr>
          <w:i/>
          <w:iCs/>
        </w:rPr>
      </w:pPr>
      <w:r>
        <w:rPr>
          <w:i/>
          <w:iCs/>
        </w:rPr>
        <w:t xml:space="preserve">NB : Dans ce cas, on aura un message « </w:t>
      </w:r>
      <w:proofErr w:type="spellStart"/>
      <w:r>
        <w:rPr>
          <w:i/>
          <w:iCs/>
        </w:rPr>
        <w:t>forbidden</w:t>
      </w:r>
      <w:proofErr w:type="spellEnd"/>
      <w:r>
        <w:rPr>
          <w:i/>
          <w:iCs/>
        </w:rPr>
        <w:t xml:space="preserve"> » sur le navigateur, on peut déconnecter le câble (faisable aussi en virtuel en désactivant la carte), changer son IP et se reconnecter à une autre interface interne sans redémarrage.</w:t>
      </w:r>
    </w:p>
    <w:p w14:paraId="2B74CC86" w14:textId="77777777" w:rsidR="0023477D" w:rsidRDefault="00000942">
      <w:r>
        <w:t xml:space="preserve">Nous allons configurer votre pare-feu </w:t>
      </w:r>
      <w:proofErr w:type="spellStart"/>
      <w:r>
        <w:t>SNS</w:t>
      </w:r>
      <w:proofErr w:type="spellEnd"/>
      <w:r>
        <w:t xml:space="preserve"> selon les paramètres de l’architecture globale présentée dans la phase 1 (interfaces IN, OUT et DMZ1) en utilisant le pare-feu </w:t>
      </w:r>
      <w:proofErr w:type="spellStart"/>
      <w:r>
        <w:t>SNS</w:t>
      </w:r>
      <w:proofErr w:type="spellEnd"/>
      <w:r>
        <w:t xml:space="preserve"> en mode « routeur ».</w:t>
      </w:r>
    </w:p>
    <w:p w14:paraId="3AD70CD8" w14:textId="77777777" w:rsidR="0023477D" w:rsidRDefault="00000942">
      <w:r>
        <w:t xml:space="preserve">@Interface </w:t>
      </w:r>
      <w:r>
        <w:rPr>
          <w:b/>
          <w:bCs/>
        </w:rPr>
        <w:t>OUT</w:t>
      </w:r>
      <w:r>
        <w:t> </w:t>
      </w:r>
      <w:r>
        <w:tab/>
        <w:t>192.36.253.</w:t>
      </w:r>
      <w:r>
        <w:rPr>
          <w:color w:val="FF0000"/>
        </w:rPr>
        <w:t>x</w:t>
      </w:r>
      <w:r>
        <w:t>0 /24 qui correspond au premier port (WAN)</w:t>
      </w:r>
    </w:p>
    <w:p w14:paraId="67147DFA" w14:textId="77777777" w:rsidR="0023477D" w:rsidRDefault="00000942">
      <w:r>
        <w:t xml:space="preserve">@Interface </w:t>
      </w:r>
      <w:r>
        <w:rPr>
          <w:b/>
          <w:bCs/>
        </w:rPr>
        <w:t>IN</w:t>
      </w:r>
      <w:r>
        <w:t> </w:t>
      </w:r>
      <w:r>
        <w:tab/>
        <w:t>192.168.</w:t>
      </w:r>
      <w:r>
        <w:rPr>
          <w:color w:val="FF0000"/>
        </w:rPr>
        <w:t>x</w:t>
      </w:r>
      <w:r>
        <w:t>.254 /24 qui correspond au deuxième port (port LAN N°1)</w:t>
      </w:r>
    </w:p>
    <w:p w14:paraId="1831D2EA" w14:textId="77777777" w:rsidR="0023477D" w:rsidRDefault="00000942">
      <w:r>
        <w:t xml:space="preserve">@Interface </w:t>
      </w:r>
      <w:r>
        <w:rPr>
          <w:b/>
          <w:bCs/>
        </w:rPr>
        <w:t>DMZ1</w:t>
      </w:r>
      <w:r>
        <w:t> </w:t>
      </w:r>
      <w:r>
        <w:tab/>
        <w:t>172.16.</w:t>
      </w:r>
      <w:r>
        <w:rPr>
          <w:color w:val="FF0000"/>
        </w:rPr>
        <w:t>x</w:t>
      </w:r>
      <w:r>
        <w:t>.254 /24 qui correspond au port DMZ</w:t>
      </w:r>
      <w:bookmarkStart w:id="37" w:name="_Hlk49939940"/>
      <w:bookmarkEnd w:id="37"/>
    </w:p>
    <w:p w14:paraId="07B97CB9" w14:textId="0D16F6CB" w:rsidR="0023477D" w:rsidRDefault="00000942">
      <w:r>
        <w:t xml:space="preserve">La </w:t>
      </w:r>
      <w:r>
        <w:rPr>
          <w:b/>
          <w:bCs/>
        </w:rPr>
        <w:t xml:space="preserve">passerelle par défaut </w:t>
      </w:r>
      <w:r>
        <w:t xml:space="preserve">de votre pare-feu </w:t>
      </w:r>
      <w:proofErr w:type="spellStart"/>
      <w:r>
        <w:t>SNS</w:t>
      </w:r>
      <w:proofErr w:type="spellEnd"/>
      <w:r>
        <w:t xml:space="preserve"> sera le pare-feu </w:t>
      </w:r>
      <w:proofErr w:type="spellStart"/>
      <w:r>
        <w:t>SNS</w:t>
      </w:r>
      <w:proofErr w:type="spellEnd"/>
      <w:r>
        <w:t xml:space="preserve"> </w:t>
      </w:r>
      <w:r>
        <w:rPr>
          <w:b/>
        </w:rPr>
        <w:t>Siège</w:t>
      </w:r>
      <w:r>
        <w:t xml:space="preserve"> </w:t>
      </w:r>
      <w:r>
        <w:rPr>
          <w:b/>
        </w:rPr>
        <w:t>@ 192.36.253.1</w:t>
      </w:r>
    </w:p>
    <w:p w14:paraId="71F2783B" w14:textId="1836EF1E" w:rsidR="0023477D" w:rsidRDefault="00000942">
      <w:r>
        <w:t>Pour faciliter la configuration, nous proposons d’effectuer la configuration depuis un</w:t>
      </w:r>
      <w:r w:rsidR="00C673B9">
        <w:t>e</w:t>
      </w:r>
      <w:r>
        <w:t xml:space="preserve"> </w:t>
      </w:r>
      <w:r w:rsidR="00C673B9">
        <w:t>VM</w:t>
      </w:r>
      <w:r>
        <w:t xml:space="preserve"> client</w:t>
      </w:r>
      <w:r w:rsidR="00C673B9">
        <w:t>e</w:t>
      </w:r>
      <w:r>
        <w:t xml:space="preserve"> connecté</w:t>
      </w:r>
      <w:r w:rsidR="00C673B9">
        <w:t>e</w:t>
      </w:r>
      <w:r>
        <w:t xml:space="preserve"> à l’interface DMZ1</w:t>
      </w:r>
      <w:r w:rsidR="00C673B9">
        <w:t xml:space="preserve"> (réseau interne LAN_DMZ1_A sous Virtual Box)</w:t>
      </w:r>
      <w:r>
        <w:t>.</w:t>
      </w:r>
    </w:p>
    <w:p w14:paraId="7DFB6405" w14:textId="77777777" w:rsidR="0023477D" w:rsidRDefault="0023477D"/>
    <w:p w14:paraId="303905EF" w14:textId="605DAADE" w:rsidR="0023477D" w:rsidRDefault="00000942">
      <w:pPr>
        <w:rPr>
          <w:i/>
          <w:iCs/>
        </w:rPr>
      </w:pPr>
      <w:r>
        <w:rPr>
          <w:i/>
          <w:iCs/>
        </w:rPr>
        <w:t>NB : Si vous faîtes le choix d’utiliser un pare-feu virtuel sur un poste</w:t>
      </w:r>
      <w:r w:rsidR="00D43546">
        <w:rPr>
          <w:i/>
          <w:iCs/>
        </w:rPr>
        <w:t xml:space="preserve"> personnel</w:t>
      </w:r>
      <w:r>
        <w:rPr>
          <w:i/>
          <w:iCs/>
        </w:rPr>
        <w:t xml:space="preserve"> avec les logiciels VirtualBox ou </w:t>
      </w:r>
      <w:r w:rsidR="00A5719A">
        <w:rPr>
          <w:i/>
          <w:iCs/>
        </w:rPr>
        <w:t xml:space="preserve">VMware </w:t>
      </w:r>
      <w:r>
        <w:rPr>
          <w:i/>
          <w:iCs/>
        </w:rPr>
        <w:t xml:space="preserve">Workstation, il peut être pertinent de définir </w:t>
      </w:r>
      <w:r w:rsidR="00296B5B">
        <w:rPr>
          <w:i/>
          <w:iCs/>
        </w:rPr>
        <w:t>une</w:t>
      </w:r>
      <w:r>
        <w:rPr>
          <w:i/>
          <w:iCs/>
        </w:rPr>
        <w:t xml:space="preserve"> carte réseau virtuelle </w:t>
      </w:r>
      <w:r w:rsidR="00296B5B">
        <w:rPr>
          <w:i/>
          <w:iCs/>
        </w:rPr>
        <w:t>supplémentaire que vous nommerez</w:t>
      </w:r>
      <w:r>
        <w:rPr>
          <w:i/>
          <w:iCs/>
        </w:rPr>
        <w:t xml:space="preserve"> DMZ2 en « Réseau privé hôte » sous VirtualBox ou « Host-</w:t>
      </w:r>
      <w:proofErr w:type="spellStart"/>
      <w:r>
        <w:rPr>
          <w:i/>
          <w:iCs/>
        </w:rPr>
        <w:t>only</w:t>
      </w:r>
      <w:proofErr w:type="spellEnd"/>
      <w:r>
        <w:rPr>
          <w:i/>
          <w:iCs/>
        </w:rPr>
        <w:t xml:space="preserve"> » sous </w:t>
      </w:r>
      <w:r w:rsidR="00BE13EC">
        <w:rPr>
          <w:i/>
          <w:iCs/>
        </w:rPr>
        <w:t xml:space="preserve">VMware </w:t>
      </w:r>
      <w:r>
        <w:rPr>
          <w:i/>
          <w:iCs/>
        </w:rPr>
        <w:t>Workstation afin de pouvoir administrer le firewall directement depuis la machine hôte.</w:t>
      </w:r>
    </w:p>
    <w:p w14:paraId="16A56DE1" w14:textId="77777777" w:rsidR="0023477D" w:rsidRDefault="0023477D">
      <w:bookmarkStart w:id="38" w:name="_Hlk50047787"/>
      <w:bookmarkEnd w:id="38"/>
    </w:p>
    <w:p w14:paraId="1E764EDF" w14:textId="77777777" w:rsidR="0054388B" w:rsidRDefault="0054388B" w:rsidP="00A05D2E">
      <w:r>
        <w:t xml:space="preserve">La </w:t>
      </w:r>
      <w:r>
        <w:rPr>
          <w:b/>
          <w:bCs/>
        </w:rPr>
        <w:t xml:space="preserve">configuration des interfaces </w:t>
      </w:r>
      <w:r>
        <w:t xml:space="preserve">s’effectue dans le menu </w:t>
      </w:r>
      <w:r>
        <w:rPr>
          <w:rStyle w:val="Rfrencelgre"/>
        </w:rPr>
        <w:t>Configuration / Réseau / Interface</w:t>
      </w:r>
      <w:r>
        <w:rPr>
          <w:b/>
          <w:bCs/>
        </w:rPr>
        <w:t>s</w:t>
      </w:r>
      <w:r>
        <w:t>, en faisant « sortir » les interfaces Ethernet de l’interface bridge créée par défaut si vous êtes sur un boitier physique ou en VM individuelle.</w:t>
      </w:r>
    </w:p>
    <w:p w14:paraId="3BBC71A4" w14:textId="77777777" w:rsidR="0054388B" w:rsidRDefault="0054388B" w:rsidP="004147E3">
      <w:pPr>
        <w:pStyle w:val="listeCertamanipulation"/>
        <w:numPr>
          <w:ilvl w:val="0"/>
          <w:numId w:val="3"/>
        </w:numPr>
      </w:pPr>
      <w:r>
        <w:t xml:space="preserve">Sélectionner </w:t>
      </w:r>
      <w:r>
        <w:rPr>
          <w:rStyle w:val="Rfrencelgre"/>
        </w:rPr>
        <w:t xml:space="preserve">Configuration / Réseau / </w:t>
      </w:r>
      <w:r w:rsidRPr="00A45CBC">
        <w:rPr>
          <w:rStyle w:val="Rfrencelgre"/>
        </w:rPr>
        <w:t>Interfaces</w:t>
      </w:r>
      <w:r>
        <w:t>.</w:t>
      </w:r>
    </w:p>
    <w:tbl>
      <w:tblPr>
        <w:tblStyle w:val="Grilledutableau"/>
        <w:tblW w:w="4634" w:type="dxa"/>
        <w:jc w:val="center"/>
        <w:tblLook w:val="04A0" w:firstRow="1" w:lastRow="0" w:firstColumn="1" w:lastColumn="0" w:noHBand="0" w:noVBand="1"/>
      </w:tblPr>
      <w:tblGrid>
        <w:gridCol w:w="2315"/>
        <w:gridCol w:w="2319"/>
      </w:tblGrid>
      <w:tr w:rsidR="0054388B" w14:paraId="096C329B" w14:textId="7A9B167A" w:rsidTr="0054388B">
        <w:trPr>
          <w:jc w:val="center"/>
        </w:trPr>
        <w:tc>
          <w:tcPr>
            <w:tcW w:w="2317" w:type="dxa"/>
          </w:tcPr>
          <w:p w14:paraId="28D4DE98" w14:textId="2046A746" w:rsidR="0054388B" w:rsidRDefault="0054388B" w:rsidP="0054388B">
            <w:pPr>
              <w:pStyle w:val="listeCertamanipulation"/>
            </w:pPr>
            <w:r>
              <w:rPr>
                <w:rFonts w:eastAsia="SimSun"/>
                <w:kern w:val="2"/>
              </w:rPr>
              <w:t xml:space="preserve">Configuration </w:t>
            </w:r>
            <w:r w:rsidR="00E35F38">
              <w:rPr>
                <w:rFonts w:eastAsia="SimSun"/>
                <w:kern w:val="2"/>
              </w:rPr>
              <w:t xml:space="preserve">par défaut </w:t>
            </w:r>
            <w:r>
              <w:rPr>
                <w:rFonts w:eastAsia="SimSun"/>
                <w:kern w:val="2"/>
              </w:rPr>
              <w:t>avec bridge</w:t>
            </w:r>
          </w:p>
        </w:tc>
        <w:tc>
          <w:tcPr>
            <w:tcW w:w="2317" w:type="dxa"/>
          </w:tcPr>
          <w:p w14:paraId="2ABA4759" w14:textId="1F6EC106" w:rsidR="0054388B" w:rsidRDefault="0054388B" w:rsidP="0054388B">
            <w:pPr>
              <w:pStyle w:val="listeCertamanipulation"/>
              <w:rPr>
                <w:rFonts w:eastAsia="SimSun"/>
                <w:kern w:val="2"/>
              </w:rPr>
            </w:pPr>
            <w:r>
              <w:rPr>
                <w:rFonts w:eastAsia="SimSun"/>
                <w:kern w:val="2"/>
              </w:rPr>
              <w:t xml:space="preserve">Configuration </w:t>
            </w:r>
            <w:r w:rsidR="00E35F38">
              <w:rPr>
                <w:rFonts w:eastAsia="SimSun"/>
                <w:kern w:val="2"/>
              </w:rPr>
              <w:t xml:space="preserve">en mode routeur </w:t>
            </w:r>
          </w:p>
        </w:tc>
      </w:tr>
      <w:tr w:rsidR="0054388B" w14:paraId="5DC9CF89" w14:textId="474FF314" w:rsidTr="0054388B">
        <w:trPr>
          <w:jc w:val="center"/>
        </w:trPr>
        <w:tc>
          <w:tcPr>
            <w:tcW w:w="2317" w:type="dxa"/>
          </w:tcPr>
          <w:p w14:paraId="62687E80" w14:textId="77777777" w:rsidR="0054388B" w:rsidRDefault="0054388B" w:rsidP="0054388B">
            <w:pPr>
              <w:pStyle w:val="listeCertamanipulation"/>
              <w:rPr>
                <w:rFonts w:eastAsia="SimSun"/>
                <w:kern w:val="2"/>
              </w:rPr>
            </w:pPr>
            <w:r>
              <w:rPr>
                <w:noProof/>
              </w:rPr>
              <w:drawing>
                <wp:inline distT="0" distB="0" distL="0" distR="0" wp14:anchorId="32CE112C" wp14:editId="26759D7A">
                  <wp:extent cx="1216660" cy="1384935"/>
                  <wp:effectExtent l="0" t="0" r="0" b="0"/>
                  <wp:docPr id="3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5"/>
                          <pic:cNvPicPr>
                            <a:picLocks noChangeAspect="1" noChangeArrowheads="1"/>
                          </pic:cNvPicPr>
                        </pic:nvPicPr>
                        <pic:blipFill>
                          <a:blip r:embed="rId62"/>
                          <a:stretch>
                            <a:fillRect/>
                          </a:stretch>
                        </pic:blipFill>
                        <pic:spPr bwMode="auto">
                          <a:xfrm>
                            <a:off x="0" y="0"/>
                            <a:ext cx="1216660" cy="1384935"/>
                          </a:xfrm>
                          <a:prstGeom prst="rect">
                            <a:avLst/>
                          </a:prstGeom>
                        </pic:spPr>
                      </pic:pic>
                    </a:graphicData>
                  </a:graphic>
                </wp:inline>
              </w:drawing>
            </w:r>
          </w:p>
        </w:tc>
        <w:tc>
          <w:tcPr>
            <w:tcW w:w="2317" w:type="dxa"/>
          </w:tcPr>
          <w:p w14:paraId="612D269F" w14:textId="59656865" w:rsidR="0054388B" w:rsidRDefault="0054388B" w:rsidP="0054388B">
            <w:pPr>
              <w:pStyle w:val="listeCertamanipulation"/>
              <w:rPr>
                <w:noProof/>
              </w:rPr>
            </w:pPr>
            <w:r>
              <w:rPr>
                <w:noProof/>
              </w:rPr>
              <w:drawing>
                <wp:inline distT="0" distB="0" distL="0" distR="0" wp14:anchorId="2262C8CE" wp14:editId="42BE3FB5">
                  <wp:extent cx="1335405" cy="1320800"/>
                  <wp:effectExtent l="0" t="0" r="0" b="0"/>
                  <wp:docPr id="34"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17"/>
                          <pic:cNvPicPr>
                            <a:picLocks noChangeAspect="1" noChangeArrowheads="1"/>
                          </pic:cNvPicPr>
                        </pic:nvPicPr>
                        <pic:blipFill>
                          <a:blip r:embed="rId63"/>
                          <a:stretch>
                            <a:fillRect/>
                          </a:stretch>
                        </pic:blipFill>
                        <pic:spPr bwMode="auto">
                          <a:xfrm>
                            <a:off x="0" y="0"/>
                            <a:ext cx="1335405" cy="1320800"/>
                          </a:xfrm>
                          <a:prstGeom prst="rect">
                            <a:avLst/>
                          </a:prstGeom>
                        </pic:spPr>
                      </pic:pic>
                    </a:graphicData>
                  </a:graphic>
                </wp:inline>
              </w:drawing>
            </w:r>
          </w:p>
        </w:tc>
      </w:tr>
    </w:tbl>
    <w:p w14:paraId="222BAF36" w14:textId="77777777" w:rsidR="0023477D" w:rsidRDefault="00000942" w:rsidP="004147E3">
      <w:pPr>
        <w:pStyle w:val="listeCertamanipulation"/>
        <w:numPr>
          <w:ilvl w:val="0"/>
          <w:numId w:val="3"/>
        </w:numPr>
      </w:pPr>
      <w:r>
        <w:t xml:space="preserve">Choisir une première interface (par exemple </w:t>
      </w:r>
      <w:r>
        <w:rPr>
          <w:b/>
        </w:rPr>
        <w:t>IN</w:t>
      </w:r>
      <w:r>
        <w:t>), pour la sortir du bridge ou la configurer avec une IP fixe, les manipulations sont identiques.</w:t>
      </w:r>
    </w:p>
    <w:p w14:paraId="6D98B7AC" w14:textId="77777777" w:rsidR="00A1249F" w:rsidRPr="00A1249F" w:rsidRDefault="00A1249F" w:rsidP="00A1249F"/>
    <w:p w14:paraId="0AF21950" w14:textId="77777777" w:rsidR="00A1249F" w:rsidRPr="00A1249F" w:rsidRDefault="00A1249F" w:rsidP="00A1249F"/>
    <w:p w14:paraId="1700C51D" w14:textId="77777777" w:rsidR="00A1249F" w:rsidRPr="00A1249F" w:rsidRDefault="00A1249F" w:rsidP="00A1249F"/>
    <w:p w14:paraId="133AB777" w14:textId="77777777" w:rsidR="00A1249F" w:rsidRPr="00A1249F" w:rsidRDefault="00A1249F" w:rsidP="00A1249F"/>
    <w:p w14:paraId="78E62573" w14:textId="77777777" w:rsidR="00A1249F" w:rsidRPr="00A1249F" w:rsidRDefault="00A1249F" w:rsidP="00A1249F"/>
    <w:p w14:paraId="602DEACC" w14:textId="77777777" w:rsidR="00A1249F" w:rsidRPr="00A1249F" w:rsidRDefault="00A1249F" w:rsidP="00A1249F"/>
    <w:p w14:paraId="6EA7526B" w14:textId="77777777" w:rsidR="00A1249F" w:rsidRPr="00A1249F" w:rsidRDefault="00A1249F" w:rsidP="00A1249F"/>
    <w:p w14:paraId="56DEDF7C" w14:textId="77777777" w:rsidR="00A1249F" w:rsidRPr="00A1249F" w:rsidRDefault="00A1249F" w:rsidP="00A1249F"/>
    <w:p w14:paraId="4142FAFD" w14:textId="77777777" w:rsidR="00A1249F" w:rsidRPr="00A1249F" w:rsidRDefault="00A1249F" w:rsidP="00A1249F"/>
    <w:p w14:paraId="3CF989CF" w14:textId="77777777" w:rsidR="00A1249F" w:rsidRPr="00A1249F" w:rsidRDefault="00A1249F" w:rsidP="00A1249F"/>
    <w:p w14:paraId="4D4C8F43" w14:textId="77777777" w:rsidR="00A1249F" w:rsidRPr="00A1249F" w:rsidRDefault="00A1249F" w:rsidP="00A1249F"/>
    <w:p w14:paraId="416A202F" w14:textId="77777777" w:rsidR="00A1249F" w:rsidRPr="00A1249F" w:rsidRDefault="00A1249F" w:rsidP="00A1249F"/>
    <w:p w14:paraId="797D0A77" w14:textId="77777777" w:rsidR="00A1249F" w:rsidRPr="00A1249F" w:rsidRDefault="00A1249F" w:rsidP="00A1249F"/>
    <w:p w14:paraId="2F2DB526" w14:textId="77777777" w:rsidR="00A1249F" w:rsidRPr="00A1249F" w:rsidRDefault="00A1249F" w:rsidP="00A1249F">
      <w:pPr>
        <w:jc w:val="center"/>
      </w:pPr>
    </w:p>
    <w:p w14:paraId="00ED6870" w14:textId="77777777" w:rsidR="0023477D" w:rsidRDefault="00000942">
      <w:pPr>
        <w:jc w:val="center"/>
      </w:pPr>
      <w:r>
        <w:rPr>
          <w:noProof/>
        </w:rPr>
        <w:drawing>
          <wp:inline distT="0" distB="0" distL="0" distR="0" wp14:anchorId="092718A8" wp14:editId="3BE99583">
            <wp:extent cx="5036185" cy="3117850"/>
            <wp:effectExtent l="0" t="0" r="0" b="0"/>
            <wp:docPr id="36"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22"/>
                    <pic:cNvPicPr>
                      <a:picLocks noChangeAspect="1" noChangeArrowheads="1"/>
                    </pic:cNvPicPr>
                  </pic:nvPicPr>
                  <pic:blipFill>
                    <a:blip r:embed="rId64"/>
                    <a:stretch>
                      <a:fillRect/>
                    </a:stretch>
                  </pic:blipFill>
                  <pic:spPr bwMode="auto">
                    <a:xfrm>
                      <a:off x="0" y="0"/>
                      <a:ext cx="5036185" cy="3117850"/>
                    </a:xfrm>
                    <a:prstGeom prst="rect">
                      <a:avLst/>
                    </a:prstGeom>
                  </pic:spPr>
                </pic:pic>
              </a:graphicData>
            </a:graphic>
          </wp:inline>
        </w:drawing>
      </w:r>
    </w:p>
    <w:p w14:paraId="2ECC3E8C" w14:textId="77777777" w:rsidR="0023477D" w:rsidRDefault="00000942">
      <w:bookmarkStart w:id="39" w:name="_Hlk87440377"/>
      <w:r>
        <w:t xml:space="preserve">Si l’interface était membre d’un bridge, la configuration est légèrement différente pour la zone </w:t>
      </w:r>
      <w:r>
        <w:rPr>
          <w:b/>
          <w:bCs/>
        </w:rPr>
        <w:t>Plan d’adressage</w:t>
      </w:r>
      <w:r>
        <w:t> :</w:t>
      </w:r>
    </w:p>
    <w:p w14:paraId="6C883AA1" w14:textId="77777777" w:rsidR="0023477D" w:rsidRDefault="00000942">
      <w:r>
        <w:rPr>
          <w:noProof/>
        </w:rPr>
        <w:drawing>
          <wp:inline distT="0" distB="0" distL="0" distR="0" wp14:anchorId="0B198A13" wp14:editId="6DD2B951">
            <wp:extent cx="5753100" cy="825500"/>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20"/>
                    <pic:cNvPicPr>
                      <a:picLocks noChangeAspect="1" noChangeArrowheads="1"/>
                    </pic:cNvPicPr>
                  </pic:nvPicPr>
                  <pic:blipFill>
                    <a:blip r:embed="rId65"/>
                    <a:stretch>
                      <a:fillRect/>
                    </a:stretch>
                  </pic:blipFill>
                  <pic:spPr bwMode="auto">
                    <a:xfrm>
                      <a:off x="0" y="0"/>
                      <a:ext cx="5753100" cy="825500"/>
                    </a:xfrm>
                    <a:prstGeom prst="rect">
                      <a:avLst/>
                    </a:prstGeom>
                  </pic:spPr>
                </pic:pic>
              </a:graphicData>
            </a:graphic>
          </wp:inline>
        </w:drawing>
      </w:r>
    </w:p>
    <w:bookmarkEnd w:id="39"/>
    <w:p w14:paraId="413E198D" w14:textId="2D896FC8" w:rsidR="0023477D" w:rsidRDefault="00000942" w:rsidP="004147E3">
      <w:pPr>
        <w:pStyle w:val="listeCertamanipulation"/>
        <w:numPr>
          <w:ilvl w:val="0"/>
          <w:numId w:val="3"/>
        </w:numPr>
      </w:pPr>
      <w:r>
        <w:t xml:space="preserve">Le cas échéant, </w:t>
      </w:r>
      <w:r w:rsidR="00F36267">
        <w:t>c</w:t>
      </w:r>
      <w:r>
        <w:t xml:space="preserve">liquez dans la zone </w:t>
      </w:r>
      <w:r>
        <w:rPr>
          <w:b/>
          <w:bCs/>
        </w:rPr>
        <w:t xml:space="preserve">Plan d’adressage </w:t>
      </w:r>
      <w:r>
        <w:t xml:space="preserve">sur </w:t>
      </w:r>
      <w:r>
        <w:rPr>
          <w:rStyle w:val="Rfrencelgre"/>
        </w:rPr>
        <w:t>Dynamique/Statique</w:t>
      </w:r>
      <w:r w:rsidR="00E672CE">
        <w:t>.</w:t>
      </w:r>
    </w:p>
    <w:p w14:paraId="06671D67" w14:textId="77777777" w:rsidR="0023477D" w:rsidRDefault="00000942" w:rsidP="004147E3">
      <w:pPr>
        <w:pStyle w:val="listeCertamanipulation"/>
        <w:numPr>
          <w:ilvl w:val="0"/>
          <w:numId w:val="3"/>
        </w:numPr>
      </w:pPr>
      <w:r>
        <w:t xml:space="preserve">Cliquez </w:t>
      </w:r>
      <w:proofErr w:type="spellStart"/>
      <w:r>
        <w:rPr>
          <w:rStyle w:val="Rfrencelgre"/>
        </w:rPr>
        <w:t>Ip</w:t>
      </w:r>
      <w:proofErr w:type="spellEnd"/>
      <w:r>
        <w:rPr>
          <w:rStyle w:val="Rfrencelgre"/>
        </w:rPr>
        <w:t xml:space="preserve"> fixe (statique)</w:t>
      </w:r>
      <w:r>
        <w:t xml:space="preserve">, </w:t>
      </w:r>
      <w:r>
        <w:rPr>
          <w:bCs/>
        </w:rPr>
        <w:t>un tableau apparaît :</w:t>
      </w:r>
      <w:bookmarkStart w:id="40" w:name="_Hlk50048850"/>
      <w:bookmarkEnd w:id="40"/>
    </w:p>
    <w:p w14:paraId="3CDFB077" w14:textId="77777777" w:rsidR="0023477D" w:rsidRDefault="00000942">
      <w:pPr>
        <w:jc w:val="center"/>
      </w:pPr>
      <w:r>
        <w:rPr>
          <w:noProof/>
        </w:rPr>
        <w:drawing>
          <wp:inline distT="0" distB="0" distL="0" distR="0" wp14:anchorId="481C3E07" wp14:editId="7E847811">
            <wp:extent cx="5759450" cy="1435735"/>
            <wp:effectExtent l="0" t="0" r="0" b="0"/>
            <wp:docPr id="38"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 49"/>
                    <pic:cNvPicPr>
                      <a:picLocks noChangeAspect="1" noChangeArrowheads="1"/>
                    </pic:cNvPicPr>
                  </pic:nvPicPr>
                  <pic:blipFill>
                    <a:blip r:embed="rId66"/>
                    <a:stretch>
                      <a:fillRect/>
                    </a:stretch>
                  </pic:blipFill>
                  <pic:spPr bwMode="auto">
                    <a:xfrm>
                      <a:off x="0" y="0"/>
                      <a:ext cx="5759450" cy="1435735"/>
                    </a:xfrm>
                    <a:prstGeom prst="rect">
                      <a:avLst/>
                    </a:prstGeom>
                  </pic:spPr>
                </pic:pic>
              </a:graphicData>
            </a:graphic>
          </wp:inline>
        </w:drawing>
      </w:r>
    </w:p>
    <w:p w14:paraId="6C8199F9" w14:textId="17F0814B" w:rsidR="0023477D" w:rsidRDefault="00000942" w:rsidP="004147E3">
      <w:pPr>
        <w:pStyle w:val="listeCertamanipulation"/>
        <w:numPr>
          <w:ilvl w:val="0"/>
          <w:numId w:val="3"/>
        </w:numPr>
      </w:pPr>
      <w:r>
        <w:t xml:space="preserve">Cliquez </w:t>
      </w:r>
      <w:r>
        <w:rPr>
          <w:rStyle w:val="Rfrencelgre"/>
        </w:rPr>
        <w:t>+Ajouter</w:t>
      </w:r>
      <w:r>
        <w:rPr>
          <w:b/>
          <w:bCs/>
        </w:rPr>
        <w:t xml:space="preserve"> </w:t>
      </w:r>
      <w:r>
        <w:t xml:space="preserve">et dans la zone </w:t>
      </w:r>
      <w:r w:rsidRPr="00353CB5">
        <w:rPr>
          <w:b/>
          <w:bCs/>
        </w:rPr>
        <w:t>Adresse / Masque</w:t>
      </w:r>
      <w:r>
        <w:t xml:space="preserve"> saisissez </w:t>
      </w:r>
      <w:r>
        <w:rPr>
          <w:b/>
          <w:bCs/>
        </w:rPr>
        <w:t xml:space="preserve">l’adresse IP de l’interface IN </w:t>
      </w:r>
      <w:r w:rsidRPr="00B548D7">
        <w:rPr>
          <w:b/>
          <w:bCs/>
        </w:rPr>
        <w:t>192.168.</w:t>
      </w:r>
      <w:r w:rsidR="00B548D7" w:rsidRPr="00B548D7">
        <w:rPr>
          <w:b/>
          <w:bCs/>
        </w:rPr>
        <w:t>1</w:t>
      </w:r>
      <w:r w:rsidRPr="00B548D7">
        <w:rPr>
          <w:b/>
          <w:bCs/>
        </w:rPr>
        <w:t>.254</w:t>
      </w:r>
      <w:r>
        <w:t xml:space="preserve"> puis le masque en </w:t>
      </w:r>
      <w:proofErr w:type="spellStart"/>
      <w:r>
        <w:t>CIDR</w:t>
      </w:r>
      <w:proofErr w:type="spellEnd"/>
      <w:r>
        <w:t xml:space="preserve"> /24 ou en notation décimale pointée : 255.255.255.0</w:t>
      </w:r>
      <w:r w:rsidR="00E672CE">
        <w:t>.</w:t>
      </w:r>
    </w:p>
    <w:p w14:paraId="42FCD001" w14:textId="77777777" w:rsidR="0023477D" w:rsidRDefault="00000942">
      <w:pPr>
        <w:jc w:val="center"/>
      </w:pPr>
      <w:r>
        <w:rPr>
          <w:noProof/>
        </w:rPr>
        <w:drawing>
          <wp:inline distT="0" distB="0" distL="0" distR="0" wp14:anchorId="3AFF2919" wp14:editId="69D886E9">
            <wp:extent cx="6120130" cy="1580515"/>
            <wp:effectExtent l="0" t="0" r="0" b="0"/>
            <wp:docPr id="39"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 60"/>
                    <pic:cNvPicPr>
                      <a:picLocks noChangeAspect="1" noChangeArrowheads="1"/>
                    </pic:cNvPicPr>
                  </pic:nvPicPr>
                  <pic:blipFill>
                    <a:blip r:embed="rId67"/>
                    <a:stretch>
                      <a:fillRect/>
                    </a:stretch>
                  </pic:blipFill>
                  <pic:spPr bwMode="auto">
                    <a:xfrm>
                      <a:off x="0" y="0"/>
                      <a:ext cx="6120130" cy="1580515"/>
                    </a:xfrm>
                    <a:prstGeom prst="rect">
                      <a:avLst/>
                    </a:prstGeom>
                  </pic:spPr>
                </pic:pic>
              </a:graphicData>
            </a:graphic>
          </wp:inline>
        </w:drawing>
      </w:r>
    </w:p>
    <w:p w14:paraId="77C49B97" w14:textId="77777777" w:rsidR="0023477D" w:rsidRDefault="00000942" w:rsidP="004147E3">
      <w:pPr>
        <w:pStyle w:val="listeCertamanipulation"/>
        <w:numPr>
          <w:ilvl w:val="0"/>
          <w:numId w:val="3"/>
        </w:numPr>
      </w:pPr>
      <w:r>
        <w:t xml:space="preserve">Cliquez le bouton </w:t>
      </w:r>
      <w:r>
        <w:rPr>
          <w:rStyle w:val="Rfrencelgre"/>
        </w:rPr>
        <w:t xml:space="preserve">Appliquer </w:t>
      </w:r>
      <w:r>
        <w:t>puis</w:t>
      </w:r>
      <w:r>
        <w:rPr>
          <w:rStyle w:val="Rfrencelgre"/>
        </w:rPr>
        <w:t xml:space="preserve"> Sauvegarder</w:t>
      </w:r>
      <w:r>
        <w:rPr>
          <w:bCs/>
        </w:rPr>
        <w:t xml:space="preserve"> </w:t>
      </w:r>
      <w:r>
        <w:t>et à nouveau</w:t>
      </w:r>
      <w:r>
        <w:rPr>
          <w:rStyle w:val="Rfrencelgre"/>
        </w:rPr>
        <w:t xml:space="preserve"> Sauvegarder</w:t>
      </w:r>
      <w:r>
        <w:rPr>
          <w:bCs/>
        </w:rPr>
        <w:t xml:space="preserve">. </w:t>
      </w:r>
    </w:p>
    <w:p w14:paraId="4C91D8E8" w14:textId="77777777" w:rsidR="0023477D" w:rsidRDefault="00000942" w:rsidP="00206611">
      <w:pPr>
        <w:ind w:left="397"/>
        <w:rPr>
          <w:bCs/>
        </w:rPr>
      </w:pPr>
      <w:r>
        <w:rPr>
          <w:bCs/>
        </w:rPr>
        <w:t xml:space="preserve">Un message de reconnexion peut s’afficher, le cas échéant reconnectez-vous. </w:t>
      </w:r>
    </w:p>
    <w:p w14:paraId="123B093C" w14:textId="0C921A1C" w:rsidR="0023477D" w:rsidRPr="0098021B" w:rsidRDefault="00000942" w:rsidP="004147E3">
      <w:pPr>
        <w:pStyle w:val="listeCertamanipulation"/>
        <w:numPr>
          <w:ilvl w:val="0"/>
          <w:numId w:val="3"/>
        </w:numPr>
        <w:rPr>
          <w:b/>
        </w:rPr>
      </w:pPr>
      <w:r>
        <w:t xml:space="preserve">Procédez de manière identique pour les autres interfaces </w:t>
      </w:r>
      <w:r w:rsidR="00231584">
        <w:t>(</w:t>
      </w:r>
      <w:r w:rsidR="00231584" w:rsidRPr="00231584">
        <w:rPr>
          <w:b/>
          <w:bCs/>
        </w:rPr>
        <w:t>DMZ1</w:t>
      </w:r>
      <w:r w:rsidR="00231584">
        <w:t xml:space="preserve"> et </w:t>
      </w:r>
      <w:r w:rsidR="00231584" w:rsidRPr="00231584">
        <w:rPr>
          <w:b/>
          <w:bCs/>
        </w:rPr>
        <w:t>OUT</w:t>
      </w:r>
      <w:r w:rsidR="00231584">
        <w:t xml:space="preserve">) </w:t>
      </w:r>
      <w:r>
        <w:t>à configurer.</w:t>
      </w:r>
    </w:p>
    <w:p w14:paraId="4A5FA905" w14:textId="77777777" w:rsidR="0023477D" w:rsidRDefault="00000942">
      <w:pPr>
        <w:pStyle w:val="Titre3"/>
      </w:pPr>
      <w:bookmarkStart w:id="41" w:name="_Toc50530099"/>
      <w:bookmarkStart w:id="42" w:name="_Toc150368558"/>
      <w:bookmarkStart w:id="43" w:name="_Toc50052577"/>
      <w:r>
        <w:t>2.2 - Route par défaut</w:t>
      </w:r>
      <w:bookmarkEnd w:id="41"/>
      <w:bookmarkEnd w:id="42"/>
      <w:r>
        <w:t xml:space="preserve"> </w:t>
      </w:r>
      <w:bookmarkEnd w:id="43"/>
    </w:p>
    <w:p w14:paraId="52E3FF67" w14:textId="21378CB9" w:rsidR="0023477D" w:rsidRDefault="00000942">
      <w:r w:rsidRPr="005D36F6">
        <w:rPr>
          <w:highlight w:val="yellow"/>
        </w:rPr>
        <w:t xml:space="preserve">La configuration de la passerelle par défaut de votre pare-feu </w:t>
      </w:r>
      <w:proofErr w:type="spellStart"/>
      <w:r w:rsidRPr="005D36F6">
        <w:rPr>
          <w:highlight w:val="yellow"/>
        </w:rPr>
        <w:t>SNS</w:t>
      </w:r>
      <w:proofErr w:type="spellEnd"/>
      <w:r w:rsidRPr="005D36F6">
        <w:rPr>
          <w:highlight w:val="yellow"/>
        </w:rPr>
        <w:t xml:space="preserve"> doit pointer sur l’adresse IP </w:t>
      </w:r>
      <w:r w:rsidR="00B26B2A" w:rsidRPr="005D36F6">
        <w:rPr>
          <w:highlight w:val="yellow"/>
        </w:rPr>
        <w:t>fictive</w:t>
      </w:r>
      <w:r w:rsidRPr="005D36F6">
        <w:rPr>
          <w:highlight w:val="yellow"/>
        </w:rPr>
        <w:t xml:space="preserve"> </w:t>
      </w:r>
      <w:r w:rsidRPr="005D36F6">
        <w:rPr>
          <w:b/>
          <w:bCs/>
          <w:highlight w:val="yellow"/>
        </w:rPr>
        <w:t>192.36.253.1</w:t>
      </w:r>
      <w:r w:rsidR="00B26B2A" w:rsidRPr="005D36F6">
        <w:rPr>
          <w:highlight w:val="yellow"/>
        </w:rPr>
        <w:t xml:space="preserve"> qui renvoie vers la première adresse du réseau NAT que vous avez créé dans Virtual Box. Cette passerelle par défaut fictive permettra la sortie vers Internet depuis vos VM via le pare-feu </w:t>
      </w:r>
      <w:proofErr w:type="spellStart"/>
      <w:r w:rsidR="00B26B2A" w:rsidRPr="005D36F6">
        <w:rPr>
          <w:highlight w:val="yellow"/>
        </w:rPr>
        <w:t>SNS</w:t>
      </w:r>
      <w:proofErr w:type="spellEnd"/>
      <w:r w:rsidR="00B26B2A" w:rsidRPr="005D36F6">
        <w:rPr>
          <w:highlight w:val="yellow"/>
        </w:rPr>
        <w:t>.</w:t>
      </w:r>
    </w:p>
    <w:p w14:paraId="0FCA036A" w14:textId="77777777" w:rsidR="0023477D" w:rsidRDefault="00000942" w:rsidP="004147E3">
      <w:pPr>
        <w:pStyle w:val="listeCertamanipulation"/>
        <w:numPr>
          <w:ilvl w:val="0"/>
          <w:numId w:val="3"/>
        </w:numPr>
        <w:rPr>
          <w:rStyle w:val="Rfrencelgre"/>
          <w:rFonts w:ascii="Times New Roman" w:hAnsi="Times New Roman" w:cs="Mangal"/>
          <w:b w:val="0"/>
          <w:sz w:val="24"/>
          <w:szCs w:val="21"/>
        </w:rPr>
      </w:pPr>
      <w:r>
        <w:t xml:space="preserve">Cliquez </w:t>
      </w:r>
      <w:r>
        <w:rPr>
          <w:rStyle w:val="Rfrencelgre"/>
        </w:rPr>
        <w:t xml:space="preserve">Configuration / Réseau / Routage / </w:t>
      </w:r>
      <w:r>
        <w:t xml:space="preserve">onglet </w:t>
      </w:r>
      <w:r>
        <w:rPr>
          <w:rStyle w:val="Rfrencelgre"/>
        </w:rPr>
        <w:t>Routes statiques IPv4</w:t>
      </w:r>
      <w:r>
        <w:t>.</w:t>
      </w:r>
    </w:p>
    <w:p w14:paraId="53F1A9B0" w14:textId="77777777" w:rsidR="0023477D" w:rsidRDefault="00000942">
      <w:pPr>
        <w:jc w:val="center"/>
      </w:pPr>
      <w:r>
        <w:rPr>
          <w:noProof/>
        </w:rPr>
        <w:drawing>
          <wp:inline distT="0" distB="0" distL="0" distR="0" wp14:anchorId="32BC88E3" wp14:editId="05DC4A0E">
            <wp:extent cx="4958715" cy="1485900"/>
            <wp:effectExtent l="0" t="0" r="0" b="0"/>
            <wp:docPr id="40"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 54"/>
                    <pic:cNvPicPr>
                      <a:picLocks noChangeAspect="1" noChangeArrowheads="1"/>
                    </pic:cNvPicPr>
                  </pic:nvPicPr>
                  <pic:blipFill>
                    <a:blip r:embed="rId68"/>
                    <a:stretch>
                      <a:fillRect/>
                    </a:stretch>
                  </pic:blipFill>
                  <pic:spPr bwMode="auto">
                    <a:xfrm>
                      <a:off x="0" y="0"/>
                      <a:ext cx="4958715" cy="1485900"/>
                    </a:xfrm>
                    <a:prstGeom prst="rect">
                      <a:avLst/>
                    </a:prstGeom>
                  </pic:spPr>
                </pic:pic>
              </a:graphicData>
            </a:graphic>
          </wp:inline>
        </w:drawing>
      </w:r>
    </w:p>
    <w:p w14:paraId="790796E8" w14:textId="0CFF391E" w:rsidR="0023477D" w:rsidRDefault="00000942" w:rsidP="004147E3">
      <w:pPr>
        <w:pStyle w:val="listeCertamanipulation"/>
        <w:numPr>
          <w:ilvl w:val="0"/>
          <w:numId w:val="3"/>
        </w:numPr>
      </w:pPr>
      <w:r>
        <w:t xml:space="preserve">Cliquez sur </w:t>
      </w:r>
      <w:r w:rsidR="00C86E8D">
        <w:t>l’icône</w:t>
      </w:r>
      <w:r>
        <w:t xml:space="preserve"> </w:t>
      </w:r>
      <w:r>
        <w:rPr>
          <w:noProof/>
        </w:rPr>
        <w:drawing>
          <wp:inline distT="0" distB="0" distL="0" distR="0" wp14:anchorId="6F11A98A" wp14:editId="13A204A7">
            <wp:extent cx="172085" cy="207645"/>
            <wp:effectExtent l="0" t="0" r="0" b="0"/>
            <wp:docPr id="41" name="Imag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 487"/>
                    <pic:cNvPicPr>
                      <a:picLocks noChangeAspect="1" noChangeArrowheads="1"/>
                    </pic:cNvPicPr>
                  </pic:nvPicPr>
                  <pic:blipFill>
                    <a:blip r:embed="rId69"/>
                    <a:stretch>
                      <a:fillRect/>
                    </a:stretch>
                  </pic:blipFill>
                  <pic:spPr bwMode="auto">
                    <a:xfrm>
                      <a:off x="0" y="0"/>
                      <a:ext cx="172085" cy="207645"/>
                    </a:xfrm>
                    <a:prstGeom prst="rect">
                      <a:avLst/>
                    </a:prstGeom>
                  </pic:spPr>
                </pic:pic>
              </a:graphicData>
            </a:graphic>
          </wp:inline>
        </w:drawing>
      </w:r>
      <w:r>
        <w:t xml:space="preserve"> pour </w:t>
      </w:r>
      <w:r>
        <w:rPr>
          <w:b/>
        </w:rPr>
        <w:t xml:space="preserve">ajouter un objet réseau, </w:t>
      </w:r>
      <w:r>
        <w:rPr>
          <w:bCs/>
        </w:rPr>
        <w:t>choisissez</w:t>
      </w:r>
      <w:r>
        <w:rPr>
          <w:b/>
        </w:rPr>
        <w:t xml:space="preserve"> </w:t>
      </w:r>
      <w:r>
        <w:rPr>
          <w:rStyle w:val="Rfrencelgre"/>
          <w:bCs/>
        </w:rPr>
        <w:t>Machine</w:t>
      </w:r>
      <w:r>
        <w:t xml:space="preserve"> et renseignez les champs </w:t>
      </w:r>
      <w:r>
        <w:rPr>
          <w:rStyle w:val="Rfrencelgre"/>
          <w:bCs/>
        </w:rPr>
        <w:t>Nom</w:t>
      </w:r>
      <w:r>
        <w:t xml:space="preserve"> (Ex : </w:t>
      </w:r>
      <w:proofErr w:type="spellStart"/>
      <w:r>
        <w:rPr>
          <w:b/>
          <w:bCs/>
        </w:rPr>
        <w:t>FWOUT</w:t>
      </w:r>
      <w:r>
        <w:rPr>
          <w:b/>
          <w:bCs/>
          <w:u w:val="single"/>
        </w:rPr>
        <w:t>_</w:t>
      </w:r>
      <w:r>
        <w:rPr>
          <w:b/>
          <w:bCs/>
        </w:rPr>
        <w:t>Siege</w:t>
      </w:r>
      <w:proofErr w:type="spellEnd"/>
      <w:r>
        <w:t xml:space="preserve">) et </w:t>
      </w:r>
      <w:r>
        <w:rPr>
          <w:rStyle w:val="Rfrencelgre"/>
          <w:bCs/>
        </w:rPr>
        <w:t>Adresse IPv4</w:t>
      </w:r>
      <w:r w:rsidR="005B37DE">
        <w:rPr>
          <w:rStyle w:val="Rfrencelgre"/>
          <w:bCs/>
        </w:rPr>
        <w:t xml:space="preserve"> </w:t>
      </w:r>
      <w:r>
        <w:t xml:space="preserve">: </w:t>
      </w:r>
      <w:r>
        <w:rPr>
          <w:i/>
          <w:iCs/>
        </w:rPr>
        <w:t>192.36.253.1</w:t>
      </w:r>
      <w:r>
        <w:t xml:space="preserve"> </w:t>
      </w:r>
      <w:r w:rsidR="00AA73AE">
        <w:t>(</w:t>
      </w:r>
      <w:r w:rsidR="00AA73AE" w:rsidRPr="005D36F6">
        <w:rPr>
          <w:highlight w:val="yellow"/>
        </w:rPr>
        <w:t>qui renvoie vers la première adresse du réseau NAT que vous avez créé dans Virtual Box</w:t>
      </w:r>
      <w:r w:rsidR="00AA73AE">
        <w:t xml:space="preserve">), </w:t>
      </w:r>
      <w:r>
        <w:t xml:space="preserve">puis cliquez le bouton </w:t>
      </w:r>
      <w:r>
        <w:rPr>
          <w:rStyle w:val="Rfrencelgre"/>
        </w:rPr>
        <w:t>Créer</w:t>
      </w:r>
      <w:r>
        <w:t>.</w:t>
      </w:r>
    </w:p>
    <w:p w14:paraId="3335378C" w14:textId="77777777" w:rsidR="0023477D" w:rsidRDefault="00000942">
      <w:pPr>
        <w:jc w:val="center"/>
      </w:pPr>
      <w:r>
        <w:rPr>
          <w:noProof/>
        </w:rPr>
        <w:drawing>
          <wp:inline distT="0" distB="0" distL="0" distR="0" wp14:anchorId="49993556" wp14:editId="15A006B3">
            <wp:extent cx="6120130" cy="2101215"/>
            <wp:effectExtent l="0" t="0" r="0" b="0"/>
            <wp:docPr id="4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 15"/>
                    <pic:cNvPicPr>
                      <a:picLocks noChangeAspect="1" noChangeArrowheads="1"/>
                    </pic:cNvPicPr>
                  </pic:nvPicPr>
                  <pic:blipFill>
                    <a:blip r:embed="rId70"/>
                    <a:stretch>
                      <a:fillRect/>
                    </a:stretch>
                  </pic:blipFill>
                  <pic:spPr bwMode="auto">
                    <a:xfrm>
                      <a:off x="0" y="0"/>
                      <a:ext cx="6120130" cy="2101215"/>
                    </a:xfrm>
                    <a:prstGeom prst="rect">
                      <a:avLst/>
                    </a:prstGeom>
                  </pic:spPr>
                </pic:pic>
              </a:graphicData>
            </a:graphic>
          </wp:inline>
        </w:drawing>
      </w:r>
    </w:p>
    <w:p w14:paraId="7619F9CF" w14:textId="77777777" w:rsidR="006146CB" w:rsidRDefault="006146CB" w:rsidP="006146CB">
      <w:pPr>
        <w:pStyle w:val="Titre3"/>
      </w:pPr>
      <w:bookmarkStart w:id="44" w:name="_Toc150368559"/>
      <w:bookmarkStart w:id="45" w:name="_Toc50530100"/>
      <w:bookmarkStart w:id="46" w:name="_Toc50052578"/>
      <w:r>
        <w:t>2.3 - Configuration du proxy cache DNS</w:t>
      </w:r>
      <w:bookmarkEnd w:id="44"/>
    </w:p>
    <w:p w14:paraId="5D917767" w14:textId="77777777" w:rsidR="006146CB" w:rsidRDefault="006146CB" w:rsidP="006146CB">
      <w:r>
        <w:t>Le proxy cache DNS doit être activé pour permettre la résolution de noms DNS de façon correcte pour la mise en œuvre des activités (</w:t>
      </w:r>
      <w:proofErr w:type="spellStart"/>
      <w:r>
        <w:t>labs</w:t>
      </w:r>
      <w:proofErr w:type="spellEnd"/>
      <w:r>
        <w:t xml:space="preserve">). </w:t>
      </w:r>
    </w:p>
    <w:p w14:paraId="309E9857" w14:textId="77777777" w:rsidR="006146CB" w:rsidRPr="00AE6340" w:rsidRDefault="006146CB" w:rsidP="007677EB">
      <w:pPr>
        <w:pStyle w:val="listeCertamanipulation"/>
        <w:numPr>
          <w:ilvl w:val="0"/>
          <w:numId w:val="31"/>
        </w:numPr>
        <w:rPr>
          <w:bCs/>
        </w:rPr>
      </w:pPr>
      <w:r>
        <w:rPr>
          <w:bCs/>
        </w:rPr>
        <w:t xml:space="preserve">Dans le volet </w:t>
      </w:r>
      <w:r w:rsidRPr="003E3319">
        <w:rPr>
          <w:rStyle w:val="Rfrencelgre"/>
        </w:rPr>
        <w:t xml:space="preserve">Système / </w:t>
      </w:r>
      <w:r>
        <w:rPr>
          <w:rStyle w:val="Rfrencelgre"/>
        </w:rPr>
        <w:t>Configuration</w:t>
      </w:r>
      <w:r w:rsidRPr="003E3319">
        <w:rPr>
          <w:bCs/>
        </w:rPr>
        <w:t>, ouvrez l’onglet</w:t>
      </w:r>
      <w:r>
        <w:rPr>
          <w:rStyle w:val="Rfrencelgre"/>
        </w:rPr>
        <w:t xml:space="preserve"> Paramètres réseaux</w:t>
      </w:r>
      <w:r>
        <w:t xml:space="preserve"> pour visualiser les options de configuration réseau du pare-feu.</w:t>
      </w:r>
    </w:p>
    <w:p w14:paraId="4F4706FD" w14:textId="77777777" w:rsidR="006146CB" w:rsidRDefault="006146CB" w:rsidP="006146CB">
      <w:pPr>
        <w:jc w:val="center"/>
      </w:pPr>
      <w:r>
        <w:rPr>
          <w:noProof/>
        </w:rPr>
        <w:drawing>
          <wp:inline distT="0" distB="0" distL="0" distR="0" wp14:anchorId="3B8633C0" wp14:editId="267C2850">
            <wp:extent cx="4151166" cy="1162050"/>
            <wp:effectExtent l="0" t="0" r="1905" b="0"/>
            <wp:docPr id="192"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236450" cy="1185924"/>
                    </a:xfrm>
                    <a:prstGeom prst="rect">
                      <a:avLst/>
                    </a:prstGeom>
                  </pic:spPr>
                </pic:pic>
              </a:graphicData>
            </a:graphic>
          </wp:inline>
        </w:drawing>
      </w:r>
    </w:p>
    <w:p w14:paraId="72E3F964" w14:textId="77777777" w:rsidR="006146CB" w:rsidRDefault="006146CB" w:rsidP="006146CB">
      <w:pPr>
        <w:pStyle w:val="listeCertamanipulation"/>
        <w:ind w:left="397"/>
      </w:pPr>
      <w:r>
        <w:t>La liste des serveurs DNS utilisés par le firewall doit permettre la résolution DNS vers des serveurs de l’Internet, vous pouvez conserver les serveurs de google (par défaut) ou les remplacer par d’autres.</w:t>
      </w:r>
    </w:p>
    <w:p w14:paraId="2EE3573B" w14:textId="77777777" w:rsidR="006146CB" w:rsidRDefault="006146CB" w:rsidP="006146CB">
      <w:pPr>
        <w:pStyle w:val="listeCertamanipulation"/>
        <w:ind w:left="397"/>
        <w:rPr>
          <w:bCs/>
        </w:rPr>
      </w:pPr>
      <w:r w:rsidRPr="00D62BD7">
        <w:rPr>
          <w:bCs/>
        </w:rPr>
        <w:t>Le firewall intercepte les requêtes DNS à destination d’Internet, et effectue lui-même</w:t>
      </w:r>
      <w:r>
        <w:rPr>
          <w:bCs/>
        </w:rPr>
        <w:t xml:space="preserve"> </w:t>
      </w:r>
      <w:r w:rsidRPr="00D62BD7">
        <w:rPr>
          <w:bCs/>
        </w:rPr>
        <w:t>la requête vers le serveur DNS configuré</w:t>
      </w:r>
      <w:r>
        <w:rPr>
          <w:bCs/>
        </w:rPr>
        <w:t>.</w:t>
      </w:r>
    </w:p>
    <w:p w14:paraId="62964D78" w14:textId="77777777" w:rsidR="006146CB" w:rsidRDefault="006146CB" w:rsidP="006146CB">
      <w:pPr>
        <w:pStyle w:val="listeCertamanipulation"/>
        <w:ind w:left="397"/>
        <w:rPr>
          <w:bCs/>
        </w:rPr>
      </w:pPr>
      <w:r w:rsidRPr="00D62BD7">
        <w:rPr>
          <w:bCs/>
        </w:rPr>
        <w:t>Si le nom demandé est dans son cache, le firewall répond directement à la demande</w:t>
      </w:r>
      <w:r>
        <w:rPr>
          <w:bCs/>
        </w:rPr>
        <w:t xml:space="preserve"> </w:t>
      </w:r>
      <w:r w:rsidRPr="00D62BD7">
        <w:rPr>
          <w:bCs/>
        </w:rPr>
        <w:t>selon les informations qu’il possède</w:t>
      </w:r>
      <w:r>
        <w:rPr>
          <w:bCs/>
        </w:rPr>
        <w:t xml:space="preserve">. Nous allons configurer le proxy cache afin que le </w:t>
      </w:r>
      <w:r w:rsidRPr="00951208">
        <w:rPr>
          <w:bCs/>
        </w:rPr>
        <w:t>serveur DNS présent sur la DMZ</w:t>
      </w:r>
      <w:r>
        <w:rPr>
          <w:bCs/>
        </w:rPr>
        <w:t xml:space="preserve"> puisse l’interroger.</w:t>
      </w:r>
    </w:p>
    <w:p w14:paraId="3B26E908" w14:textId="77777777" w:rsidR="006146CB" w:rsidRDefault="006146CB" w:rsidP="004147E3">
      <w:pPr>
        <w:pStyle w:val="listeCertamanipulation"/>
        <w:numPr>
          <w:ilvl w:val="0"/>
          <w:numId w:val="3"/>
        </w:numPr>
        <w:rPr>
          <w:bCs/>
        </w:rPr>
      </w:pPr>
      <w:r w:rsidRPr="00951208">
        <w:rPr>
          <w:bCs/>
        </w:rPr>
        <w:t xml:space="preserve">Dans le volet </w:t>
      </w:r>
      <w:r>
        <w:rPr>
          <w:rStyle w:val="Rfrencelgre"/>
        </w:rPr>
        <w:t xml:space="preserve">Configuration / </w:t>
      </w:r>
      <w:r w:rsidRPr="00951208">
        <w:rPr>
          <w:rFonts w:ascii="Liberation Mono" w:hAnsi="Liberation Mono" w:cs="Liberation Mono"/>
          <w:b/>
        </w:rPr>
        <w:t>Réseau</w:t>
      </w:r>
      <w:r w:rsidRPr="00951208">
        <w:rPr>
          <w:b/>
        </w:rPr>
        <w:t xml:space="preserve">, </w:t>
      </w:r>
      <w:r w:rsidRPr="00951208">
        <w:t>ouvrez</w:t>
      </w:r>
      <w:r w:rsidRPr="00951208">
        <w:rPr>
          <w:b/>
        </w:rPr>
        <w:t xml:space="preserve"> </w:t>
      </w:r>
      <w:r w:rsidRPr="00951208">
        <w:rPr>
          <w:rStyle w:val="Rfrencelgre"/>
        </w:rPr>
        <w:t>Proxy cache DNS</w:t>
      </w:r>
      <w:r w:rsidRPr="00951208">
        <w:rPr>
          <w:bCs/>
        </w:rPr>
        <w:t xml:space="preserve">. </w:t>
      </w:r>
    </w:p>
    <w:p w14:paraId="5EC6BC15" w14:textId="77777777" w:rsidR="006146CB" w:rsidRDefault="006146CB" w:rsidP="004147E3">
      <w:pPr>
        <w:pStyle w:val="listeCertamanipulation"/>
        <w:numPr>
          <w:ilvl w:val="0"/>
          <w:numId w:val="3"/>
        </w:numPr>
        <w:rPr>
          <w:bCs/>
        </w:rPr>
      </w:pPr>
      <w:r>
        <w:rPr>
          <w:bCs/>
        </w:rPr>
        <w:t xml:space="preserve">Cliquez sur </w:t>
      </w:r>
      <w:r w:rsidRPr="00303556">
        <w:rPr>
          <w:b/>
        </w:rPr>
        <w:t>OFF</w:t>
      </w:r>
      <w:r>
        <w:rPr>
          <w:bCs/>
        </w:rPr>
        <w:t xml:space="preserve"> pour a</w:t>
      </w:r>
      <w:r w:rsidRPr="00951208">
        <w:rPr>
          <w:bCs/>
        </w:rPr>
        <w:t>ctive</w:t>
      </w:r>
      <w:r>
        <w:rPr>
          <w:bCs/>
        </w:rPr>
        <w:t>r</w:t>
      </w:r>
      <w:r w:rsidRPr="00951208">
        <w:rPr>
          <w:bCs/>
        </w:rPr>
        <w:t xml:space="preserve"> le cache DNS</w:t>
      </w:r>
      <w:r>
        <w:rPr>
          <w:bCs/>
        </w:rPr>
        <w:t xml:space="preserve">, il passe à </w:t>
      </w:r>
      <w:r w:rsidRPr="00303556">
        <w:rPr>
          <w:b/>
        </w:rPr>
        <w:t>ON</w:t>
      </w:r>
      <w:r w:rsidRPr="00951208">
        <w:rPr>
          <w:bCs/>
        </w:rPr>
        <w:t>.</w:t>
      </w:r>
    </w:p>
    <w:p w14:paraId="092A6C37" w14:textId="46C646F4" w:rsidR="006146CB" w:rsidRDefault="006146CB" w:rsidP="004147E3">
      <w:pPr>
        <w:pStyle w:val="listeCertamanipulation"/>
        <w:numPr>
          <w:ilvl w:val="0"/>
          <w:numId w:val="3"/>
        </w:numPr>
        <w:rPr>
          <w:bCs/>
        </w:rPr>
      </w:pPr>
      <w:r>
        <w:rPr>
          <w:bCs/>
        </w:rPr>
        <w:t>D</w:t>
      </w:r>
      <w:r w:rsidRPr="00303556">
        <w:rPr>
          <w:bCs/>
        </w:rPr>
        <w:t>ans la « liste des clients autorisés à utiliser le cache DNS »</w:t>
      </w:r>
      <w:r>
        <w:rPr>
          <w:bCs/>
        </w:rPr>
        <w:t xml:space="preserve">, cliquez </w:t>
      </w:r>
      <w:r w:rsidRPr="00303556">
        <w:rPr>
          <w:b/>
        </w:rPr>
        <w:t>+ Ajouter</w:t>
      </w:r>
      <w:r>
        <w:rPr>
          <w:bCs/>
        </w:rPr>
        <w:t xml:space="preserve"> puis c</w:t>
      </w:r>
      <w:r>
        <w:t xml:space="preserve">liquez sur l’icône </w:t>
      </w:r>
      <w:r>
        <w:rPr>
          <w:noProof/>
        </w:rPr>
        <w:drawing>
          <wp:inline distT="0" distB="0" distL="0" distR="0" wp14:anchorId="04235D8F" wp14:editId="5BC8D7EB">
            <wp:extent cx="172085" cy="207645"/>
            <wp:effectExtent l="0" t="0" r="0" b="0"/>
            <wp:docPr id="194" name="Imag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 487"/>
                    <pic:cNvPicPr>
                      <a:picLocks noChangeAspect="1" noChangeArrowheads="1"/>
                    </pic:cNvPicPr>
                  </pic:nvPicPr>
                  <pic:blipFill>
                    <a:blip r:embed="rId69"/>
                    <a:stretch>
                      <a:fillRect/>
                    </a:stretch>
                  </pic:blipFill>
                  <pic:spPr bwMode="auto">
                    <a:xfrm>
                      <a:off x="0" y="0"/>
                      <a:ext cx="172085" cy="207645"/>
                    </a:xfrm>
                    <a:prstGeom prst="rect">
                      <a:avLst/>
                    </a:prstGeom>
                  </pic:spPr>
                </pic:pic>
              </a:graphicData>
            </a:graphic>
          </wp:inline>
        </w:drawing>
      </w:r>
      <w:r>
        <w:t xml:space="preserve"> pour </w:t>
      </w:r>
      <w:r w:rsidRPr="00303556">
        <w:rPr>
          <w:bCs/>
        </w:rPr>
        <w:t>ajouter un objet</w:t>
      </w:r>
      <w:r>
        <w:rPr>
          <w:b/>
        </w:rPr>
        <w:t xml:space="preserve"> Machine</w:t>
      </w:r>
      <w:r w:rsidRPr="00303556">
        <w:rPr>
          <w:bCs/>
        </w:rPr>
        <w:t>, dans</w:t>
      </w:r>
      <w:r>
        <w:rPr>
          <w:b/>
        </w:rPr>
        <w:t xml:space="preserve"> Nom de l’objet</w:t>
      </w:r>
      <w:r w:rsidRPr="00303556">
        <w:rPr>
          <w:bCs/>
        </w:rPr>
        <w:t>, tapez</w:t>
      </w:r>
      <w:r>
        <w:rPr>
          <w:b/>
        </w:rPr>
        <w:t xml:space="preserve"> </w:t>
      </w:r>
      <w:proofErr w:type="spellStart"/>
      <w:r>
        <w:rPr>
          <w:b/>
        </w:rPr>
        <w:t>srv_dns_priv</w:t>
      </w:r>
      <w:proofErr w:type="spellEnd"/>
      <w:r w:rsidRPr="00303556">
        <w:rPr>
          <w:bCs/>
        </w:rPr>
        <w:t>, dans</w:t>
      </w:r>
      <w:r>
        <w:rPr>
          <w:b/>
        </w:rPr>
        <w:t xml:space="preserve"> Adresse IPv4 </w:t>
      </w:r>
      <w:r w:rsidRPr="00303556">
        <w:rPr>
          <w:bCs/>
        </w:rPr>
        <w:t>saisir l’adresse</w:t>
      </w:r>
      <w:r>
        <w:rPr>
          <w:b/>
        </w:rPr>
        <w:t xml:space="preserve"> </w:t>
      </w:r>
      <w:r w:rsidRPr="009920C6">
        <w:rPr>
          <w:b/>
        </w:rPr>
        <w:t>172.16.</w:t>
      </w:r>
      <w:r w:rsidR="00F6689C" w:rsidRPr="009920C6">
        <w:rPr>
          <w:b/>
        </w:rPr>
        <w:t>1</w:t>
      </w:r>
      <w:r w:rsidRPr="009920C6">
        <w:rPr>
          <w:b/>
        </w:rPr>
        <w:t>.10</w:t>
      </w:r>
      <w:r w:rsidRPr="00951208">
        <w:rPr>
          <w:bCs/>
        </w:rPr>
        <w:t xml:space="preserve"> </w:t>
      </w:r>
      <w:r>
        <w:rPr>
          <w:bCs/>
        </w:rPr>
        <w:t xml:space="preserve">puis </w:t>
      </w:r>
      <w:r w:rsidRPr="00303556">
        <w:rPr>
          <w:b/>
        </w:rPr>
        <w:t>Créer</w:t>
      </w:r>
      <w:r>
        <w:rPr>
          <w:bCs/>
        </w:rPr>
        <w:t xml:space="preserve"> pour l’ajouter puis </w:t>
      </w:r>
      <w:r w:rsidRPr="00303556">
        <w:rPr>
          <w:b/>
        </w:rPr>
        <w:t>Appliquer</w:t>
      </w:r>
      <w:r w:rsidRPr="00303556">
        <w:rPr>
          <w:bCs/>
        </w:rPr>
        <w:t>.</w:t>
      </w:r>
    </w:p>
    <w:p w14:paraId="3F9CCC91" w14:textId="5A4C049A" w:rsidR="00F6689C" w:rsidRPr="00303556" w:rsidRDefault="00A35A77" w:rsidP="00A35A77">
      <w:pPr>
        <w:pStyle w:val="listeCertamanipulation"/>
        <w:jc w:val="center"/>
        <w:rPr>
          <w:bCs/>
        </w:rPr>
      </w:pPr>
      <w:r>
        <w:rPr>
          <w:bCs/>
          <w:noProof/>
        </w:rPr>
        <w:drawing>
          <wp:inline distT="0" distB="0" distL="0" distR="0" wp14:anchorId="3AFB6193" wp14:editId="1B4FAA7C">
            <wp:extent cx="4231005" cy="1779905"/>
            <wp:effectExtent l="0" t="0" r="0" b="0"/>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31005" cy="1779905"/>
                    </a:xfrm>
                    <a:prstGeom prst="rect">
                      <a:avLst/>
                    </a:prstGeom>
                    <a:noFill/>
                  </pic:spPr>
                </pic:pic>
              </a:graphicData>
            </a:graphic>
          </wp:inline>
        </w:drawing>
      </w:r>
    </w:p>
    <w:p w14:paraId="1BA0B3AE" w14:textId="0F10C0F4" w:rsidR="0023477D" w:rsidRDefault="00000942">
      <w:pPr>
        <w:pStyle w:val="Titre3"/>
      </w:pPr>
      <w:bookmarkStart w:id="47" w:name="_Toc150368560"/>
      <w:r>
        <w:t>2.</w:t>
      </w:r>
      <w:r w:rsidR="006146CB">
        <w:t>4</w:t>
      </w:r>
      <w:r>
        <w:t xml:space="preserve"> - Mise en œuvre de la traduction d’adresses pour l’accès à Internet (NAT/PAT)</w:t>
      </w:r>
      <w:bookmarkEnd w:id="45"/>
      <w:bookmarkEnd w:id="46"/>
      <w:bookmarkEnd w:id="47"/>
    </w:p>
    <w:p w14:paraId="7F19C810" w14:textId="56E3C792" w:rsidR="0023477D" w:rsidRDefault="00000942">
      <w:r w:rsidRPr="003B0CD2">
        <w:rPr>
          <w:highlight w:val="yellow"/>
        </w:rPr>
        <w:t xml:space="preserve">Pour </w:t>
      </w:r>
      <w:r w:rsidR="00C67E76" w:rsidRPr="003B0CD2">
        <w:rPr>
          <w:highlight w:val="yellow"/>
        </w:rPr>
        <w:t>cette activité</w:t>
      </w:r>
      <w:r w:rsidRPr="003B0CD2">
        <w:rPr>
          <w:highlight w:val="yellow"/>
        </w:rPr>
        <w:t>, nous considérons le réseau externe inter-entreprises comme un réseau pu</w:t>
      </w:r>
      <w:r w:rsidRPr="003B0CD2">
        <w:rPr>
          <w:rFonts w:eastAsia="Calibri"/>
          <w:highlight w:val="yellow"/>
        </w:rPr>
        <w:t xml:space="preserve">blic </w:t>
      </w:r>
      <w:r w:rsidRPr="003B0CD2">
        <w:rPr>
          <w:highlight w:val="yellow"/>
        </w:rPr>
        <w:t>da</w:t>
      </w:r>
      <w:r w:rsidRPr="003B0CD2">
        <w:rPr>
          <w:rFonts w:eastAsia="Calibri"/>
          <w:highlight w:val="yellow"/>
        </w:rPr>
        <w:t>n</w:t>
      </w:r>
      <w:r w:rsidRPr="003B0CD2">
        <w:rPr>
          <w:highlight w:val="yellow"/>
        </w:rPr>
        <w:t>s le</w:t>
      </w:r>
      <w:r w:rsidRPr="003B0CD2">
        <w:rPr>
          <w:rFonts w:eastAsia="Calibri"/>
          <w:highlight w:val="yellow"/>
        </w:rPr>
        <w:t>q</w:t>
      </w:r>
      <w:r w:rsidRPr="003B0CD2">
        <w:rPr>
          <w:highlight w:val="yellow"/>
        </w:rPr>
        <w:t>uel aucu</w:t>
      </w:r>
      <w:r w:rsidRPr="003B0CD2">
        <w:rPr>
          <w:rFonts w:eastAsia="Calibri"/>
          <w:highlight w:val="yellow"/>
        </w:rPr>
        <w:t>ne</w:t>
      </w:r>
      <w:r w:rsidRPr="003B0CD2">
        <w:rPr>
          <w:highlight w:val="yellow"/>
        </w:rPr>
        <w:t xml:space="preserve"> ad</w:t>
      </w:r>
      <w:r w:rsidRPr="003B0CD2">
        <w:rPr>
          <w:rFonts w:eastAsia="Calibri"/>
          <w:highlight w:val="yellow"/>
        </w:rPr>
        <w:t>r</w:t>
      </w:r>
      <w:r w:rsidRPr="003B0CD2">
        <w:rPr>
          <w:highlight w:val="yellow"/>
        </w:rPr>
        <w:t>esse IP p</w:t>
      </w:r>
      <w:r w:rsidRPr="003B0CD2">
        <w:rPr>
          <w:rFonts w:eastAsia="Calibri"/>
          <w:highlight w:val="yellow"/>
        </w:rPr>
        <w:t>r</w:t>
      </w:r>
      <w:r w:rsidRPr="003B0CD2">
        <w:rPr>
          <w:highlight w:val="yellow"/>
        </w:rPr>
        <w:t>iv</w:t>
      </w:r>
      <w:r w:rsidRPr="003B0CD2">
        <w:rPr>
          <w:rFonts w:eastAsia="DengXian"/>
          <w:highlight w:val="yellow"/>
        </w:rPr>
        <w:t>ée n’</w:t>
      </w:r>
      <w:r w:rsidRPr="003B0CD2">
        <w:rPr>
          <w:highlight w:val="yellow"/>
        </w:rPr>
        <w:t>est tol</w:t>
      </w:r>
      <w:r w:rsidRPr="003B0CD2">
        <w:rPr>
          <w:rFonts w:eastAsia="DengXian"/>
          <w:highlight w:val="yellow"/>
        </w:rPr>
        <w:t>éré</w:t>
      </w:r>
      <w:r w:rsidRPr="003B0CD2">
        <w:rPr>
          <w:highlight w:val="yellow"/>
        </w:rPr>
        <w:t xml:space="preserve">e. </w:t>
      </w:r>
      <w:r w:rsidR="00B26B2A" w:rsidRPr="003B0CD2">
        <w:rPr>
          <w:highlight w:val="yellow"/>
        </w:rPr>
        <w:t xml:space="preserve">La sortie vers Internet est gérée automatiquement par la passerelle par défaut fictive qui renvoie vers </w:t>
      </w:r>
      <w:r w:rsidR="005D36F6" w:rsidRPr="003B0CD2">
        <w:rPr>
          <w:highlight w:val="yellow"/>
        </w:rPr>
        <w:t xml:space="preserve">le </w:t>
      </w:r>
      <w:r w:rsidR="00B26B2A" w:rsidRPr="003B0CD2">
        <w:rPr>
          <w:highlight w:val="yellow"/>
        </w:rPr>
        <w:t xml:space="preserve">réseau NAT </w:t>
      </w:r>
      <w:r w:rsidR="005D36F6" w:rsidRPr="003B0CD2">
        <w:rPr>
          <w:highlight w:val="yellow"/>
        </w:rPr>
        <w:t>de</w:t>
      </w:r>
      <w:r w:rsidR="00B26B2A" w:rsidRPr="003B0CD2">
        <w:rPr>
          <w:highlight w:val="yellow"/>
        </w:rPr>
        <w:t xml:space="preserve"> Virtual Box</w:t>
      </w:r>
      <w:r w:rsidRPr="003B0CD2">
        <w:rPr>
          <w:highlight w:val="yellow"/>
        </w:rPr>
        <w:t>.</w:t>
      </w:r>
    </w:p>
    <w:p w14:paraId="1B1D1450" w14:textId="77777777" w:rsidR="0023477D" w:rsidRDefault="00000942" w:rsidP="004147E3">
      <w:pPr>
        <w:pStyle w:val="listeCertamanipulation"/>
        <w:numPr>
          <w:ilvl w:val="0"/>
          <w:numId w:val="3"/>
        </w:numPr>
        <w:rPr>
          <w:rStyle w:val="Rfrencelgre"/>
          <w:bCs/>
        </w:r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Filtrage et NAT.</w:t>
      </w:r>
    </w:p>
    <w:p w14:paraId="45A0F656" w14:textId="77777777" w:rsidR="0023477D" w:rsidRDefault="00000942">
      <w:pPr>
        <w:jc w:val="center"/>
      </w:pPr>
      <w:r>
        <w:rPr>
          <w:noProof/>
        </w:rPr>
        <w:drawing>
          <wp:inline distT="0" distB="0" distL="0" distR="0" wp14:anchorId="372DCE6E" wp14:editId="73551DC9">
            <wp:extent cx="6424295" cy="2085975"/>
            <wp:effectExtent l="0" t="0" r="0" b="0"/>
            <wp:docPr id="4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 23"/>
                    <pic:cNvPicPr>
                      <a:picLocks noChangeAspect="1" noChangeArrowheads="1"/>
                    </pic:cNvPicPr>
                  </pic:nvPicPr>
                  <pic:blipFill>
                    <a:blip r:embed="rId73"/>
                    <a:stretch>
                      <a:fillRect/>
                    </a:stretch>
                  </pic:blipFill>
                  <pic:spPr bwMode="auto">
                    <a:xfrm>
                      <a:off x="0" y="0"/>
                      <a:ext cx="6424295" cy="2085975"/>
                    </a:xfrm>
                    <a:prstGeom prst="rect">
                      <a:avLst/>
                    </a:prstGeom>
                  </pic:spPr>
                </pic:pic>
              </a:graphicData>
            </a:graphic>
          </wp:inline>
        </w:drawing>
      </w:r>
    </w:p>
    <w:p w14:paraId="4B1720B3" w14:textId="4FE90E2A" w:rsidR="0023477D" w:rsidRDefault="00AB46FB">
      <w:pPr>
        <w:pStyle w:val="listeCertamanipulation"/>
        <w:ind w:left="397"/>
      </w:pPr>
      <w:r>
        <w:rPr>
          <w:noProof/>
        </w:rPr>
        <w:drawing>
          <wp:anchor distT="0" distB="0" distL="114300" distR="114300" simplePos="0" relativeHeight="251664384" behindDoc="0" locked="0" layoutInCell="1" allowOverlap="1" wp14:anchorId="2364A155" wp14:editId="513A07EA">
            <wp:simplePos x="0" y="0"/>
            <wp:positionH relativeFrom="column">
              <wp:posOffset>1858484</wp:posOffset>
            </wp:positionH>
            <wp:positionV relativeFrom="paragraph">
              <wp:posOffset>305435</wp:posOffset>
            </wp:positionV>
            <wp:extent cx="174625" cy="149225"/>
            <wp:effectExtent l="19050" t="19050" r="53975" b="60325"/>
            <wp:wrapNone/>
            <wp:docPr id="44" name="Picture 5"/>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74">
                      <a:extLst>
                        <a:ext uri="{28A0092B-C50C-407E-A947-70E740481C1C}">
                          <a14:useLocalDpi xmlns:a14="http://schemas.microsoft.com/office/drawing/2010/main" val="0"/>
                        </a:ext>
                      </a:extLst>
                    </a:blip>
                    <a:stretch/>
                  </pic:blipFill>
                  <pic:spPr>
                    <a:xfrm flipH="1">
                      <a:off x="0" y="0"/>
                      <a:ext cx="174625" cy="149225"/>
                    </a:xfrm>
                    <a:prstGeom prst="rect">
                      <a:avLst/>
                    </a:prstGeom>
                    <a:ln w="9360">
                      <a:solidFill>
                        <a:schemeClr val="tx1"/>
                      </a:solidFill>
                      <a:miter/>
                    </a:ln>
                    <a:effectLst>
                      <a:outerShdw dist="36147" dir="2700000" algn="ctr" rotWithShape="0">
                        <a:schemeClr val="bg2"/>
                      </a:outerShdw>
                    </a:effectLst>
                  </pic:spPr>
                </pic:pic>
              </a:graphicData>
            </a:graphic>
          </wp:anchor>
        </w:drawing>
      </w:r>
      <w:r w:rsidR="00000942">
        <w:t xml:space="preserve">Dans les </w:t>
      </w:r>
      <w:r w:rsidR="00F039C2">
        <w:t xml:space="preserve">pare-feu </w:t>
      </w:r>
      <w:proofErr w:type="spellStart"/>
      <w:r w:rsidR="00000942">
        <w:t>SNS</w:t>
      </w:r>
      <w:proofErr w:type="spellEnd"/>
      <w:r w:rsidR="00000942">
        <w:t xml:space="preserve">, les règles de filtrage et NAT (traduction d’adresses) sont regroupées sous une même politique. Il est possible de définir </w:t>
      </w:r>
      <w:r w:rsidR="005756BC">
        <w:t>dix</w:t>
      </w:r>
      <w:r w:rsidR="00000942">
        <w:t xml:space="preserve"> politiques différentes mais </w:t>
      </w:r>
      <w:r w:rsidR="00000942" w:rsidRPr="00C400F3">
        <w:rPr>
          <w:b/>
          <w:bCs/>
        </w:rPr>
        <w:t>une seule politique est active à la fois</w:t>
      </w:r>
      <w:r w:rsidR="00000942">
        <w:t>, identifiée par l’icône :</w:t>
      </w:r>
    </w:p>
    <w:p w14:paraId="514E5C9A" w14:textId="59F186A3" w:rsidR="0023477D" w:rsidRDefault="00000942" w:rsidP="00AB46FB">
      <w:pPr>
        <w:pStyle w:val="listeCertamanipulation"/>
        <w:spacing w:before="120"/>
        <w:ind w:left="397"/>
      </w:pPr>
      <w:r>
        <w:t xml:space="preserve">La politique de sécurité active en configuration usine est </w:t>
      </w:r>
      <w:r>
        <w:rPr>
          <w:b/>
          <w:bCs/>
        </w:rPr>
        <w:t>(1)</w:t>
      </w:r>
      <w:r>
        <w:t xml:space="preserve"> </w:t>
      </w:r>
      <w:r>
        <w:rPr>
          <w:rStyle w:val="Rfrencelgre"/>
        </w:rPr>
        <w:t>Block all</w:t>
      </w:r>
      <w:r>
        <w:t>, elle n’autorise que le ping des interfaces du firewall et l’accès en https à l’administration du boitier.</w:t>
      </w:r>
    </w:p>
    <w:p w14:paraId="46435729" w14:textId="77777777" w:rsidR="0023477D" w:rsidRDefault="00000942">
      <w:pPr>
        <w:pStyle w:val="listeCertamanipulation"/>
        <w:ind w:left="397"/>
      </w:pPr>
      <w:r>
        <w:t xml:space="preserve">Une politique implicite </w:t>
      </w:r>
      <w:r>
        <w:rPr>
          <w:rStyle w:val="Rfrencelgre"/>
        </w:rPr>
        <w:t xml:space="preserve">Block all </w:t>
      </w:r>
      <w:r>
        <w:t xml:space="preserve">est également configurée sur le pare-feu </w:t>
      </w:r>
      <w:proofErr w:type="spellStart"/>
      <w:r>
        <w:t>SNS</w:t>
      </w:r>
      <w:proofErr w:type="spellEnd"/>
      <w:r>
        <w:t>.</w:t>
      </w:r>
    </w:p>
    <w:p w14:paraId="2073AA38" w14:textId="77777777" w:rsidR="0023477D" w:rsidRDefault="00000942">
      <w:pPr>
        <w:pStyle w:val="listeCertamanipulation"/>
        <w:ind w:left="397"/>
        <w:rPr>
          <w:bCs/>
        </w:rPr>
      </w:pPr>
      <w:r>
        <w:rPr>
          <w:bCs/>
        </w:rPr>
        <w:t>Pour réaliser les activités, nous allons choisir une politique plus permissive que nous durcirons progressivement.</w:t>
      </w:r>
    </w:p>
    <w:p w14:paraId="1055F685" w14:textId="77777777" w:rsidR="0023477D" w:rsidRDefault="0023477D">
      <w:pPr>
        <w:jc w:val="center"/>
      </w:pPr>
    </w:p>
    <w:p w14:paraId="01186061" w14:textId="12B3C62E" w:rsidR="0053790B" w:rsidRDefault="0053790B" w:rsidP="004147E3">
      <w:pPr>
        <w:pStyle w:val="listeCertamanipulation"/>
        <w:numPr>
          <w:ilvl w:val="0"/>
          <w:numId w:val="3"/>
        </w:numPr>
        <w:pBdr>
          <w:top w:val="single" w:sz="12" w:space="1" w:color="000000"/>
          <w:left w:val="single" w:sz="12" w:space="4" w:color="000000"/>
          <w:bottom w:val="single" w:sz="12" w:space="1" w:color="000000"/>
          <w:right w:val="single" w:sz="12" w:space="4" w:color="000000"/>
        </w:pBdr>
        <w:spacing w:before="120" w:after="120"/>
        <w:ind w:left="0" w:firstLine="0"/>
      </w:pPr>
      <w:r>
        <w:rPr>
          <w:b/>
          <w:bCs/>
        </w:rPr>
        <w:t>Étape 1</w:t>
      </w:r>
      <w:r>
        <w:t xml:space="preserve"> : Copiez la politique de filtrage/NAT (10) </w:t>
      </w:r>
      <w:proofErr w:type="spellStart"/>
      <w:r>
        <w:rPr>
          <w:rStyle w:val="Rfrencelgre"/>
        </w:rPr>
        <w:t>Pass</w:t>
      </w:r>
      <w:proofErr w:type="spellEnd"/>
      <w:r>
        <w:rPr>
          <w:rStyle w:val="Rfrencelgre"/>
        </w:rPr>
        <w:t xml:space="preserve"> all</w:t>
      </w:r>
      <w:r>
        <w:t xml:space="preserve"> vers une politique vide </w:t>
      </w:r>
      <w:r w:rsidR="00347AED">
        <w:t>(</w:t>
      </w:r>
      <w:r>
        <w:t xml:space="preserve">numéro </w:t>
      </w:r>
      <w:r w:rsidR="0015419E">
        <w:t>9</w:t>
      </w:r>
      <w:r w:rsidR="00347AED">
        <w:t>)</w:t>
      </w:r>
      <w:r>
        <w:t>, que vous renommerez « </w:t>
      </w:r>
      <w:r w:rsidRPr="00BF4DED">
        <w:rPr>
          <w:rStyle w:val="Rfrencelgre"/>
        </w:rPr>
        <w:t xml:space="preserve">NAT </w:t>
      </w:r>
      <w:proofErr w:type="spellStart"/>
      <w:r w:rsidRPr="00BF4DED">
        <w:rPr>
          <w:rStyle w:val="Rfrencelgre"/>
        </w:rPr>
        <w:t>Internet_</w:t>
      </w:r>
      <w:r>
        <w:rPr>
          <w:rStyle w:val="Rfrencelgre"/>
        </w:rPr>
        <w:t>Pass</w:t>
      </w:r>
      <w:proofErr w:type="spellEnd"/>
      <w:r>
        <w:rPr>
          <w:rStyle w:val="Rfrencelgre"/>
        </w:rPr>
        <w:t xml:space="preserve"> all</w:t>
      </w:r>
      <w:r>
        <w:t xml:space="preserve"> ». Ensuite, </w:t>
      </w:r>
      <w:r>
        <w:rPr>
          <w:b/>
        </w:rPr>
        <w:t>activez cette politique</w:t>
      </w:r>
      <w:r>
        <w:t>.</w:t>
      </w:r>
    </w:p>
    <w:p w14:paraId="241308E2" w14:textId="77777777" w:rsidR="0023477D" w:rsidRDefault="00000942" w:rsidP="004147E3">
      <w:pPr>
        <w:pStyle w:val="listeCertamanipulation"/>
        <w:numPr>
          <w:ilvl w:val="0"/>
          <w:numId w:val="3"/>
        </w:numPr>
      </w:pPr>
      <w:r>
        <w:t xml:space="preserve">Dans la liste déroulante des politiques de sécurité, choisissez </w:t>
      </w:r>
      <w:r>
        <w:rPr>
          <w:b/>
          <w:bCs/>
        </w:rPr>
        <w:t xml:space="preserve">(10) </w:t>
      </w:r>
      <w:proofErr w:type="spellStart"/>
      <w:r>
        <w:rPr>
          <w:b/>
          <w:bCs/>
        </w:rPr>
        <w:t>Pass</w:t>
      </w:r>
      <w:proofErr w:type="spellEnd"/>
      <w:r>
        <w:rPr>
          <w:b/>
        </w:rPr>
        <w:t xml:space="preserve"> all.</w:t>
      </w:r>
    </w:p>
    <w:p w14:paraId="09488A5D" w14:textId="77777777" w:rsidR="0023477D" w:rsidRDefault="00000942" w:rsidP="00C9169A">
      <w:pPr>
        <w:spacing w:before="120" w:after="120"/>
        <w:jc w:val="center"/>
      </w:pPr>
      <w:r>
        <w:rPr>
          <w:noProof/>
        </w:rPr>
        <w:drawing>
          <wp:inline distT="0" distB="0" distL="0" distR="0" wp14:anchorId="6E4A888E" wp14:editId="640D63B0">
            <wp:extent cx="5759450" cy="1148080"/>
            <wp:effectExtent l="0" t="0" r="0" b="0"/>
            <wp:docPr id="45"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 27"/>
                    <pic:cNvPicPr>
                      <a:picLocks noChangeAspect="1" noChangeArrowheads="1"/>
                    </pic:cNvPicPr>
                  </pic:nvPicPr>
                  <pic:blipFill>
                    <a:blip r:embed="rId75"/>
                    <a:stretch>
                      <a:fillRect/>
                    </a:stretch>
                  </pic:blipFill>
                  <pic:spPr bwMode="auto">
                    <a:xfrm>
                      <a:off x="0" y="0"/>
                      <a:ext cx="5759450" cy="1148080"/>
                    </a:xfrm>
                    <a:prstGeom prst="rect">
                      <a:avLst/>
                    </a:prstGeom>
                  </pic:spPr>
                </pic:pic>
              </a:graphicData>
            </a:graphic>
          </wp:inline>
        </w:drawing>
      </w:r>
    </w:p>
    <w:p w14:paraId="3EF0D778" w14:textId="77777777" w:rsidR="0023477D" w:rsidRDefault="00000942">
      <w:pPr>
        <w:pStyle w:val="listeCertamanipulation"/>
        <w:ind w:left="681"/>
      </w:pPr>
      <w:r>
        <w:t>Cette politique laisse explicitement passer tous les flux.</w:t>
      </w:r>
    </w:p>
    <w:p w14:paraId="75CA96C6" w14:textId="77777777" w:rsidR="0053790B" w:rsidRDefault="0053790B" w:rsidP="00C9169A">
      <w:pPr>
        <w:spacing w:before="120" w:after="120"/>
        <w:jc w:val="center"/>
      </w:pPr>
      <w:r>
        <w:rPr>
          <w:noProof/>
        </w:rPr>
        <w:drawing>
          <wp:inline distT="0" distB="0" distL="0" distR="0" wp14:anchorId="061B8205" wp14:editId="6857A87F">
            <wp:extent cx="5721350" cy="1289050"/>
            <wp:effectExtent l="0" t="0" r="0" b="635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21350" cy="1289050"/>
                    </a:xfrm>
                    <a:prstGeom prst="rect">
                      <a:avLst/>
                    </a:prstGeom>
                    <a:noFill/>
                    <a:ln>
                      <a:noFill/>
                    </a:ln>
                  </pic:spPr>
                </pic:pic>
              </a:graphicData>
            </a:graphic>
          </wp:inline>
        </w:drawing>
      </w:r>
    </w:p>
    <w:p w14:paraId="78070E1B" w14:textId="77777777" w:rsidR="0053790B" w:rsidRDefault="0053790B" w:rsidP="004147E3">
      <w:pPr>
        <w:pStyle w:val="listeCertamanipulation"/>
        <w:numPr>
          <w:ilvl w:val="0"/>
          <w:numId w:val="3"/>
        </w:numPr>
      </w:pPr>
      <w:r>
        <w:t xml:space="preserve">Cliquez </w:t>
      </w:r>
      <w:r>
        <w:rPr>
          <w:b/>
          <w:bCs/>
        </w:rPr>
        <w:t>Sauvegarder les modifications…</w:t>
      </w:r>
    </w:p>
    <w:p w14:paraId="41B51C77" w14:textId="6350639D" w:rsidR="0053790B" w:rsidRDefault="0053790B" w:rsidP="004147E3">
      <w:pPr>
        <w:pStyle w:val="listeCertamanipulation"/>
        <w:numPr>
          <w:ilvl w:val="0"/>
          <w:numId w:val="3"/>
        </w:numPr>
      </w:pPr>
      <w:r>
        <w:t xml:space="preserve">Dans la liste déroulante des politiques de sécurité, choisissez la politique copiée </w:t>
      </w:r>
      <w:r>
        <w:rPr>
          <w:b/>
          <w:bCs/>
        </w:rPr>
        <w:t>(0</w:t>
      </w:r>
      <w:r w:rsidR="0015419E">
        <w:rPr>
          <w:b/>
          <w:bCs/>
        </w:rPr>
        <w:t>9</w:t>
      </w:r>
      <w:r>
        <w:rPr>
          <w:b/>
          <w:bCs/>
        </w:rPr>
        <w:t xml:space="preserve">) </w:t>
      </w:r>
      <w:proofErr w:type="spellStart"/>
      <w:r>
        <w:rPr>
          <w:b/>
          <w:bCs/>
        </w:rPr>
        <w:t>Pass</w:t>
      </w:r>
      <w:proofErr w:type="spellEnd"/>
      <w:r>
        <w:rPr>
          <w:b/>
        </w:rPr>
        <w:t xml:space="preserve"> all.</w:t>
      </w:r>
    </w:p>
    <w:p w14:paraId="5C11E868" w14:textId="77777777" w:rsidR="0053790B" w:rsidRDefault="0053790B" w:rsidP="004147E3">
      <w:pPr>
        <w:pStyle w:val="listeCertamanipulation"/>
        <w:numPr>
          <w:ilvl w:val="0"/>
          <w:numId w:val="3"/>
        </w:numPr>
      </w:pPr>
      <w:r>
        <w:t xml:space="preserve">Cliquez </w:t>
      </w:r>
      <w:r>
        <w:rPr>
          <w:b/>
        </w:rPr>
        <w:t>Éditer</w:t>
      </w:r>
      <w:r>
        <w:t xml:space="preserve"> puis </w:t>
      </w:r>
      <w:r>
        <w:rPr>
          <w:b/>
        </w:rPr>
        <w:t>Renommer</w:t>
      </w:r>
      <w:r>
        <w:t xml:space="preserve"> et renommez-la en « </w:t>
      </w:r>
      <w:r w:rsidRPr="000970AB">
        <w:rPr>
          <w:b/>
          <w:bCs/>
        </w:rPr>
        <w:t xml:space="preserve">NAT </w:t>
      </w:r>
      <w:proofErr w:type="spellStart"/>
      <w:r w:rsidRPr="000970AB">
        <w:rPr>
          <w:b/>
          <w:bCs/>
        </w:rPr>
        <w:t>Internet_Pass</w:t>
      </w:r>
      <w:proofErr w:type="spellEnd"/>
      <w:r w:rsidRPr="000970AB">
        <w:rPr>
          <w:b/>
          <w:bCs/>
        </w:rPr>
        <w:t xml:space="preserve"> all</w:t>
      </w:r>
      <w:r>
        <w:t xml:space="preserve"> », puis </w:t>
      </w:r>
      <w:r>
        <w:rPr>
          <w:b/>
          <w:bCs/>
        </w:rPr>
        <w:t>Mettre à jour</w:t>
      </w:r>
      <w:r>
        <w:t>.</w:t>
      </w:r>
    </w:p>
    <w:p w14:paraId="360DBC31" w14:textId="77777777" w:rsidR="0053790B" w:rsidRDefault="0053790B" w:rsidP="004147E3">
      <w:pPr>
        <w:pStyle w:val="listeCertamanipulation"/>
        <w:numPr>
          <w:ilvl w:val="0"/>
          <w:numId w:val="3"/>
        </w:numPr>
      </w:pPr>
      <w:r>
        <w:t xml:space="preserve">Cliquez le bouton </w:t>
      </w:r>
      <w:r>
        <w:rPr>
          <w:b/>
          <w:bCs/>
        </w:rPr>
        <w:t>Appliquer</w:t>
      </w:r>
      <w:r>
        <w:t xml:space="preserve"> puis </w:t>
      </w:r>
      <w:r>
        <w:rPr>
          <w:b/>
        </w:rPr>
        <w:t xml:space="preserve">Activer la politique </w:t>
      </w:r>
      <w:r>
        <w:t>« </w:t>
      </w:r>
      <w:r w:rsidRPr="000970AB">
        <w:rPr>
          <w:b/>
          <w:bCs/>
        </w:rPr>
        <w:t xml:space="preserve">NAT </w:t>
      </w:r>
      <w:proofErr w:type="spellStart"/>
      <w:r w:rsidRPr="000970AB">
        <w:rPr>
          <w:b/>
          <w:bCs/>
        </w:rPr>
        <w:t>Internet_Pass</w:t>
      </w:r>
      <w:proofErr w:type="spellEnd"/>
      <w:r w:rsidRPr="000970AB">
        <w:rPr>
          <w:b/>
          <w:bCs/>
        </w:rPr>
        <w:t xml:space="preserve"> all</w:t>
      </w:r>
      <w:r>
        <w:t> ».</w:t>
      </w:r>
    </w:p>
    <w:p w14:paraId="47F9788B" w14:textId="77777777" w:rsidR="0053790B" w:rsidRDefault="0053790B" w:rsidP="00C9169A">
      <w:pPr>
        <w:spacing w:before="120" w:after="120"/>
        <w:jc w:val="center"/>
      </w:pPr>
      <w:r>
        <w:rPr>
          <w:noProof/>
        </w:rPr>
        <w:drawing>
          <wp:inline distT="0" distB="0" distL="0" distR="0" wp14:anchorId="05E7F033" wp14:editId="2DF682C2">
            <wp:extent cx="4549775" cy="1284605"/>
            <wp:effectExtent l="0" t="0" r="3175"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49775" cy="1284605"/>
                    </a:xfrm>
                    <a:prstGeom prst="rect">
                      <a:avLst/>
                    </a:prstGeom>
                    <a:noFill/>
                    <a:ln>
                      <a:noFill/>
                    </a:ln>
                  </pic:spPr>
                </pic:pic>
              </a:graphicData>
            </a:graphic>
          </wp:inline>
        </w:drawing>
      </w:r>
    </w:p>
    <w:p w14:paraId="4892570B" w14:textId="77777777" w:rsidR="0053790B" w:rsidRDefault="0053790B" w:rsidP="0053790B">
      <w:pPr>
        <w:pStyle w:val="listeCertamanipulation"/>
        <w:ind w:left="284"/>
        <w:jc w:val="left"/>
      </w:pPr>
      <w:r>
        <w:t>La politique « </w:t>
      </w:r>
      <w:r w:rsidRPr="000970AB">
        <w:rPr>
          <w:b/>
          <w:bCs/>
        </w:rPr>
        <w:t xml:space="preserve">NAT </w:t>
      </w:r>
      <w:proofErr w:type="spellStart"/>
      <w:r w:rsidRPr="000970AB">
        <w:rPr>
          <w:b/>
          <w:bCs/>
        </w:rPr>
        <w:t>Internet_Pass</w:t>
      </w:r>
      <w:proofErr w:type="spellEnd"/>
      <w:r w:rsidRPr="000970AB">
        <w:rPr>
          <w:b/>
          <w:bCs/>
        </w:rPr>
        <w:t xml:space="preserve"> all</w:t>
      </w:r>
      <w:r>
        <w:t> » est activée :</w:t>
      </w:r>
    </w:p>
    <w:p w14:paraId="31222613" w14:textId="77777777" w:rsidR="0053790B" w:rsidRDefault="0053790B" w:rsidP="009C19EC">
      <w:pPr>
        <w:spacing w:before="120" w:after="120"/>
        <w:jc w:val="center"/>
      </w:pPr>
      <w:r>
        <w:rPr>
          <w:noProof/>
        </w:rPr>
        <w:drawing>
          <wp:inline distT="0" distB="0" distL="0" distR="0" wp14:anchorId="65032916" wp14:editId="454C1E50">
            <wp:extent cx="6120130" cy="1245870"/>
            <wp:effectExtent l="0" t="0" r="0" b="0"/>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0130" cy="1245870"/>
                    </a:xfrm>
                    <a:prstGeom prst="rect">
                      <a:avLst/>
                    </a:prstGeom>
                  </pic:spPr>
                </pic:pic>
              </a:graphicData>
            </a:graphic>
          </wp:inline>
        </w:drawing>
      </w:r>
    </w:p>
    <w:p w14:paraId="518A0188" w14:textId="77777777" w:rsidR="00623B2C" w:rsidRDefault="00623B2C" w:rsidP="00763539">
      <w:pPr>
        <w:pBdr>
          <w:top w:val="single" w:sz="12" w:space="1" w:color="000000"/>
          <w:left w:val="single" w:sz="12" w:space="4" w:color="000000"/>
          <w:bottom w:val="single" w:sz="12" w:space="1" w:color="000000"/>
          <w:right w:val="single" w:sz="12" w:space="4" w:color="000000"/>
        </w:pBdr>
        <w:spacing w:before="120" w:after="120"/>
      </w:pPr>
      <w:r>
        <w:rPr>
          <w:b/>
          <w:bCs/>
        </w:rPr>
        <w:t>Étape 2</w:t>
      </w:r>
      <w:r>
        <w:t> : Ajoutez une règle de NAT dynamique NAPT afin que les machines de votre réseau interne (</w:t>
      </w:r>
      <w:proofErr w:type="spellStart"/>
      <w:r>
        <w:rPr>
          <w:b/>
        </w:rPr>
        <w:t>Network_internals</w:t>
      </w:r>
      <w:proofErr w:type="spellEnd"/>
      <w:r>
        <w:t>) puissent accéder au réseau externe (</w:t>
      </w:r>
      <w:proofErr w:type="spellStart"/>
      <w:r>
        <w:rPr>
          <w:b/>
          <w:bCs/>
        </w:rPr>
        <w:t>Network_Out</w:t>
      </w:r>
      <w:proofErr w:type="spellEnd"/>
      <w:r>
        <w:t xml:space="preserve">) et à Internet. </w:t>
      </w:r>
      <w:r>
        <w:br/>
        <w:t>Testez l’accès au réseau externe et l’accès à Internet depuis le client sur le réseau interne</w:t>
      </w:r>
      <w:r>
        <w:rPr>
          <w:b/>
          <w:bCs/>
        </w:rPr>
        <w:t xml:space="preserve"> IN</w:t>
      </w:r>
      <w:r>
        <w:t xml:space="preserve"> de votre agence.</w:t>
      </w:r>
    </w:p>
    <w:p w14:paraId="480DC2C8" w14:textId="33EC761E" w:rsidR="0023477D" w:rsidRDefault="00000942">
      <w:r>
        <w:t xml:space="preserve">La règle de </w:t>
      </w:r>
      <w:r>
        <w:rPr>
          <w:b/>
        </w:rPr>
        <w:t>NAT dynamique</w:t>
      </w:r>
      <w:r>
        <w:t xml:space="preserve"> est créée avec le bouton </w:t>
      </w:r>
      <w:r>
        <w:rPr>
          <w:b/>
        </w:rPr>
        <w:t>Nouvelle règle</w:t>
      </w:r>
      <w:r>
        <w:t xml:space="preserve"> / </w:t>
      </w:r>
      <w:r>
        <w:rPr>
          <w:b/>
        </w:rPr>
        <w:t>règle de partage d’adresse source (</w:t>
      </w:r>
      <w:proofErr w:type="spellStart"/>
      <w:r>
        <w:rPr>
          <w:b/>
        </w:rPr>
        <w:t>masquerading</w:t>
      </w:r>
      <w:proofErr w:type="spellEnd"/>
      <w:r>
        <w:rPr>
          <w:b/>
        </w:rPr>
        <w:t>)</w:t>
      </w:r>
      <w:r>
        <w:t xml:space="preserve"> qui ajoute automatiquement la plage de ports </w:t>
      </w:r>
      <w:r>
        <w:rPr>
          <w:bCs/>
        </w:rPr>
        <w:t>prédéfinie</w:t>
      </w:r>
      <w:r>
        <w:t xml:space="preserve"> </w:t>
      </w:r>
      <w:proofErr w:type="spellStart"/>
      <w:r>
        <w:rPr>
          <w:b/>
        </w:rPr>
        <w:t>ephemeral_fw</w:t>
      </w:r>
      <w:proofErr w:type="spellEnd"/>
      <w:r>
        <w:rPr>
          <w:b/>
        </w:rPr>
        <w:t xml:space="preserve"> </w:t>
      </w:r>
      <w:r>
        <w:rPr>
          <w:bCs/>
        </w:rPr>
        <w:t xml:space="preserve">[20000-59999] </w:t>
      </w:r>
      <w:r>
        <w:t xml:space="preserve">au niveau du port source dans le trafic après traduction. </w:t>
      </w:r>
      <w:r>
        <w:rPr>
          <w:bCs/>
        </w:rPr>
        <w:t>Par défaut, les ports sont choisis séquentiellement dans cette plage, cependant une option est disponible pour permettre un choix aléatoire du</w:t>
      </w:r>
      <w:r>
        <w:t xml:space="preserve"> numéro de port pour chaque nouvelle connexion et le rend</w:t>
      </w:r>
      <w:r w:rsidR="00A67EDF">
        <w:t>re</w:t>
      </w:r>
      <w:r>
        <w:t xml:space="preserve"> ainsi moins prédictible. </w:t>
      </w:r>
    </w:p>
    <w:p w14:paraId="52F658C8" w14:textId="7F6F4A91" w:rsidR="0023477D" w:rsidRDefault="00000942" w:rsidP="004147E3">
      <w:pPr>
        <w:pStyle w:val="listeCertamanipulation"/>
        <w:numPr>
          <w:ilvl w:val="0"/>
          <w:numId w:val="3"/>
        </w:numPr>
      </w:pPr>
      <w:r>
        <w:t xml:space="preserve">Dans votre politique </w:t>
      </w:r>
      <w:r>
        <w:rPr>
          <w:b/>
          <w:bCs/>
        </w:rPr>
        <w:t>(</w:t>
      </w:r>
      <w:r w:rsidR="0015419E">
        <w:rPr>
          <w:b/>
          <w:bCs/>
        </w:rPr>
        <w:t>9</w:t>
      </w:r>
      <w:r>
        <w:rPr>
          <w:b/>
          <w:bCs/>
        </w:rPr>
        <w:t>)</w:t>
      </w:r>
      <w:r>
        <w:t xml:space="preserve">, sélectionnez </w:t>
      </w:r>
      <w:r w:rsidRPr="00C34119">
        <w:rPr>
          <w:b/>
          <w:bCs/>
        </w:rPr>
        <w:t>l’onglet NAT</w:t>
      </w:r>
      <w:r>
        <w:t xml:space="preserve"> puis </w:t>
      </w:r>
      <w:r>
        <w:rPr>
          <w:b/>
          <w:bCs/>
        </w:rPr>
        <w:t>Nouvelle règle</w:t>
      </w:r>
      <w:r>
        <w:t xml:space="preserve"> / </w:t>
      </w:r>
      <w:r>
        <w:rPr>
          <w:b/>
          <w:bCs/>
        </w:rPr>
        <w:t>règle de partage d’adresse source (</w:t>
      </w:r>
      <w:proofErr w:type="spellStart"/>
      <w:r>
        <w:rPr>
          <w:b/>
          <w:bCs/>
        </w:rPr>
        <w:t>masquerading</w:t>
      </w:r>
      <w:proofErr w:type="spellEnd"/>
      <w:r>
        <w:rPr>
          <w:b/>
          <w:bCs/>
        </w:rPr>
        <w:t>)</w:t>
      </w:r>
      <w:r>
        <w:t xml:space="preserve"> </w:t>
      </w:r>
    </w:p>
    <w:p w14:paraId="4FB8E099" w14:textId="77777777" w:rsidR="0023477D" w:rsidRDefault="00000942" w:rsidP="009C19EC">
      <w:pPr>
        <w:spacing w:before="120" w:after="120"/>
        <w:jc w:val="center"/>
      </w:pPr>
      <w:r>
        <w:rPr>
          <w:noProof/>
        </w:rPr>
        <w:drawing>
          <wp:inline distT="0" distB="0" distL="0" distR="0" wp14:anchorId="15EEF548" wp14:editId="6E7547E4">
            <wp:extent cx="5759450" cy="880110"/>
            <wp:effectExtent l="0" t="0" r="0" b="0"/>
            <wp:docPr id="49"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 37"/>
                    <pic:cNvPicPr>
                      <a:picLocks noChangeAspect="1" noChangeArrowheads="1"/>
                    </pic:cNvPicPr>
                  </pic:nvPicPr>
                  <pic:blipFill>
                    <a:blip r:embed="rId79"/>
                    <a:stretch>
                      <a:fillRect/>
                    </a:stretch>
                  </pic:blipFill>
                  <pic:spPr bwMode="auto">
                    <a:xfrm>
                      <a:off x="0" y="0"/>
                      <a:ext cx="5759450" cy="880110"/>
                    </a:xfrm>
                    <a:prstGeom prst="rect">
                      <a:avLst/>
                    </a:prstGeom>
                  </pic:spPr>
                </pic:pic>
              </a:graphicData>
            </a:graphic>
          </wp:inline>
        </w:drawing>
      </w:r>
    </w:p>
    <w:p w14:paraId="028D35A9" w14:textId="0C496EBA" w:rsidR="0023477D" w:rsidRDefault="00000942">
      <w:pPr>
        <w:rPr>
          <w:bCs/>
        </w:rPr>
      </w:pPr>
      <w:r>
        <w:t xml:space="preserve">Une nouvelle règle non activée apparaît avec des valeurs par défaut </w:t>
      </w:r>
      <w:proofErr w:type="spellStart"/>
      <w:r>
        <w:t>any</w:t>
      </w:r>
      <w:proofErr w:type="spellEnd"/>
      <w:r>
        <w:t xml:space="preserve">, </w:t>
      </w:r>
      <w:proofErr w:type="spellStart"/>
      <w:r>
        <w:t>any</w:t>
      </w:r>
      <w:proofErr w:type="spellEnd"/>
      <w:r>
        <w:t xml:space="preserve">. Dans la section </w:t>
      </w:r>
      <w:r>
        <w:rPr>
          <w:b/>
          <w:bCs/>
        </w:rPr>
        <w:t>Trafic après translation</w:t>
      </w:r>
      <w:r>
        <w:t xml:space="preserve">, le port source sera traduit par un numéro de port choisi dans la plage </w:t>
      </w:r>
      <w:proofErr w:type="spellStart"/>
      <w:r>
        <w:rPr>
          <w:b/>
        </w:rPr>
        <w:t>ephemeral_fw</w:t>
      </w:r>
      <w:proofErr w:type="spellEnd"/>
      <w:r>
        <w:rPr>
          <w:bCs/>
        </w:rPr>
        <w:t>.</w:t>
      </w:r>
    </w:p>
    <w:p w14:paraId="7E505355" w14:textId="77777777" w:rsidR="0023477D" w:rsidRDefault="00000942">
      <w:pPr>
        <w:pStyle w:val="Listepuces3"/>
      </w:pPr>
      <w:r>
        <w:t xml:space="preserve">La configuration du </w:t>
      </w:r>
      <w:r>
        <w:rPr>
          <w:b/>
          <w:bCs/>
        </w:rPr>
        <w:t>Trafic original (avant translation)</w:t>
      </w:r>
      <w:r>
        <w:t xml:space="preserve"> permet de renseigner les valeurs des paramètres avant traduction (par défaut </w:t>
      </w:r>
      <w:proofErr w:type="spellStart"/>
      <w:r>
        <w:t>any</w:t>
      </w:r>
      <w:proofErr w:type="spellEnd"/>
      <w:r>
        <w:t xml:space="preserve">, </w:t>
      </w:r>
      <w:proofErr w:type="spellStart"/>
      <w:r>
        <w:t>any</w:t>
      </w:r>
      <w:proofErr w:type="spellEnd"/>
      <w:r>
        <w:t xml:space="preserve">). </w:t>
      </w:r>
      <w:r>
        <w:rPr>
          <w:b/>
          <w:bCs/>
        </w:rPr>
        <w:t>Source Originale</w:t>
      </w:r>
      <w:r>
        <w:rPr>
          <w:b/>
          <w:bCs/>
          <w:color w:val="0070C1"/>
        </w:rPr>
        <w:t xml:space="preserve"> </w:t>
      </w:r>
      <w:r>
        <w:t xml:space="preserve">permet de définir l’adresse IP d’un hôte ou du réseau source. </w:t>
      </w:r>
      <w:r>
        <w:rPr>
          <w:b/>
        </w:rPr>
        <w:t xml:space="preserve">Destination </w:t>
      </w:r>
      <w:r>
        <w:rPr>
          <w:b/>
          <w:bCs/>
        </w:rPr>
        <w:t>Originale</w:t>
      </w:r>
      <w:r>
        <w:rPr>
          <w:b/>
          <w:bCs/>
          <w:color w:val="0070C1"/>
        </w:rPr>
        <w:t xml:space="preserve"> </w:t>
      </w:r>
      <w:r>
        <w:t xml:space="preserve">permet de définir l’adresse IP d’un hôte ou du réseau le réseau destination. La configuration du </w:t>
      </w:r>
      <w:r>
        <w:rPr>
          <w:b/>
          <w:bCs/>
        </w:rPr>
        <w:t>Trafic après translation</w:t>
      </w:r>
      <w:r>
        <w:t xml:space="preserve"> permet de renseigner les nouvelles valeurs des paramètres après traduction (par défaut </w:t>
      </w:r>
      <w:proofErr w:type="spellStart"/>
      <w:r>
        <w:t>any</w:t>
      </w:r>
      <w:proofErr w:type="spellEnd"/>
      <w:r>
        <w:t xml:space="preserve">, </w:t>
      </w:r>
      <w:proofErr w:type="spellStart"/>
      <w:r>
        <w:t>any</w:t>
      </w:r>
      <w:proofErr w:type="spellEnd"/>
      <w:r>
        <w:t xml:space="preserve">). </w:t>
      </w:r>
      <w:r>
        <w:rPr>
          <w:b/>
          <w:bCs/>
        </w:rPr>
        <w:t xml:space="preserve">Source </w:t>
      </w:r>
      <w:r>
        <w:t xml:space="preserve">translatée définit l’adresse IP ou le réseau source et le </w:t>
      </w:r>
      <w:r>
        <w:rPr>
          <w:b/>
          <w:bCs/>
        </w:rPr>
        <w:t>port</w:t>
      </w:r>
      <w:r>
        <w:t xml:space="preserve"> source vus de l’extérieur. </w:t>
      </w:r>
      <w:r>
        <w:rPr>
          <w:b/>
          <w:bCs/>
        </w:rPr>
        <w:t>Destination</w:t>
      </w:r>
      <w:r>
        <w:t xml:space="preserve"> translatée définit l’adresse IP ou le réseau destination et </w:t>
      </w:r>
      <w:r>
        <w:rPr>
          <w:b/>
          <w:bCs/>
        </w:rPr>
        <w:t>Port destination</w:t>
      </w:r>
      <w:r>
        <w:t xml:space="preserve"> translatée le port de destination.</w:t>
      </w:r>
    </w:p>
    <w:p w14:paraId="6A99D3E6" w14:textId="77777777" w:rsidR="0023477D" w:rsidRDefault="00000942">
      <w:pPr>
        <w:rPr>
          <w:bCs/>
        </w:rPr>
      </w:pPr>
      <w:r>
        <w:rPr>
          <w:bCs/>
        </w:rPr>
        <w:t>Nous allons détailler chaque élément de la configuration de la règle.</w:t>
      </w:r>
    </w:p>
    <w:p w14:paraId="2A62FE3D" w14:textId="4E1BD626" w:rsidR="0023477D" w:rsidRDefault="00000942" w:rsidP="004147E3">
      <w:pPr>
        <w:pStyle w:val="listeCertamanipulation"/>
        <w:numPr>
          <w:ilvl w:val="0"/>
          <w:numId w:val="3"/>
        </w:numPr>
      </w:pPr>
      <w:r>
        <w:t>Double-cliquez sur une zone vide de la règle pour ouvrir la fenêtre de configuration détaillée</w:t>
      </w:r>
      <w:r w:rsidR="00F441CB">
        <w:t xml:space="preserve"> </w:t>
      </w:r>
      <w:bookmarkStart w:id="48" w:name="_Hlk89678011"/>
      <w:r w:rsidR="00F441CB">
        <w:t>« </w:t>
      </w:r>
      <w:r w:rsidR="00F441CB" w:rsidRPr="00F441CB">
        <w:rPr>
          <w:b/>
          <w:bCs/>
        </w:rPr>
        <w:t>Edition de la règle N°1 </w:t>
      </w:r>
      <w:r w:rsidR="00F441CB">
        <w:t>»</w:t>
      </w:r>
      <w:r>
        <w:t>.</w:t>
      </w:r>
    </w:p>
    <w:bookmarkEnd w:id="48"/>
    <w:p w14:paraId="76827D0C" w14:textId="77777777" w:rsidR="0042467F" w:rsidRDefault="0042467F" w:rsidP="004147E3">
      <w:pPr>
        <w:pStyle w:val="listeCertamanipulation"/>
        <w:numPr>
          <w:ilvl w:val="0"/>
          <w:numId w:val="3"/>
        </w:numPr>
      </w:pPr>
      <w:r>
        <w:t xml:space="preserve">Cliquez l’onglet du menu de gauche </w:t>
      </w:r>
      <w:r>
        <w:rPr>
          <w:b/>
        </w:rPr>
        <w:t>Général</w:t>
      </w:r>
      <w:r w:rsidRPr="00CD4AAB">
        <w:rPr>
          <w:bCs/>
        </w:rPr>
        <w:t>, dans la zone</w:t>
      </w:r>
      <w:r>
        <w:rPr>
          <w:b/>
        </w:rPr>
        <w:t xml:space="preserve"> Commentaire,</w:t>
      </w:r>
      <w:r>
        <w:t xml:space="preserve"> saisir « </w:t>
      </w:r>
      <w:r w:rsidRPr="00CD4AAB">
        <w:t>Configuration de la règle de NAT/PAT de base pour la sortie internet</w:t>
      </w:r>
      <w:r>
        <w:t> ».</w:t>
      </w:r>
    </w:p>
    <w:p w14:paraId="07043AA9" w14:textId="77777777" w:rsidR="0042467F" w:rsidRDefault="0042467F" w:rsidP="004147E3">
      <w:pPr>
        <w:pStyle w:val="listeCertamanipulation"/>
        <w:numPr>
          <w:ilvl w:val="0"/>
          <w:numId w:val="3"/>
        </w:numPr>
      </w:pPr>
      <w:r>
        <w:t xml:space="preserve">Cliquez l’onglet du menu de gauche </w:t>
      </w:r>
      <w:r>
        <w:rPr>
          <w:b/>
        </w:rPr>
        <w:t>Source Originale.</w:t>
      </w:r>
    </w:p>
    <w:p w14:paraId="14BB68A6" w14:textId="77777777" w:rsidR="0023477D" w:rsidRDefault="00000942" w:rsidP="009C19EC">
      <w:pPr>
        <w:spacing w:before="120" w:after="120"/>
        <w:jc w:val="center"/>
      </w:pPr>
      <w:r>
        <w:rPr>
          <w:noProof/>
        </w:rPr>
        <w:drawing>
          <wp:inline distT="0" distB="0" distL="0" distR="0" wp14:anchorId="6207CCFD" wp14:editId="2453E10D">
            <wp:extent cx="5753735" cy="1906270"/>
            <wp:effectExtent l="0" t="0" r="0" b="0"/>
            <wp:docPr id="50"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 89"/>
                    <pic:cNvPicPr>
                      <a:picLocks noChangeAspect="1" noChangeArrowheads="1"/>
                    </pic:cNvPicPr>
                  </pic:nvPicPr>
                  <pic:blipFill>
                    <a:blip r:embed="rId80"/>
                    <a:stretch>
                      <a:fillRect/>
                    </a:stretch>
                  </pic:blipFill>
                  <pic:spPr bwMode="auto">
                    <a:xfrm>
                      <a:off x="0" y="0"/>
                      <a:ext cx="5753735" cy="1906270"/>
                    </a:xfrm>
                    <a:prstGeom prst="rect">
                      <a:avLst/>
                    </a:prstGeom>
                  </pic:spPr>
                </pic:pic>
              </a:graphicData>
            </a:graphic>
          </wp:inline>
        </w:drawing>
      </w:r>
    </w:p>
    <w:p w14:paraId="74AA6D63" w14:textId="77777777" w:rsidR="0023477D" w:rsidRDefault="00000942" w:rsidP="004147E3">
      <w:pPr>
        <w:pStyle w:val="listeCertamanipulation"/>
        <w:numPr>
          <w:ilvl w:val="0"/>
          <w:numId w:val="3"/>
        </w:numPr>
        <w:rPr>
          <w:b/>
        </w:rPr>
      </w:pPr>
      <w:r>
        <w:t xml:space="preserve">Cliquez sur </w:t>
      </w:r>
      <w:proofErr w:type="spellStart"/>
      <w:r>
        <w:rPr>
          <w:b/>
        </w:rPr>
        <w:t>Any</w:t>
      </w:r>
      <w:proofErr w:type="spellEnd"/>
      <w:r>
        <w:t xml:space="preserve"> et avec la flèche choisir </w:t>
      </w:r>
      <w:proofErr w:type="spellStart"/>
      <w:r>
        <w:rPr>
          <w:b/>
        </w:rPr>
        <w:t>Network_internals</w:t>
      </w:r>
      <w:proofErr w:type="spellEnd"/>
      <w:r>
        <w:rPr>
          <w:bCs/>
        </w:rPr>
        <w:t xml:space="preserve">, dans l’onglet </w:t>
      </w:r>
      <w:r>
        <w:rPr>
          <w:b/>
        </w:rPr>
        <w:t>Configuration avancée</w:t>
      </w:r>
      <w:r>
        <w:rPr>
          <w:bCs/>
        </w:rPr>
        <w:t>, laissez</w:t>
      </w:r>
      <w:r>
        <w:rPr>
          <w:b/>
        </w:rPr>
        <w:t xml:space="preserve"> </w:t>
      </w:r>
      <w:proofErr w:type="spellStart"/>
      <w:r>
        <w:rPr>
          <w:b/>
        </w:rPr>
        <w:t>Any</w:t>
      </w:r>
      <w:proofErr w:type="spellEnd"/>
      <w:r>
        <w:rPr>
          <w:b/>
        </w:rPr>
        <w:t xml:space="preserve"> </w:t>
      </w:r>
      <w:r>
        <w:t>pour le port de destination.</w:t>
      </w:r>
    </w:p>
    <w:p w14:paraId="49335AF0" w14:textId="77777777" w:rsidR="0023477D" w:rsidRDefault="00000942" w:rsidP="004147E3">
      <w:pPr>
        <w:pStyle w:val="listeCertamanipulation"/>
        <w:numPr>
          <w:ilvl w:val="0"/>
          <w:numId w:val="3"/>
        </w:numPr>
      </w:pPr>
      <w:r>
        <w:t xml:space="preserve">Cliquez l’onglet du menu de gauche </w:t>
      </w:r>
      <w:r>
        <w:rPr>
          <w:b/>
        </w:rPr>
        <w:t>Destination Originale.</w:t>
      </w:r>
    </w:p>
    <w:p w14:paraId="52347949" w14:textId="77777777" w:rsidR="0023477D" w:rsidRDefault="00000942" w:rsidP="004147E3">
      <w:pPr>
        <w:pStyle w:val="listeCertamanipulation"/>
        <w:numPr>
          <w:ilvl w:val="0"/>
          <w:numId w:val="3"/>
        </w:numPr>
        <w:rPr>
          <w:b/>
        </w:rPr>
      </w:pPr>
      <w:r>
        <w:t xml:space="preserve">Cliquez sur </w:t>
      </w:r>
      <w:proofErr w:type="spellStart"/>
      <w:r>
        <w:rPr>
          <w:b/>
        </w:rPr>
        <w:t>Any</w:t>
      </w:r>
      <w:proofErr w:type="spellEnd"/>
      <w:r>
        <w:t xml:space="preserve"> et avec la flèche choisir </w:t>
      </w:r>
      <w:r>
        <w:rPr>
          <w:b/>
        </w:rPr>
        <w:t>Internet</w:t>
      </w:r>
      <w:r>
        <w:rPr>
          <w:bCs/>
        </w:rPr>
        <w:t>, laissez</w:t>
      </w:r>
      <w:r>
        <w:rPr>
          <w:b/>
        </w:rPr>
        <w:t xml:space="preserve"> </w:t>
      </w:r>
      <w:proofErr w:type="spellStart"/>
      <w:r>
        <w:rPr>
          <w:b/>
        </w:rPr>
        <w:t>Any</w:t>
      </w:r>
      <w:proofErr w:type="spellEnd"/>
      <w:r>
        <w:rPr>
          <w:b/>
        </w:rPr>
        <w:t xml:space="preserve"> </w:t>
      </w:r>
      <w:r>
        <w:t>pour le port de destination.</w:t>
      </w:r>
    </w:p>
    <w:p w14:paraId="421DC607" w14:textId="77777777" w:rsidR="0023477D" w:rsidRDefault="00000942" w:rsidP="009C19EC">
      <w:pPr>
        <w:spacing w:before="120" w:after="120"/>
        <w:jc w:val="center"/>
      </w:pPr>
      <w:r>
        <w:rPr>
          <w:noProof/>
        </w:rPr>
        <w:drawing>
          <wp:inline distT="0" distB="0" distL="0" distR="0" wp14:anchorId="7824426C" wp14:editId="40ED86DD">
            <wp:extent cx="4599305" cy="2141855"/>
            <wp:effectExtent l="0" t="0" r="0" b="0"/>
            <wp:docPr id="51"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 33"/>
                    <pic:cNvPicPr>
                      <a:picLocks noChangeAspect="1" noChangeArrowheads="1"/>
                    </pic:cNvPicPr>
                  </pic:nvPicPr>
                  <pic:blipFill>
                    <a:blip r:embed="rId81"/>
                    <a:stretch>
                      <a:fillRect/>
                    </a:stretch>
                  </pic:blipFill>
                  <pic:spPr bwMode="auto">
                    <a:xfrm>
                      <a:off x="0" y="0"/>
                      <a:ext cx="4599305" cy="2141855"/>
                    </a:xfrm>
                    <a:prstGeom prst="rect">
                      <a:avLst/>
                    </a:prstGeom>
                  </pic:spPr>
                </pic:pic>
              </a:graphicData>
            </a:graphic>
          </wp:inline>
        </w:drawing>
      </w:r>
    </w:p>
    <w:p w14:paraId="0B42D296" w14:textId="5CAC434C" w:rsidR="0023477D" w:rsidRDefault="00000942" w:rsidP="0023729D">
      <w:pPr>
        <w:ind w:left="397"/>
      </w:pPr>
      <w:r>
        <w:rPr>
          <w:b/>
          <w:bCs/>
          <w:highlight w:val="yellow"/>
        </w:rPr>
        <w:t>Attention</w:t>
      </w:r>
      <w:r>
        <w:rPr>
          <w:highlight w:val="yellow"/>
        </w:rPr>
        <w:t xml:space="preserve"> : </w:t>
      </w:r>
      <w:r w:rsidR="00851DF9">
        <w:rPr>
          <w:highlight w:val="yellow"/>
        </w:rPr>
        <w:t xml:space="preserve">si dans la zone </w:t>
      </w:r>
      <w:r w:rsidR="00851DF9" w:rsidRPr="008D4E91">
        <w:rPr>
          <w:b/>
          <w:bCs/>
          <w:highlight w:val="yellow"/>
        </w:rPr>
        <w:t>destination originale</w:t>
      </w:r>
      <w:r w:rsidR="00851DF9">
        <w:rPr>
          <w:highlight w:val="yellow"/>
        </w:rPr>
        <w:t xml:space="preserve"> vous laissez </w:t>
      </w:r>
      <w:proofErr w:type="spellStart"/>
      <w:r w:rsidR="00851DF9">
        <w:rPr>
          <w:b/>
          <w:highlight w:val="yellow"/>
        </w:rPr>
        <w:t>Any</w:t>
      </w:r>
      <w:proofErr w:type="spellEnd"/>
      <w:r w:rsidR="00851DF9">
        <w:rPr>
          <w:highlight w:val="yellow"/>
        </w:rPr>
        <w:t xml:space="preserve">, </w:t>
      </w:r>
      <w:r>
        <w:rPr>
          <w:highlight w:val="yellow"/>
        </w:rPr>
        <w:t>plutôt qu’</w:t>
      </w:r>
      <w:r>
        <w:rPr>
          <w:b/>
          <w:highlight w:val="yellow"/>
        </w:rPr>
        <w:t>Internet</w:t>
      </w:r>
      <w:r>
        <w:rPr>
          <w:highlight w:val="yellow"/>
        </w:rPr>
        <w:t xml:space="preserve"> </w:t>
      </w:r>
      <w:r w:rsidRPr="00D86E70">
        <w:rPr>
          <w:highlight w:val="yellow"/>
        </w:rPr>
        <w:t xml:space="preserve">qui </w:t>
      </w:r>
      <w:r>
        <w:rPr>
          <w:highlight w:val="yellow"/>
        </w:rPr>
        <w:t xml:space="preserve">désigne tous les réseaux sauf ceux internes au pare-feu </w:t>
      </w:r>
      <w:proofErr w:type="spellStart"/>
      <w:r>
        <w:rPr>
          <w:highlight w:val="yellow"/>
        </w:rPr>
        <w:t>SNS</w:t>
      </w:r>
      <w:proofErr w:type="spellEnd"/>
      <w:r>
        <w:rPr>
          <w:highlight w:val="yellow"/>
        </w:rPr>
        <w:t xml:space="preserve">, le pare-feu </w:t>
      </w:r>
      <w:proofErr w:type="spellStart"/>
      <w:r>
        <w:rPr>
          <w:highlight w:val="yellow"/>
        </w:rPr>
        <w:t>SNS</w:t>
      </w:r>
      <w:proofErr w:type="spellEnd"/>
      <w:r>
        <w:rPr>
          <w:highlight w:val="yellow"/>
        </w:rPr>
        <w:t xml:space="preserve"> bloquera les flux d’administration (en </w:t>
      </w:r>
      <w:proofErr w:type="spellStart"/>
      <w:r>
        <w:rPr>
          <w:highlight w:val="yellow"/>
        </w:rPr>
        <w:t>ssh</w:t>
      </w:r>
      <w:proofErr w:type="spellEnd"/>
      <w:r>
        <w:rPr>
          <w:highlight w:val="yellow"/>
        </w:rPr>
        <w:t xml:space="preserve"> et en https). En effet, les flux d’administration </w:t>
      </w:r>
      <w:r w:rsidRPr="00FC5174">
        <w:rPr>
          <w:highlight w:val="yellow"/>
        </w:rPr>
        <w:t>subiront également</w:t>
      </w:r>
      <w:r>
        <w:rPr>
          <w:highlight w:val="yellow"/>
        </w:rPr>
        <w:t xml:space="preserve"> </w:t>
      </w:r>
      <w:r w:rsidRPr="00FC5174">
        <w:rPr>
          <w:highlight w:val="yellow"/>
        </w:rPr>
        <w:t>une traduction</w:t>
      </w:r>
      <w:r w:rsidR="00FC5174" w:rsidRPr="00FC5174">
        <w:rPr>
          <w:highlight w:val="yellow"/>
        </w:rPr>
        <w:t xml:space="preserve"> NAT</w:t>
      </w:r>
      <w:r w:rsidRPr="00FC5174">
        <w:rPr>
          <w:highlight w:val="yellow"/>
        </w:rPr>
        <w:t xml:space="preserve"> vers l’interface </w:t>
      </w:r>
      <w:r w:rsidRPr="00FC5174">
        <w:rPr>
          <w:b/>
          <w:bCs/>
          <w:highlight w:val="yellow"/>
        </w:rPr>
        <w:t>OUT</w:t>
      </w:r>
      <w:r>
        <w:rPr>
          <w:highlight w:val="yellow"/>
        </w:rPr>
        <w:t xml:space="preserve"> qui l’interprétera comme une tentative d’intrusion et les bloquera.</w:t>
      </w:r>
    </w:p>
    <w:p w14:paraId="1D958861" w14:textId="510368B6" w:rsidR="0023477D" w:rsidRDefault="00000942" w:rsidP="0023729D">
      <w:pPr>
        <w:ind w:left="397"/>
      </w:pPr>
      <w:r>
        <w:t xml:space="preserve">Vous pouvez </w:t>
      </w:r>
      <w:r w:rsidR="004A17AC">
        <w:t>rendre cette règle plus restrictive</w:t>
      </w:r>
      <w:r>
        <w:t xml:space="preserve"> en choisissant </w:t>
      </w:r>
      <w:r w:rsidR="004A17AC">
        <w:t xml:space="preserve">explicitement </w:t>
      </w:r>
      <w:r>
        <w:t>l’interface de sortie</w:t>
      </w:r>
      <w:r w:rsidR="004A17AC">
        <w:t>.</w:t>
      </w:r>
    </w:p>
    <w:p w14:paraId="0C9DBA72" w14:textId="77777777" w:rsidR="0023477D" w:rsidRDefault="00000942" w:rsidP="004147E3">
      <w:pPr>
        <w:pStyle w:val="listeCertamanipulation"/>
        <w:numPr>
          <w:ilvl w:val="0"/>
          <w:numId w:val="3"/>
        </w:numPr>
      </w:pPr>
      <w:r>
        <w:t xml:space="preserve">Cliquez l’onglet </w:t>
      </w:r>
      <w:r>
        <w:rPr>
          <w:b/>
        </w:rPr>
        <w:t>Configuration avancée</w:t>
      </w:r>
      <w:r>
        <w:t xml:space="preserve"> et sélectionnez </w:t>
      </w:r>
      <w:r>
        <w:rPr>
          <w:b/>
        </w:rPr>
        <w:t>out</w:t>
      </w:r>
      <w:r>
        <w:t xml:space="preserve"> dans </w:t>
      </w:r>
      <w:r>
        <w:rPr>
          <w:b/>
        </w:rPr>
        <w:t>Interface de sortie</w:t>
      </w:r>
      <w:r>
        <w:t>.</w:t>
      </w:r>
    </w:p>
    <w:p w14:paraId="1A066CA7" w14:textId="77777777" w:rsidR="0023477D" w:rsidRDefault="00000942" w:rsidP="009C19EC">
      <w:pPr>
        <w:spacing w:before="120" w:after="120"/>
        <w:jc w:val="center"/>
      </w:pPr>
      <w:r>
        <w:rPr>
          <w:noProof/>
        </w:rPr>
        <w:drawing>
          <wp:inline distT="0" distB="0" distL="0" distR="0" wp14:anchorId="1DDE424D" wp14:editId="735BAFA3">
            <wp:extent cx="4587240" cy="1459230"/>
            <wp:effectExtent l="0" t="0" r="0" b="0"/>
            <wp:docPr id="5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 32"/>
                    <pic:cNvPicPr>
                      <a:picLocks noChangeAspect="1" noChangeArrowheads="1"/>
                    </pic:cNvPicPr>
                  </pic:nvPicPr>
                  <pic:blipFill>
                    <a:blip r:embed="rId82"/>
                    <a:stretch>
                      <a:fillRect/>
                    </a:stretch>
                  </pic:blipFill>
                  <pic:spPr bwMode="auto">
                    <a:xfrm>
                      <a:off x="0" y="0"/>
                      <a:ext cx="4587240" cy="1459230"/>
                    </a:xfrm>
                    <a:prstGeom prst="rect">
                      <a:avLst/>
                    </a:prstGeom>
                  </pic:spPr>
                </pic:pic>
              </a:graphicData>
            </a:graphic>
          </wp:inline>
        </w:drawing>
      </w:r>
    </w:p>
    <w:p w14:paraId="0382EFDB" w14:textId="77777777" w:rsidR="0023477D" w:rsidRDefault="00000942" w:rsidP="004147E3">
      <w:pPr>
        <w:pStyle w:val="listeCertamanipulation"/>
        <w:numPr>
          <w:ilvl w:val="0"/>
          <w:numId w:val="3"/>
        </w:numPr>
      </w:pPr>
      <w:bookmarkStart w:id="49" w:name="_Hlk50125477"/>
      <w:r>
        <w:t xml:space="preserve">Cliquez l’onglet </w:t>
      </w:r>
      <w:r>
        <w:rPr>
          <w:b/>
        </w:rPr>
        <w:t xml:space="preserve">Source translatée </w:t>
      </w:r>
      <w:r>
        <w:t xml:space="preserve">et sélectionnez </w:t>
      </w:r>
      <w:proofErr w:type="spellStart"/>
      <w:r>
        <w:rPr>
          <w:b/>
        </w:rPr>
        <w:t>Firewall_Out</w:t>
      </w:r>
      <w:proofErr w:type="spellEnd"/>
      <w:r>
        <w:rPr>
          <w:b/>
        </w:rPr>
        <w:t xml:space="preserve"> </w:t>
      </w:r>
      <w:r>
        <w:rPr>
          <w:bCs/>
        </w:rPr>
        <w:t>dans</w:t>
      </w:r>
      <w:r>
        <w:rPr>
          <w:b/>
        </w:rPr>
        <w:t xml:space="preserve"> Machine source translatée</w:t>
      </w:r>
      <w:r>
        <w:t>.</w:t>
      </w:r>
      <w:bookmarkEnd w:id="49"/>
    </w:p>
    <w:p w14:paraId="513845FA" w14:textId="77777777" w:rsidR="0023477D" w:rsidRDefault="00000942" w:rsidP="004147E3">
      <w:pPr>
        <w:pStyle w:val="listeCertamanipulation"/>
        <w:numPr>
          <w:ilvl w:val="0"/>
          <w:numId w:val="3"/>
        </w:numPr>
        <w:rPr>
          <w:b/>
        </w:rPr>
      </w:pPr>
      <w:r>
        <w:t xml:space="preserve">Dans </w:t>
      </w:r>
      <w:r>
        <w:rPr>
          <w:b/>
        </w:rPr>
        <w:t>Port source translaté</w:t>
      </w:r>
      <w:r>
        <w:t xml:space="preserve">, laisser </w:t>
      </w:r>
      <w:proofErr w:type="spellStart"/>
      <w:r>
        <w:rPr>
          <w:b/>
        </w:rPr>
        <w:t>ephemeral_fw</w:t>
      </w:r>
      <w:proofErr w:type="spellEnd"/>
      <w:r>
        <w:rPr>
          <w:b/>
        </w:rPr>
        <w:t xml:space="preserve"> </w:t>
      </w:r>
      <w:r>
        <w:t xml:space="preserve">et cochez </w:t>
      </w:r>
      <w:r>
        <w:rPr>
          <w:b/>
        </w:rPr>
        <w:t>choisir aléatoirement le port source translaté</w:t>
      </w:r>
      <w:r>
        <w:t>.</w:t>
      </w:r>
    </w:p>
    <w:p w14:paraId="76E1621B" w14:textId="77777777" w:rsidR="0023477D" w:rsidRDefault="00000942" w:rsidP="001B73ED">
      <w:pPr>
        <w:pStyle w:val="listeCertamanipulation"/>
        <w:ind w:left="397"/>
        <w:rPr>
          <w:color w:val="FF0000"/>
        </w:rPr>
      </w:pPr>
      <w:r>
        <w:rPr>
          <w:color w:val="FF0000"/>
        </w:rPr>
        <w:t xml:space="preserve">Cette option </w:t>
      </w:r>
      <w:r>
        <w:rPr>
          <w:b/>
          <w:color w:val="FF0000"/>
        </w:rPr>
        <w:t>choisir aléatoirement le port source translaté</w:t>
      </w:r>
      <w:r>
        <w:rPr>
          <w:bCs/>
          <w:color w:val="FF0000"/>
        </w:rPr>
        <w:t>,</w:t>
      </w:r>
      <w:r>
        <w:rPr>
          <w:b/>
          <w:color w:val="FF0000"/>
        </w:rPr>
        <w:t xml:space="preserve"> </w:t>
      </w:r>
      <w:r>
        <w:rPr>
          <w:bCs/>
          <w:color w:val="FF0000"/>
        </w:rPr>
        <w:t>permet d’éviter les attaques utilisant la prédictibilité des ports utilisés. Ainsi si le premier port est 10000, le suivant ne sera pas 10001. Cette précaution n’empêche pas les attaques, elle permet de les rendre plus complexes.</w:t>
      </w:r>
    </w:p>
    <w:p w14:paraId="3F7DA14A" w14:textId="77777777" w:rsidR="0023477D" w:rsidRDefault="00000942" w:rsidP="009C19EC">
      <w:pPr>
        <w:spacing w:before="120" w:after="120"/>
        <w:jc w:val="center"/>
      </w:pPr>
      <w:r>
        <w:rPr>
          <w:noProof/>
        </w:rPr>
        <w:drawing>
          <wp:inline distT="0" distB="0" distL="0" distR="0" wp14:anchorId="55A31806" wp14:editId="1F6DFAE0">
            <wp:extent cx="6120130" cy="2169160"/>
            <wp:effectExtent l="0" t="0" r="0" b="0"/>
            <wp:docPr id="53"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 34"/>
                    <pic:cNvPicPr>
                      <a:picLocks noChangeAspect="1" noChangeArrowheads="1"/>
                    </pic:cNvPicPr>
                  </pic:nvPicPr>
                  <pic:blipFill>
                    <a:blip r:embed="rId83"/>
                    <a:stretch>
                      <a:fillRect/>
                    </a:stretch>
                  </pic:blipFill>
                  <pic:spPr bwMode="auto">
                    <a:xfrm>
                      <a:off x="0" y="0"/>
                      <a:ext cx="6120130" cy="2169160"/>
                    </a:xfrm>
                    <a:prstGeom prst="rect">
                      <a:avLst/>
                    </a:prstGeom>
                  </pic:spPr>
                </pic:pic>
              </a:graphicData>
            </a:graphic>
          </wp:inline>
        </w:drawing>
      </w:r>
    </w:p>
    <w:p w14:paraId="51A17AE9" w14:textId="2F499352" w:rsidR="0023477D" w:rsidRDefault="00000942" w:rsidP="004147E3">
      <w:pPr>
        <w:pStyle w:val="listeCertamanipulation"/>
        <w:numPr>
          <w:ilvl w:val="0"/>
          <w:numId w:val="3"/>
        </w:numPr>
        <w:rPr>
          <w:b/>
        </w:rPr>
      </w:pPr>
      <w:r>
        <w:t xml:space="preserve">Cliquez l’onglet du menu de gauche </w:t>
      </w:r>
      <w:r>
        <w:rPr>
          <w:b/>
        </w:rPr>
        <w:t>Protocole</w:t>
      </w:r>
      <w:r>
        <w:rPr>
          <w:bCs/>
        </w:rPr>
        <w:t>,</w:t>
      </w:r>
      <w:r>
        <w:rPr>
          <w:b/>
        </w:rPr>
        <w:t xml:space="preserve"> </w:t>
      </w:r>
      <w:r>
        <w:rPr>
          <w:bCs/>
        </w:rPr>
        <w:t>cela permet</w:t>
      </w:r>
      <w:r>
        <w:t xml:space="preserve"> de définir le type de protocole : applicatif, IP ou Ethernet, laisser </w:t>
      </w:r>
      <w:r>
        <w:rPr>
          <w:b/>
        </w:rPr>
        <w:t>Détection automatique du protocole (par défaut)</w:t>
      </w:r>
      <w:r w:rsidR="000B7F47">
        <w:t>.</w:t>
      </w:r>
    </w:p>
    <w:p w14:paraId="3AF50D1E" w14:textId="77777777" w:rsidR="0023477D" w:rsidRDefault="00000942" w:rsidP="009C19EC">
      <w:pPr>
        <w:spacing w:before="120" w:after="120"/>
        <w:jc w:val="center"/>
      </w:pPr>
      <w:r>
        <w:rPr>
          <w:noProof/>
        </w:rPr>
        <w:drawing>
          <wp:inline distT="0" distB="0" distL="0" distR="0" wp14:anchorId="0951D279" wp14:editId="1A85C6A0">
            <wp:extent cx="4572000" cy="1542659"/>
            <wp:effectExtent l="0" t="0" r="0" b="635"/>
            <wp:docPr id="54"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 39"/>
                    <pic:cNvPicPr>
                      <a:picLocks noChangeAspect="1" noChangeArrowheads="1"/>
                    </pic:cNvPicPr>
                  </pic:nvPicPr>
                  <pic:blipFill>
                    <a:blip r:embed="rId84"/>
                    <a:stretch>
                      <a:fillRect/>
                    </a:stretch>
                  </pic:blipFill>
                  <pic:spPr bwMode="auto">
                    <a:xfrm>
                      <a:off x="0" y="0"/>
                      <a:ext cx="4591949" cy="1549390"/>
                    </a:xfrm>
                    <a:prstGeom prst="rect">
                      <a:avLst/>
                    </a:prstGeom>
                  </pic:spPr>
                </pic:pic>
              </a:graphicData>
            </a:graphic>
          </wp:inline>
        </w:drawing>
      </w:r>
    </w:p>
    <w:p w14:paraId="660514E2" w14:textId="4FDCE4A6" w:rsidR="0023477D" w:rsidRDefault="00000942" w:rsidP="004147E3">
      <w:pPr>
        <w:pStyle w:val="listeCertamanipulation"/>
        <w:numPr>
          <w:ilvl w:val="0"/>
          <w:numId w:val="3"/>
        </w:numPr>
      </w:pPr>
      <w:r>
        <w:t xml:space="preserve">Cliquez l’onglet du menu de gauche </w:t>
      </w:r>
      <w:r>
        <w:rPr>
          <w:b/>
        </w:rPr>
        <w:t>Options</w:t>
      </w:r>
      <w:r>
        <w:rPr>
          <w:bCs/>
        </w:rPr>
        <w:t>,</w:t>
      </w:r>
      <w:r>
        <w:rPr>
          <w:b/>
        </w:rPr>
        <w:t xml:space="preserve"> </w:t>
      </w:r>
      <w:r>
        <w:rPr>
          <w:bCs/>
        </w:rPr>
        <w:t>cela permet</w:t>
      </w:r>
      <w:r>
        <w:t xml:space="preserve"> de tracer le trafic qui correspond à la règle de traduction dans le journal de connexions, choisir </w:t>
      </w:r>
      <w:r>
        <w:rPr>
          <w:b/>
          <w:bCs/>
        </w:rPr>
        <w:t>tracer</w:t>
      </w:r>
      <w:r>
        <w:t>.</w:t>
      </w:r>
    </w:p>
    <w:p w14:paraId="6BFF0BE6" w14:textId="77777777" w:rsidR="0023477D" w:rsidRDefault="00000942" w:rsidP="009C19EC">
      <w:pPr>
        <w:spacing w:before="120" w:after="120"/>
        <w:jc w:val="center"/>
      </w:pPr>
      <w:r>
        <w:rPr>
          <w:noProof/>
        </w:rPr>
        <w:drawing>
          <wp:inline distT="0" distB="0" distL="0" distR="0" wp14:anchorId="6F733FCA" wp14:editId="3FFF23D9">
            <wp:extent cx="6120130" cy="1884045"/>
            <wp:effectExtent l="0" t="0" r="0" b="0"/>
            <wp:docPr id="55"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 40"/>
                    <pic:cNvPicPr>
                      <a:picLocks noChangeAspect="1" noChangeArrowheads="1"/>
                    </pic:cNvPicPr>
                  </pic:nvPicPr>
                  <pic:blipFill>
                    <a:blip r:embed="rId85"/>
                    <a:stretch>
                      <a:fillRect/>
                    </a:stretch>
                  </pic:blipFill>
                  <pic:spPr bwMode="auto">
                    <a:xfrm>
                      <a:off x="0" y="0"/>
                      <a:ext cx="6120130" cy="1884045"/>
                    </a:xfrm>
                    <a:prstGeom prst="rect">
                      <a:avLst/>
                    </a:prstGeom>
                  </pic:spPr>
                </pic:pic>
              </a:graphicData>
            </a:graphic>
          </wp:inline>
        </w:drawing>
      </w:r>
    </w:p>
    <w:p w14:paraId="327862AD" w14:textId="77777777" w:rsidR="0023477D" w:rsidRDefault="00000942">
      <w:pPr>
        <w:ind w:left="360"/>
        <w:rPr>
          <w:i/>
          <w:iCs/>
        </w:rPr>
      </w:pPr>
      <w:r>
        <w:rPr>
          <w:i/>
          <w:iCs/>
        </w:rPr>
        <w:t>NB : La NAT ne laisse jamais de traces dans le journal de connexions, pour tracer une règle de NAT, il faut choisir l’option « tracer », sinon, aucune journalisation de NAT ne sera effectuée.</w:t>
      </w:r>
    </w:p>
    <w:p w14:paraId="4F6E64E2" w14:textId="77777777" w:rsidR="0023477D" w:rsidRDefault="00000942">
      <w:pPr>
        <w:ind w:left="360"/>
      </w:pPr>
      <w:r>
        <w:t xml:space="preserve">L’onglet </w:t>
      </w:r>
      <w:r>
        <w:rPr>
          <w:b/>
        </w:rPr>
        <w:t>Options</w:t>
      </w:r>
      <w:r>
        <w:t xml:space="preserve"> permet également d’activer le NAT dans le tunnel </w:t>
      </w:r>
      <w:proofErr w:type="spellStart"/>
      <w:r>
        <w:t>IPSec</w:t>
      </w:r>
      <w:proofErr w:type="spellEnd"/>
      <w:r>
        <w:t xml:space="preserve"> (voir VPN </w:t>
      </w:r>
      <w:proofErr w:type="spellStart"/>
      <w:r>
        <w:t>IPSec</w:t>
      </w:r>
      <w:proofErr w:type="spellEnd"/>
      <w:r>
        <w:t>).</w:t>
      </w:r>
    </w:p>
    <w:p w14:paraId="59210A5E" w14:textId="77777777" w:rsidR="0023477D" w:rsidRDefault="00000942" w:rsidP="004147E3">
      <w:pPr>
        <w:pStyle w:val="listeCertamanipulation"/>
        <w:numPr>
          <w:ilvl w:val="0"/>
          <w:numId w:val="3"/>
        </w:numPr>
      </w:pPr>
      <w:r>
        <w:t xml:space="preserve">Cliquez </w:t>
      </w:r>
      <w:r>
        <w:rPr>
          <w:b/>
          <w:bCs/>
        </w:rPr>
        <w:t>OK</w:t>
      </w:r>
      <w:r>
        <w:t xml:space="preserve"> pour sauvegarder les modifications de la règle de NAT dynamique que vous venez de créer.</w:t>
      </w:r>
    </w:p>
    <w:p w14:paraId="639790F0" w14:textId="77777777" w:rsidR="0023477D" w:rsidRDefault="00000942" w:rsidP="004147E3">
      <w:pPr>
        <w:pStyle w:val="listeCertamanipulation"/>
        <w:numPr>
          <w:ilvl w:val="0"/>
          <w:numId w:val="3"/>
        </w:numPr>
      </w:pPr>
      <w:r>
        <w:t xml:space="preserve">Dans la colonne </w:t>
      </w:r>
      <w:r>
        <w:rPr>
          <w:b/>
        </w:rPr>
        <w:t>État</w:t>
      </w:r>
      <w:r>
        <w:t xml:space="preserve">, sélectionner avec la flèche </w:t>
      </w:r>
      <w:r>
        <w:rPr>
          <w:noProof/>
        </w:rPr>
        <w:drawing>
          <wp:inline distT="0" distB="0" distL="0" distR="0" wp14:anchorId="7A08430D" wp14:editId="3A0F1094">
            <wp:extent cx="1447800" cy="590550"/>
            <wp:effectExtent l="0" t="0" r="0" b="0"/>
            <wp:docPr id="56"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 59"/>
                    <pic:cNvPicPr>
                      <a:picLocks noChangeAspect="1" noChangeArrowheads="1"/>
                    </pic:cNvPicPr>
                  </pic:nvPicPr>
                  <pic:blipFill>
                    <a:blip r:embed="rId86"/>
                    <a:stretch>
                      <a:fillRect/>
                    </a:stretch>
                  </pic:blipFill>
                  <pic:spPr bwMode="auto">
                    <a:xfrm>
                      <a:off x="0" y="0"/>
                      <a:ext cx="1447800" cy="590550"/>
                    </a:xfrm>
                    <a:prstGeom prst="rect">
                      <a:avLst/>
                    </a:prstGeom>
                  </pic:spPr>
                </pic:pic>
              </a:graphicData>
            </a:graphic>
          </wp:inline>
        </w:drawing>
      </w:r>
      <w:r>
        <w:t xml:space="preserve"> </w:t>
      </w:r>
      <w:r>
        <w:rPr>
          <w:b/>
        </w:rPr>
        <w:t>Définir l’état on</w:t>
      </w:r>
    </w:p>
    <w:p w14:paraId="48A02A64" w14:textId="77777777" w:rsidR="0023477D" w:rsidRDefault="00000942">
      <w:pPr>
        <w:pStyle w:val="Paragraphedeliste"/>
      </w:pPr>
      <w:r>
        <w:t xml:space="preserve">La règle passe à </w:t>
      </w:r>
      <w:r>
        <w:rPr>
          <w:noProof/>
        </w:rPr>
        <w:drawing>
          <wp:inline distT="0" distB="0" distL="0" distR="0" wp14:anchorId="0ED13706" wp14:editId="6EFBC1F3">
            <wp:extent cx="476250" cy="219075"/>
            <wp:effectExtent l="0" t="0" r="0" b="0"/>
            <wp:docPr id="57"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61"/>
                    <pic:cNvPicPr>
                      <a:picLocks noChangeAspect="1" noChangeArrowheads="1"/>
                    </pic:cNvPicPr>
                  </pic:nvPicPr>
                  <pic:blipFill>
                    <a:blip r:embed="rId87"/>
                    <a:stretch>
                      <a:fillRect/>
                    </a:stretch>
                  </pic:blipFill>
                  <pic:spPr bwMode="auto">
                    <a:xfrm>
                      <a:off x="0" y="0"/>
                      <a:ext cx="476250" cy="219075"/>
                    </a:xfrm>
                    <a:prstGeom prst="rect">
                      <a:avLst/>
                    </a:prstGeom>
                  </pic:spPr>
                </pic:pic>
              </a:graphicData>
            </a:graphic>
          </wp:inline>
        </w:drawing>
      </w:r>
    </w:p>
    <w:p w14:paraId="43872B0D" w14:textId="77777777" w:rsidR="0023477D" w:rsidRDefault="00000942" w:rsidP="004147E3">
      <w:pPr>
        <w:pStyle w:val="listeCertamanipulation"/>
        <w:numPr>
          <w:ilvl w:val="0"/>
          <w:numId w:val="3"/>
        </w:numPr>
      </w:pPr>
      <w:r>
        <w:t xml:space="preserve">Cliquez </w:t>
      </w:r>
      <w:r>
        <w:rPr>
          <w:b/>
          <w:bCs/>
        </w:rPr>
        <w:t>Appliquer</w:t>
      </w:r>
      <w:r>
        <w:t xml:space="preserve"> puis </w:t>
      </w:r>
      <w:r>
        <w:rPr>
          <w:b/>
          <w:bCs/>
        </w:rPr>
        <w:t>Oui, Activer</w:t>
      </w:r>
      <w:r>
        <w:rPr>
          <w:b/>
        </w:rPr>
        <w:t xml:space="preserve"> la politique</w:t>
      </w:r>
      <w:r>
        <w:t xml:space="preserve"> puis confirmer.</w:t>
      </w:r>
    </w:p>
    <w:p w14:paraId="338B5AB4" w14:textId="77777777" w:rsidR="0023477D" w:rsidRDefault="00000942" w:rsidP="009C19EC">
      <w:pPr>
        <w:spacing w:before="120" w:after="120"/>
        <w:jc w:val="center"/>
      </w:pPr>
      <w:r>
        <w:rPr>
          <w:noProof/>
        </w:rPr>
        <w:drawing>
          <wp:inline distT="0" distB="0" distL="0" distR="0" wp14:anchorId="13F0EB1D" wp14:editId="4B4C6C5B">
            <wp:extent cx="5759450" cy="1206500"/>
            <wp:effectExtent l="0" t="0" r="0" b="0"/>
            <wp:docPr id="58"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 90"/>
                    <pic:cNvPicPr>
                      <a:picLocks noChangeAspect="1" noChangeArrowheads="1"/>
                    </pic:cNvPicPr>
                  </pic:nvPicPr>
                  <pic:blipFill>
                    <a:blip r:embed="rId88"/>
                    <a:stretch>
                      <a:fillRect/>
                    </a:stretch>
                  </pic:blipFill>
                  <pic:spPr bwMode="auto">
                    <a:xfrm>
                      <a:off x="0" y="0"/>
                      <a:ext cx="5759450" cy="1206500"/>
                    </a:xfrm>
                    <a:prstGeom prst="rect">
                      <a:avLst/>
                    </a:prstGeom>
                  </pic:spPr>
                </pic:pic>
              </a:graphicData>
            </a:graphic>
          </wp:inline>
        </w:drawing>
      </w:r>
    </w:p>
    <w:p w14:paraId="1E555C59" w14:textId="2E385861" w:rsidR="00725B77" w:rsidRDefault="007C2944" w:rsidP="001D7D06">
      <w:pPr>
        <w:rPr>
          <w:i/>
        </w:rPr>
      </w:pPr>
      <w:r>
        <w:rPr>
          <w:i/>
        </w:rPr>
        <w:t xml:space="preserve">NB : L’accès à Internet est normalement possible via </w:t>
      </w:r>
      <w:r w:rsidR="0078537D">
        <w:rPr>
          <w:i/>
        </w:rPr>
        <w:t>le réseau virtuel</w:t>
      </w:r>
      <w:r>
        <w:rPr>
          <w:i/>
        </w:rPr>
        <w:t xml:space="preserve"> </w:t>
      </w:r>
      <w:r w:rsidR="007E212B" w:rsidRPr="007E212B">
        <w:rPr>
          <w:b/>
          <w:bCs/>
          <w:i/>
        </w:rPr>
        <w:t xml:space="preserve">Réseau </w:t>
      </w:r>
      <w:r w:rsidRPr="007E212B">
        <w:rPr>
          <w:b/>
          <w:bCs/>
          <w:i/>
        </w:rPr>
        <w:t>NAT</w:t>
      </w:r>
      <w:r>
        <w:rPr>
          <w:i/>
        </w:rPr>
        <w:t xml:space="preserve"> si la traduction </w:t>
      </w:r>
      <w:r w:rsidRPr="00F6453B">
        <w:rPr>
          <w:i/>
        </w:rPr>
        <w:t xml:space="preserve">NAPT (Network </w:t>
      </w:r>
      <w:proofErr w:type="spellStart"/>
      <w:r w:rsidRPr="00F6453B">
        <w:rPr>
          <w:i/>
        </w:rPr>
        <w:t>Address</w:t>
      </w:r>
      <w:proofErr w:type="spellEnd"/>
      <w:r w:rsidRPr="00F6453B">
        <w:rPr>
          <w:i/>
        </w:rPr>
        <w:t xml:space="preserve"> and Port Translation)</w:t>
      </w:r>
      <w:r>
        <w:rPr>
          <w:i/>
        </w:rPr>
        <w:t xml:space="preserve"> est configurée comme ci-dessus</w:t>
      </w:r>
      <w:r w:rsidRPr="00F6453B">
        <w:rPr>
          <w:i/>
        </w:rPr>
        <w:t>.</w:t>
      </w:r>
      <w:r>
        <w:rPr>
          <w:i/>
        </w:rPr>
        <w:t xml:space="preserve"> </w:t>
      </w:r>
    </w:p>
    <w:p w14:paraId="2BBC68A5" w14:textId="149B2133" w:rsidR="008B5C14" w:rsidRPr="007C0F53" w:rsidRDefault="008B5C14" w:rsidP="001D7D06">
      <w:pPr>
        <w:rPr>
          <w:bCs/>
        </w:rPr>
      </w:pPr>
      <w:r w:rsidRPr="007C0F53">
        <w:rPr>
          <w:bCs/>
        </w:rPr>
        <w:t xml:space="preserve">Pour tester, configurez une machine virtuelle </w:t>
      </w:r>
      <w:r>
        <w:rPr>
          <w:bCs/>
        </w:rPr>
        <w:t>cliente</w:t>
      </w:r>
      <w:r w:rsidRPr="007C0F53">
        <w:rPr>
          <w:bCs/>
        </w:rPr>
        <w:t xml:space="preserve"> dans le réseau interne de </w:t>
      </w:r>
      <w:r w:rsidR="00D15F3F">
        <w:rPr>
          <w:bCs/>
        </w:rPr>
        <w:t>l’</w:t>
      </w:r>
      <w:r w:rsidRPr="007C0F53">
        <w:rPr>
          <w:bCs/>
        </w:rPr>
        <w:t xml:space="preserve">agence A côté interface IN </w:t>
      </w:r>
      <w:r w:rsidR="00C440D7">
        <w:rPr>
          <w:bCs/>
        </w:rPr>
        <w:t>(</w:t>
      </w:r>
      <w:proofErr w:type="spellStart"/>
      <w:r w:rsidR="00C440D7" w:rsidRPr="00004845">
        <w:t>LAN_IN_</w:t>
      </w:r>
      <w:r w:rsidR="00C440D7">
        <w:rPr>
          <w:i/>
          <w:iCs/>
        </w:rPr>
        <w:t>A</w:t>
      </w:r>
      <w:proofErr w:type="spellEnd"/>
      <w:r w:rsidR="00C440D7">
        <w:t>)</w:t>
      </w:r>
      <w:r w:rsidR="00C440D7" w:rsidRPr="00004845">
        <w:t xml:space="preserve"> </w:t>
      </w:r>
      <w:r>
        <w:t>comme suit :</w:t>
      </w:r>
    </w:p>
    <w:p w14:paraId="76074959" w14:textId="77777777" w:rsidR="008B5C14" w:rsidRDefault="008B5C14" w:rsidP="004147E3">
      <w:pPr>
        <w:pStyle w:val="Paragraphedeliste"/>
        <w:numPr>
          <w:ilvl w:val="0"/>
          <w:numId w:val="14"/>
        </w:numPr>
      </w:pPr>
      <w:r>
        <w:t>Adresse IP : 192.168.</w:t>
      </w:r>
      <w:r w:rsidRPr="00DA2F45">
        <w:rPr>
          <w:b/>
          <w:bCs/>
        </w:rPr>
        <w:t>1</w:t>
      </w:r>
      <w:r>
        <w:t>.100/24</w:t>
      </w:r>
    </w:p>
    <w:p w14:paraId="1095D026" w14:textId="77777777" w:rsidR="008B5C14" w:rsidRDefault="008B5C14" w:rsidP="004147E3">
      <w:pPr>
        <w:pStyle w:val="Paragraphedeliste"/>
        <w:numPr>
          <w:ilvl w:val="0"/>
          <w:numId w:val="14"/>
        </w:numPr>
      </w:pPr>
      <w:r>
        <w:t>Passerelle par défaut : 192.168.</w:t>
      </w:r>
      <w:r w:rsidRPr="00DA2F45">
        <w:rPr>
          <w:b/>
          <w:bCs/>
        </w:rPr>
        <w:t>1</w:t>
      </w:r>
      <w:r>
        <w:t>.254</w:t>
      </w:r>
    </w:p>
    <w:p w14:paraId="5E5EFC2C" w14:textId="77777777" w:rsidR="008B5C14" w:rsidRDefault="008B5C14" w:rsidP="004147E3">
      <w:pPr>
        <w:pStyle w:val="Paragraphedeliste"/>
        <w:numPr>
          <w:ilvl w:val="0"/>
          <w:numId w:val="14"/>
        </w:numPr>
      </w:pPr>
      <w:r>
        <w:t>Serveurs DNS : 172.16.</w:t>
      </w:r>
      <w:r w:rsidRPr="00DA2F45">
        <w:rPr>
          <w:b/>
          <w:bCs/>
        </w:rPr>
        <w:t>1</w:t>
      </w:r>
      <w:r>
        <w:t xml:space="preserve">.10 </w:t>
      </w:r>
    </w:p>
    <w:p w14:paraId="63BEB2E9" w14:textId="77777777" w:rsidR="000B7F47" w:rsidRDefault="00FD30FC" w:rsidP="000B7F47">
      <w:pPr>
        <w:pStyle w:val="listeCertamanipulation"/>
        <w:numPr>
          <w:ilvl w:val="0"/>
          <w:numId w:val="3"/>
        </w:numPr>
      </w:pPr>
      <w:r w:rsidRPr="000B7F47">
        <w:rPr>
          <w:bCs/>
        </w:rPr>
        <w:t>Effectuez</w:t>
      </w:r>
      <w:r>
        <w:t xml:space="preserve"> des tests de </w:t>
      </w:r>
      <w:r w:rsidRPr="000B7F47">
        <w:rPr>
          <w:bCs/>
        </w:rPr>
        <w:t>connectivité</w:t>
      </w:r>
      <w:r>
        <w:t xml:space="preserve"> vers un serveur extérieur à votre plateforme, par exemple </w:t>
      </w:r>
      <w:r w:rsidR="00395FC0">
        <w:t>la passerelle par défaut :</w:t>
      </w:r>
      <w:r w:rsidR="00395FC0" w:rsidRPr="000B7F47">
        <w:rPr>
          <w:b/>
          <w:bCs/>
        </w:rPr>
        <w:t xml:space="preserve"> ping 192.36.253.1 </w:t>
      </w:r>
      <w:r w:rsidR="00395FC0">
        <w:t>puis</w:t>
      </w:r>
      <w:r w:rsidR="00395FC0" w:rsidRPr="000B7F47">
        <w:rPr>
          <w:b/>
          <w:bCs/>
        </w:rPr>
        <w:t xml:space="preserve"> </w:t>
      </w:r>
      <w:r w:rsidR="00395FC0">
        <w:t>un</w:t>
      </w:r>
      <w:r>
        <w:t xml:space="preserve"> serveur </w:t>
      </w:r>
      <w:r w:rsidR="00395FC0">
        <w:t xml:space="preserve">externe par exemple le </w:t>
      </w:r>
      <w:r>
        <w:t xml:space="preserve">DNS 9.9.9.9. </w:t>
      </w:r>
      <w:r w:rsidRPr="000B7F47">
        <w:rPr>
          <w:b/>
          <w:bCs/>
        </w:rPr>
        <w:t xml:space="preserve">ping 9.9.9.9 </w:t>
      </w:r>
      <w:r>
        <w:t>doit renvoyer une réponse.</w:t>
      </w:r>
    </w:p>
    <w:p w14:paraId="6AA49B52" w14:textId="54A1BC52" w:rsidR="0015419E" w:rsidRDefault="0015419E" w:rsidP="0015419E">
      <w:pPr>
        <w:pStyle w:val="listeCertamanipulation"/>
      </w:pPr>
      <w:r w:rsidRPr="0015419E">
        <w:rPr>
          <w:noProof/>
        </w:rPr>
        <w:drawing>
          <wp:inline distT="0" distB="0" distL="0" distR="0" wp14:anchorId="5BC2788B" wp14:editId="365F550D">
            <wp:extent cx="6120130" cy="4576445"/>
            <wp:effectExtent l="0" t="0" r="0" b="0"/>
            <wp:docPr id="10024872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87281" name=""/>
                    <pic:cNvPicPr/>
                  </pic:nvPicPr>
                  <pic:blipFill>
                    <a:blip r:embed="rId89"/>
                    <a:stretch>
                      <a:fillRect/>
                    </a:stretch>
                  </pic:blipFill>
                  <pic:spPr>
                    <a:xfrm>
                      <a:off x="0" y="0"/>
                      <a:ext cx="6120130" cy="4576445"/>
                    </a:xfrm>
                    <a:prstGeom prst="rect">
                      <a:avLst/>
                    </a:prstGeom>
                  </pic:spPr>
                </pic:pic>
              </a:graphicData>
            </a:graphic>
          </wp:inline>
        </w:drawing>
      </w:r>
    </w:p>
    <w:p w14:paraId="52E7F05E" w14:textId="66299179" w:rsidR="00395FC0" w:rsidRDefault="00395FC0" w:rsidP="000B7F47">
      <w:pPr>
        <w:pStyle w:val="listeCertamanipulation"/>
        <w:numPr>
          <w:ilvl w:val="0"/>
          <w:numId w:val="3"/>
        </w:numPr>
      </w:pPr>
      <w:r>
        <w:t xml:space="preserve">Testez l’accès à un site web, par exemple </w:t>
      </w:r>
      <w:hyperlink r:id="rId90" w:history="1">
        <w:r w:rsidR="00CE6E8E" w:rsidRPr="003E4431">
          <w:rPr>
            <w:rStyle w:val="Lienhypertexte"/>
          </w:rPr>
          <w:t>https://www.debian.org/</w:t>
        </w:r>
      </w:hyperlink>
      <w:r w:rsidR="00CE6E8E">
        <w:t xml:space="preserve"> ou </w:t>
      </w:r>
      <w:hyperlink r:id="rId91" w:history="1">
        <w:r w:rsidRPr="003E4431">
          <w:rPr>
            <w:rStyle w:val="Lienhypertexte"/>
          </w:rPr>
          <w:t>https://allocine.fr</w:t>
        </w:r>
      </w:hyperlink>
      <w:r>
        <w:t xml:space="preserve"> doi</w:t>
      </w:r>
      <w:r w:rsidR="00CE6E8E">
        <w:t>ven</w:t>
      </w:r>
      <w:r>
        <w:t>t renvoyer une réponse.</w:t>
      </w:r>
    </w:p>
    <w:p w14:paraId="5F1551B3" w14:textId="0966D035" w:rsidR="00CE1D98" w:rsidRDefault="00FD30FC" w:rsidP="00CE1D98">
      <w:pPr>
        <w:rPr>
          <w:i/>
          <w:iCs/>
        </w:rPr>
      </w:pPr>
      <w:r>
        <w:rPr>
          <w:i/>
          <w:iCs/>
        </w:rPr>
        <w:t xml:space="preserve">NB : Le serveur DNS fourni avec le serveur </w:t>
      </w:r>
      <w:proofErr w:type="spellStart"/>
      <w:r>
        <w:rPr>
          <w:i/>
          <w:iCs/>
        </w:rPr>
        <w:t>debian</w:t>
      </w:r>
      <w:proofErr w:type="spellEnd"/>
      <w:r>
        <w:rPr>
          <w:i/>
          <w:iCs/>
        </w:rPr>
        <w:t xml:space="preserve"> effectue la résolution DNS pour vos adresses locales</w:t>
      </w:r>
      <w:r w:rsidR="00CE1D98">
        <w:rPr>
          <w:i/>
          <w:iCs/>
        </w:rPr>
        <w:t>,</w:t>
      </w:r>
      <w:r w:rsidR="00CE1D98" w:rsidRPr="00CE1D98">
        <w:rPr>
          <w:i/>
          <w:iCs/>
        </w:rPr>
        <w:t xml:space="preserve"> </w:t>
      </w:r>
      <w:r w:rsidR="00CE1D98" w:rsidRPr="009755CA">
        <w:rPr>
          <w:i/>
          <w:iCs/>
        </w:rPr>
        <w:t>la résolution vers Internet</w:t>
      </w:r>
      <w:r w:rsidR="00CE1D98">
        <w:rPr>
          <w:i/>
          <w:iCs/>
        </w:rPr>
        <w:t xml:space="preserve"> </w:t>
      </w:r>
      <w:r w:rsidR="00CE1D98" w:rsidRPr="009755CA">
        <w:rPr>
          <w:i/>
          <w:iCs/>
        </w:rPr>
        <w:t>est également mis</w:t>
      </w:r>
      <w:r w:rsidR="00CE1D98">
        <w:rPr>
          <w:i/>
          <w:iCs/>
        </w:rPr>
        <w:t>e</w:t>
      </w:r>
      <w:r w:rsidR="00CE1D98" w:rsidRPr="009755CA">
        <w:rPr>
          <w:i/>
          <w:iCs/>
        </w:rPr>
        <w:t xml:space="preserve"> en place </w:t>
      </w:r>
      <w:r w:rsidR="00CE1D98">
        <w:rPr>
          <w:i/>
          <w:iCs/>
        </w:rPr>
        <w:t>via la configuration DNS du pare-feu</w:t>
      </w:r>
      <w:r w:rsidR="00CE1D98" w:rsidRPr="009755CA">
        <w:rPr>
          <w:i/>
          <w:iCs/>
        </w:rPr>
        <w:t xml:space="preserve">. </w:t>
      </w:r>
    </w:p>
    <w:p w14:paraId="45D5E6F4" w14:textId="37A2E2D0" w:rsidR="00B0367C" w:rsidRPr="009755CA" w:rsidRDefault="00B0367C" w:rsidP="00CE1D98">
      <w:pPr>
        <w:rPr>
          <w:i/>
          <w:iCs/>
        </w:rPr>
      </w:pPr>
      <w:r>
        <w:rPr>
          <w:i/>
          <w:iCs/>
        </w:rPr>
        <w:t>NB : Certains réseaux d’établissement ne laissent pas passer cette résolution DNS, vous pouvez alors utiliser 9.9.9.9 comme DNS sur votre client (en modifiant le fichier /</w:t>
      </w:r>
      <w:proofErr w:type="spellStart"/>
      <w:r>
        <w:rPr>
          <w:i/>
          <w:iCs/>
        </w:rPr>
        <w:t>etc</w:t>
      </w:r>
      <w:proofErr w:type="spellEnd"/>
      <w:r>
        <w:rPr>
          <w:i/>
          <w:iCs/>
        </w:rPr>
        <w:t>/</w:t>
      </w:r>
      <w:proofErr w:type="spellStart"/>
      <w:r>
        <w:rPr>
          <w:i/>
          <w:iCs/>
        </w:rPr>
        <w:t>resolv.conf</w:t>
      </w:r>
      <w:proofErr w:type="spellEnd"/>
      <w:r>
        <w:rPr>
          <w:i/>
          <w:iCs/>
        </w:rPr>
        <w:t>).</w:t>
      </w:r>
    </w:p>
    <w:p w14:paraId="1C9A13F6" w14:textId="1921A33F" w:rsidR="00AC48CC" w:rsidRDefault="00FD30FC" w:rsidP="00FD30FC">
      <w:r w:rsidRPr="000B2DAF">
        <w:rPr>
          <w:i/>
          <w:iCs/>
          <w:highlight w:val="yellow"/>
        </w:rPr>
        <w:t>NB : À ce stade, nous vous conseillons d’effectuer à nouveau une sauvegarde de votre configuration.</w:t>
      </w:r>
      <w:r w:rsidR="00AC48CC">
        <w:br w:type="page"/>
      </w:r>
    </w:p>
    <w:p w14:paraId="6FBEBAD2" w14:textId="31CE3428" w:rsidR="0023477D" w:rsidRDefault="00000942">
      <w:pPr>
        <w:pStyle w:val="titredocument"/>
      </w:pPr>
      <w:r>
        <w:t>Fiche pratique n°</w:t>
      </w:r>
      <w:r w:rsidR="00A40495">
        <w:t>3</w:t>
      </w:r>
      <w:r>
        <w:t> :</w:t>
      </w:r>
      <w:r w:rsidR="00CC50B7">
        <w:t> </w:t>
      </w:r>
      <w:r>
        <w:t xml:space="preserve">Configuration des Objets </w:t>
      </w:r>
      <w:bookmarkStart w:id="50" w:name="_Hlk50536483"/>
      <w:r>
        <w:t>Réseau</w:t>
      </w:r>
      <w:bookmarkEnd w:id="50"/>
    </w:p>
    <w:p w14:paraId="0311EEEC" w14:textId="77777777" w:rsidR="0023477D" w:rsidRDefault="00000942">
      <w:r>
        <w:t>Dans cette partie, vous allez configurer les objets réseau nécessaires à la mise en place de règles de filtrage et de NAT permettant d’accéder à vos services serveurs en DMZ et à ceux de vos voisins.</w:t>
      </w:r>
    </w:p>
    <w:p w14:paraId="6207851C" w14:textId="77777777" w:rsidR="0023477D" w:rsidRDefault="00000942">
      <w:pPr>
        <w:pStyle w:val="Titre2"/>
        <w:spacing w:before="280" w:after="280"/>
      </w:pPr>
      <w:bookmarkStart w:id="51" w:name="_Toc50530101"/>
      <w:bookmarkStart w:id="52" w:name="_Toc50052444"/>
      <w:bookmarkStart w:id="53" w:name="_Toc150368561"/>
      <w:r>
        <w:t xml:space="preserve">Phase 3 Configuration </w:t>
      </w:r>
      <w:bookmarkStart w:id="54" w:name="_Hlk50536471"/>
      <w:r>
        <w:t>des Objets</w:t>
      </w:r>
      <w:bookmarkEnd w:id="51"/>
      <w:bookmarkEnd w:id="52"/>
      <w:bookmarkEnd w:id="54"/>
      <w:r>
        <w:t xml:space="preserve"> Réseau</w:t>
      </w:r>
      <w:bookmarkEnd w:id="53"/>
    </w:p>
    <w:p w14:paraId="558A77E9" w14:textId="77777777" w:rsidR="0023477D" w:rsidRDefault="00000942">
      <w:pPr>
        <w:pStyle w:val="Titre3"/>
      </w:pPr>
      <w:bookmarkStart w:id="55" w:name="_Toc50052445"/>
      <w:bookmarkStart w:id="56" w:name="_Toc50530102"/>
      <w:bookmarkStart w:id="57" w:name="_Toc150368562"/>
      <w:r>
        <w:t>3.1 - Présentation des Objets</w:t>
      </w:r>
      <w:bookmarkStart w:id="58" w:name="_Hlk504739582"/>
      <w:bookmarkEnd w:id="55"/>
      <w:bookmarkEnd w:id="56"/>
      <w:bookmarkEnd w:id="57"/>
      <w:bookmarkEnd w:id="58"/>
    </w:p>
    <w:p w14:paraId="3C271656" w14:textId="53CC9665" w:rsidR="0023477D" w:rsidRDefault="00000942">
      <w:r>
        <w:t xml:space="preserve">Les menus de configuration des </w:t>
      </w:r>
      <w:r w:rsidR="00F039C2">
        <w:t xml:space="preserve">pare-feu </w:t>
      </w:r>
      <w:r>
        <w:t xml:space="preserve"> Stormshield Network utilisent des o</w:t>
      </w:r>
      <w:r>
        <w:rPr>
          <w:rFonts w:eastAsia="Calibri"/>
        </w:rPr>
        <w:t>b</w:t>
      </w:r>
      <w:r>
        <w:t>jets qui représentent des valeurs (adresse IP, adresse réseau, URL, événement temporel, etc.). L’utilisatio</w:t>
      </w:r>
      <w:r>
        <w:rPr>
          <w:rFonts w:eastAsia="Calibri"/>
        </w:rPr>
        <w:t xml:space="preserve">n </w:t>
      </w:r>
      <w:r>
        <w:t>d’o</w:t>
      </w:r>
      <w:r>
        <w:rPr>
          <w:rFonts w:eastAsia="Calibri"/>
        </w:rPr>
        <w:t>b</w:t>
      </w:r>
      <w:r>
        <w:t>jets au lieu de valeurs présente deux avantages majeurs :</w:t>
      </w:r>
    </w:p>
    <w:p w14:paraId="4290C246" w14:textId="77777777" w:rsidR="0023477D" w:rsidRDefault="00000942">
      <w:r>
        <w:t>1. Cela permet à l’ad</w:t>
      </w:r>
      <w:r>
        <w:rPr>
          <w:rFonts w:eastAsia="Calibri"/>
        </w:rPr>
        <w:t>min</w:t>
      </w:r>
      <w:r>
        <w:t>istrateur de manipuler des noms, plus parlants que des valeurs.</w:t>
      </w:r>
    </w:p>
    <w:p w14:paraId="4679D9E3" w14:textId="77777777" w:rsidR="0023477D" w:rsidRDefault="00000942">
      <w:r>
        <w:t>2. Dans le cas où une valeur change, il suffira de modifier la valeur au niveau de l’objet et non dans tous les menus où l’objet est utilisé.</w:t>
      </w:r>
    </w:p>
    <w:p w14:paraId="4BA8A6DE" w14:textId="77777777" w:rsidR="0023477D" w:rsidRDefault="00000942">
      <w:r>
        <w:t>La création et la configuration des objets s’effectuent :</w:t>
      </w:r>
    </w:p>
    <w:p w14:paraId="20165E7A" w14:textId="77777777" w:rsidR="0023477D" w:rsidRDefault="00000942" w:rsidP="004147E3">
      <w:pPr>
        <w:pStyle w:val="Listepuces"/>
        <w:numPr>
          <w:ilvl w:val="0"/>
          <w:numId w:val="2"/>
        </w:numPr>
      </w:pPr>
      <w:r>
        <w:t xml:space="preserve">Dans le menu : CONFIGURATION </w:t>
      </w:r>
      <w:r>
        <w:rPr>
          <w:rFonts w:ascii="Cambria Math" w:hAnsi="Cambria Math" w:cs="Cambria Math"/>
        </w:rPr>
        <w:t>/</w:t>
      </w:r>
      <w:r>
        <w:t xml:space="preserve"> OBJETS</w:t>
      </w:r>
    </w:p>
    <w:p w14:paraId="15334145" w14:textId="77777777" w:rsidR="0023477D" w:rsidRDefault="00000942" w:rsidP="004147E3">
      <w:pPr>
        <w:pStyle w:val="Listepuces"/>
        <w:numPr>
          <w:ilvl w:val="0"/>
          <w:numId w:val="2"/>
        </w:numPr>
      </w:pPr>
      <w:r>
        <w:t xml:space="preserve">Dans le menu raccourci : </w:t>
      </w:r>
      <w:r>
        <w:rPr>
          <w:noProof/>
        </w:rPr>
        <w:drawing>
          <wp:inline distT="0" distB="0" distL="0" distR="0" wp14:anchorId="528305B3" wp14:editId="3D0D2BBE">
            <wp:extent cx="1359535" cy="196850"/>
            <wp:effectExtent l="0" t="0" r="0" b="0"/>
            <wp:docPr id="59"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93"/>
                    <pic:cNvPicPr>
                      <a:picLocks noChangeAspect="1" noChangeArrowheads="1"/>
                    </pic:cNvPicPr>
                  </pic:nvPicPr>
                  <pic:blipFill>
                    <a:blip r:embed="rId92"/>
                    <a:stretch>
                      <a:fillRect/>
                    </a:stretch>
                  </pic:blipFill>
                  <pic:spPr bwMode="auto">
                    <a:xfrm>
                      <a:off x="0" y="0"/>
                      <a:ext cx="1359535" cy="196850"/>
                    </a:xfrm>
                    <a:prstGeom prst="rect">
                      <a:avLst/>
                    </a:prstGeom>
                  </pic:spPr>
                </pic:pic>
              </a:graphicData>
            </a:graphic>
          </wp:inline>
        </w:drawing>
      </w:r>
    </w:p>
    <w:p w14:paraId="6A5BAA76" w14:textId="77777777" w:rsidR="0023477D" w:rsidRDefault="00000942" w:rsidP="004147E3">
      <w:pPr>
        <w:pStyle w:val="Listepuces"/>
        <w:numPr>
          <w:ilvl w:val="0"/>
          <w:numId w:val="2"/>
        </w:numPr>
      </w:pPr>
      <w:r>
        <w:t xml:space="preserve">Depuis n’importe quel autre menu via le bouton </w:t>
      </w:r>
      <w:r>
        <w:rPr>
          <w:noProof/>
        </w:rPr>
        <w:drawing>
          <wp:inline distT="0" distB="0" distL="0" distR="0" wp14:anchorId="1E21F79F" wp14:editId="3D53FC94">
            <wp:extent cx="203200" cy="247650"/>
            <wp:effectExtent l="0" t="0" r="0" b="0"/>
            <wp:docPr id="60"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 92"/>
                    <pic:cNvPicPr>
                      <a:picLocks noChangeAspect="1" noChangeArrowheads="1"/>
                    </pic:cNvPicPr>
                  </pic:nvPicPr>
                  <pic:blipFill>
                    <a:blip r:embed="rId93"/>
                    <a:stretch>
                      <a:fillRect/>
                    </a:stretch>
                  </pic:blipFill>
                  <pic:spPr bwMode="auto">
                    <a:xfrm>
                      <a:off x="0" y="0"/>
                      <a:ext cx="203200" cy="247650"/>
                    </a:xfrm>
                    <a:prstGeom prst="rect">
                      <a:avLst/>
                    </a:prstGeom>
                  </pic:spPr>
                </pic:pic>
              </a:graphicData>
            </a:graphic>
          </wp:inline>
        </w:drawing>
      </w:r>
    </w:p>
    <w:p w14:paraId="59A76C1F" w14:textId="77777777" w:rsidR="0023477D" w:rsidRDefault="00000942">
      <w:pPr>
        <w:ind w:firstLine="360"/>
      </w:pPr>
      <w:r>
        <w:t>Les objets sont classés en 3 catégories :</w:t>
      </w:r>
    </w:p>
    <w:p w14:paraId="06EBD9C0" w14:textId="77777777" w:rsidR="0023477D" w:rsidRDefault="00000942">
      <w:pPr>
        <w:ind w:left="720"/>
      </w:pPr>
      <w:r>
        <w:rPr>
          <w:b/>
          <w:bCs/>
          <w:color w:val="0070C1"/>
        </w:rPr>
        <w:t xml:space="preserve">1. Objets Réseau : </w:t>
      </w:r>
      <w:r>
        <w:t>Regroupe tous les objets en relation avec les valeurs réseaux (adresse IP, numéro de port, numéro de protocole, etc.) et les objets temps.</w:t>
      </w:r>
    </w:p>
    <w:p w14:paraId="210D513A" w14:textId="77777777" w:rsidR="0023477D" w:rsidRDefault="00000942">
      <w:pPr>
        <w:ind w:left="720"/>
      </w:pPr>
      <w:r>
        <w:rPr>
          <w:b/>
          <w:bCs/>
          <w:color w:val="0070C1"/>
        </w:rPr>
        <w:t>2. Objets Web</w:t>
      </w:r>
      <w:r>
        <w:rPr>
          <w:b/>
          <w:bCs/>
        </w:rPr>
        <w:t xml:space="preserve"> : </w:t>
      </w:r>
      <w:r>
        <w:t>Groupes d’URL (ou groupes de catégories) et groupes de noms de certificats.</w:t>
      </w:r>
    </w:p>
    <w:p w14:paraId="16F1D392" w14:textId="77777777" w:rsidR="0023477D" w:rsidRDefault="00000942">
      <w:pPr>
        <w:ind w:left="720"/>
      </w:pPr>
      <w:r>
        <w:rPr>
          <w:b/>
          <w:bCs/>
          <w:color w:val="0070C1"/>
        </w:rPr>
        <w:t xml:space="preserve">3. Certificats et </w:t>
      </w:r>
      <w:proofErr w:type="spellStart"/>
      <w:r>
        <w:rPr>
          <w:b/>
          <w:bCs/>
          <w:color w:val="0070C1"/>
        </w:rPr>
        <w:t>PKI</w:t>
      </w:r>
      <w:proofErr w:type="spellEnd"/>
      <w:r>
        <w:rPr>
          <w:b/>
          <w:bCs/>
          <w:color w:val="0070C1"/>
        </w:rPr>
        <w:t xml:space="preserve"> </w:t>
      </w:r>
      <w:r>
        <w:rPr>
          <w:b/>
          <w:bCs/>
        </w:rPr>
        <w:t xml:space="preserve">: </w:t>
      </w:r>
      <w:r>
        <w:t xml:space="preserve">Permet la création et la gestion des autorités de certification et de tous les certificats (de type serveur, utilisateur, ou </w:t>
      </w:r>
      <w:proofErr w:type="spellStart"/>
      <w:r>
        <w:t>smartcard</w:t>
      </w:r>
      <w:proofErr w:type="spellEnd"/>
      <w:r>
        <w:t>) qui en découlent.</w:t>
      </w:r>
    </w:p>
    <w:p w14:paraId="564E560A" w14:textId="77777777" w:rsidR="0023477D" w:rsidRDefault="00000942">
      <w:r>
        <w:rPr>
          <w:highlight w:val="yellow"/>
        </w:rPr>
        <w:t xml:space="preserve">Nous nous intéresserons principalement aux objets réseaux. Les objets Web seront abordés dans le chapitre « Filtrage applicatif ». Les objets Certificats et </w:t>
      </w:r>
      <w:proofErr w:type="spellStart"/>
      <w:r>
        <w:rPr>
          <w:highlight w:val="yellow"/>
        </w:rPr>
        <w:t>PKI</w:t>
      </w:r>
      <w:proofErr w:type="spellEnd"/>
      <w:r>
        <w:rPr>
          <w:highlight w:val="yellow"/>
        </w:rPr>
        <w:t xml:space="preserve"> seront abordés dans le chapitre « </w:t>
      </w:r>
      <w:proofErr w:type="spellStart"/>
      <w:r>
        <w:rPr>
          <w:highlight w:val="yellow"/>
        </w:rPr>
        <w:t>PKI</w:t>
      </w:r>
      <w:proofErr w:type="spellEnd"/>
      <w:r>
        <w:rPr>
          <w:highlight w:val="yellow"/>
        </w:rPr>
        <w:t> ».</w:t>
      </w:r>
    </w:p>
    <w:p w14:paraId="16479AD9" w14:textId="7030AA8B" w:rsidR="0023477D" w:rsidRDefault="00000942">
      <w:r>
        <w:t xml:space="preserve">Lors de la création </w:t>
      </w:r>
      <w:bookmarkStart w:id="59" w:name="_Hlk50051660"/>
      <w:r>
        <w:t xml:space="preserve">de la passerelle par défaut (Fiche N°1, phase 2), </w:t>
      </w:r>
      <w:bookmarkEnd w:id="59"/>
      <w:r>
        <w:t>vous avez créé l’</w:t>
      </w:r>
      <w:r>
        <w:rPr>
          <w:b/>
          <w:bCs/>
        </w:rPr>
        <w:t>objet</w:t>
      </w:r>
      <w:r>
        <w:rPr>
          <w:b/>
        </w:rPr>
        <w:t xml:space="preserve"> Machine </w:t>
      </w:r>
      <w:proofErr w:type="spellStart"/>
      <w:r>
        <w:rPr>
          <w:b/>
          <w:bCs/>
        </w:rPr>
        <w:t>FWOUT</w:t>
      </w:r>
      <w:r>
        <w:rPr>
          <w:b/>
          <w:bCs/>
          <w:u w:val="single"/>
        </w:rPr>
        <w:t>_</w:t>
      </w:r>
      <w:r>
        <w:rPr>
          <w:b/>
          <w:bCs/>
        </w:rPr>
        <w:t>Siege</w:t>
      </w:r>
      <w:proofErr w:type="spellEnd"/>
      <w:r>
        <w:rPr>
          <w:b/>
          <w:bCs/>
        </w:rPr>
        <w:t>.</w:t>
      </w:r>
    </w:p>
    <w:p w14:paraId="77E83BA9" w14:textId="77777777" w:rsidR="0023477D" w:rsidRDefault="00000942" w:rsidP="00033C61">
      <w:pPr>
        <w:pStyle w:val="Paragraphedeliste"/>
        <w:ind w:left="0"/>
      </w:pPr>
      <w:r>
        <w:t>On peut distinguer deux types d’o</w:t>
      </w:r>
      <w:r>
        <w:rPr>
          <w:rFonts w:eastAsia="Calibri"/>
        </w:rPr>
        <w:t>b</w:t>
      </w:r>
      <w:r>
        <w:t>jets particuliers en plus des objets qui peuvent être créés par l’ad</w:t>
      </w:r>
      <w:r>
        <w:rPr>
          <w:rFonts w:eastAsia="Calibri"/>
        </w:rPr>
        <w:t>min</w:t>
      </w:r>
      <w:r>
        <w:t>istrateur :</w:t>
      </w:r>
    </w:p>
    <w:p w14:paraId="2345C0F3" w14:textId="77777777" w:rsidR="0023477D" w:rsidRDefault="00000942" w:rsidP="00033C61">
      <w:pPr>
        <w:pStyle w:val="Paragraphedeliste"/>
        <w:ind w:left="0"/>
      </w:pPr>
      <w:r>
        <w:rPr>
          <w:color w:val="0070C1"/>
        </w:rPr>
        <w:t xml:space="preserve">• </w:t>
      </w:r>
      <w:r>
        <w:rPr>
          <w:b/>
          <w:bCs/>
          <w:color w:val="0070C1"/>
        </w:rPr>
        <w:t>Objets implicites </w:t>
      </w:r>
      <w:r>
        <w:rPr>
          <w:b/>
          <w:bCs/>
        </w:rPr>
        <w:t xml:space="preserve">: </w:t>
      </w:r>
      <w:r>
        <w:t>Ils sont créés automatiquement par le firewall et dépendent de la configuration réseau. Ces objets sont en lecture seule et ne peuvent être ni modifiés ni supprimés par l’ad</w:t>
      </w:r>
      <w:r>
        <w:rPr>
          <w:rFonts w:eastAsia="Calibri"/>
        </w:rPr>
        <w:t>min</w:t>
      </w:r>
      <w:r>
        <w:t xml:space="preserve">istrateur. Par exemple, l’objet </w:t>
      </w:r>
      <w:r>
        <w:rPr>
          <w:b/>
        </w:rPr>
        <w:t xml:space="preserve">« </w:t>
      </w:r>
      <w:proofErr w:type="spellStart"/>
      <w:r>
        <w:rPr>
          <w:b/>
        </w:rPr>
        <w:t>Firewall_out</w:t>
      </w:r>
      <w:proofErr w:type="spellEnd"/>
      <w:r>
        <w:rPr>
          <w:b/>
        </w:rPr>
        <w:t xml:space="preserve"> »</w:t>
      </w:r>
      <w:r>
        <w:t>, créé automatiquement lorsqu’une adresse IP est associée à l’interface « OUT » ou l’o</w:t>
      </w:r>
      <w:r>
        <w:rPr>
          <w:rFonts w:eastAsia="Calibri"/>
        </w:rPr>
        <w:t>b</w:t>
      </w:r>
      <w:r>
        <w:t xml:space="preserve">jet </w:t>
      </w:r>
      <w:r>
        <w:rPr>
          <w:b/>
        </w:rPr>
        <w:t>« </w:t>
      </w:r>
      <w:proofErr w:type="spellStart"/>
      <w:r>
        <w:rPr>
          <w:b/>
        </w:rPr>
        <w:t>Network_internals</w:t>
      </w:r>
      <w:proofErr w:type="spellEnd"/>
      <w:r>
        <w:rPr>
          <w:b/>
        </w:rPr>
        <w:t> »</w:t>
      </w:r>
      <w:r>
        <w:t xml:space="preserve"> qui regroupe tous les réseaux accessibles via les interfaces internes.</w:t>
      </w:r>
    </w:p>
    <w:p w14:paraId="4607FC2D" w14:textId="77777777" w:rsidR="0023477D" w:rsidRDefault="00000942" w:rsidP="00033C61">
      <w:pPr>
        <w:pStyle w:val="Paragraphedeliste"/>
        <w:ind w:left="0"/>
      </w:pPr>
      <w:r>
        <w:rPr>
          <w:color w:val="0070C1"/>
        </w:rPr>
        <w:t xml:space="preserve">• </w:t>
      </w:r>
      <w:r>
        <w:rPr>
          <w:b/>
          <w:bCs/>
          <w:color w:val="0070C1"/>
        </w:rPr>
        <w:t>Objets préconfigurés </w:t>
      </w:r>
      <w:r>
        <w:rPr>
          <w:b/>
          <w:bCs/>
        </w:rPr>
        <w:t xml:space="preserve">: </w:t>
      </w:r>
      <w:r>
        <w:t xml:space="preserve">Ils sont présents par défaut dans la liste des objets. Ils représentent des valeurs de paramètres réseaux standardisées (ports, protocoles, réseaux) et des valeurs nécessaires pour le fonctionnement du firewall (adresse IP des serveurs Stormshield pour les mises à jour). On trouvera par exemple le protocole </w:t>
      </w:r>
      <w:proofErr w:type="spellStart"/>
      <w:r>
        <w:t>ICMP</w:t>
      </w:r>
      <w:proofErr w:type="spellEnd"/>
      <w:r>
        <w:t xml:space="preserve"> et l’o</w:t>
      </w:r>
      <w:r>
        <w:rPr>
          <w:rFonts w:eastAsia="Calibri"/>
        </w:rPr>
        <w:t>b</w:t>
      </w:r>
      <w:r>
        <w:t xml:space="preserve">jet « </w:t>
      </w:r>
      <w:r>
        <w:rPr>
          <w:b/>
        </w:rPr>
        <w:t>Internet</w:t>
      </w:r>
      <w:r>
        <w:t xml:space="preserve"> » ; ce dernier regroupe l’ensemble des machines ne faisant pas partie des réseaux internes.</w:t>
      </w:r>
    </w:p>
    <w:p w14:paraId="3B621248" w14:textId="329C9DFE" w:rsidR="0023477D" w:rsidRDefault="00000942" w:rsidP="00033C61">
      <w:pPr>
        <w:pStyle w:val="Paragraphedeliste"/>
        <w:ind w:left="0"/>
      </w:pPr>
      <w:r>
        <w:rPr>
          <w:b/>
          <w:bCs/>
        </w:rPr>
        <w:t xml:space="preserve">NOTE </w:t>
      </w:r>
      <w:r>
        <w:t>: Il est conseillé d’utiliser les objets implicites et préconfigurés et d’éviter de créer d’autres objets portant les mêmes valeurs.</w:t>
      </w:r>
    </w:p>
    <w:p w14:paraId="3D65DAE9" w14:textId="77777777" w:rsidR="00033C61" w:rsidRDefault="00033C61" w:rsidP="00033C61">
      <w:pPr>
        <w:pStyle w:val="Paragraphedeliste"/>
        <w:ind w:left="0"/>
      </w:pPr>
    </w:p>
    <w:p w14:paraId="33C53266" w14:textId="77777777" w:rsidR="0092797F" w:rsidRDefault="0092797F" w:rsidP="0092797F">
      <w:r>
        <w:t>La syntaxe des noms des objets doit respecter quelques restrictions définies dans le tableau ci-dessous. De plus, elle est insensible à la casse.</w:t>
      </w:r>
    </w:p>
    <w:p w14:paraId="2F2B5357" w14:textId="77777777" w:rsidR="0092797F" w:rsidRDefault="0092797F" w:rsidP="0092797F">
      <w:pPr>
        <w:pStyle w:val="Paragraphedeliste"/>
        <w:ind w:left="0"/>
      </w:pPr>
      <w:r>
        <w:rPr>
          <w:b/>
          <w:bCs/>
        </w:rPr>
        <w:t>Recommandations</w:t>
      </w:r>
      <w:r>
        <w:t xml:space="preserve"> : </w:t>
      </w:r>
    </w:p>
    <w:p w14:paraId="2C28F3BE" w14:textId="77777777" w:rsidR="00B9117A" w:rsidRPr="005C4CB2" w:rsidRDefault="0092797F" w:rsidP="004147E3">
      <w:pPr>
        <w:pStyle w:val="Listepuces"/>
        <w:numPr>
          <w:ilvl w:val="1"/>
          <w:numId w:val="26"/>
        </w:numPr>
      </w:pPr>
      <w:r w:rsidRPr="00C31100">
        <w:rPr>
          <w:b/>
          <w:bCs/>
        </w:rPr>
        <w:t>u</w:t>
      </w:r>
      <w:r w:rsidR="00214437" w:rsidRPr="005C4CB2">
        <w:rPr>
          <w:b/>
          <w:bCs/>
        </w:rPr>
        <w:t>tiliser les objets implicites</w:t>
      </w:r>
      <w:r w:rsidR="00214437" w:rsidRPr="005C4CB2">
        <w:t xml:space="preserve"> ou </w:t>
      </w:r>
      <w:proofErr w:type="spellStart"/>
      <w:r w:rsidR="00214437" w:rsidRPr="005C4CB2">
        <w:t>pré-configurés</w:t>
      </w:r>
      <w:proofErr w:type="spellEnd"/>
      <w:r>
        <w:t> ;</w:t>
      </w:r>
    </w:p>
    <w:p w14:paraId="3A1B9046" w14:textId="77777777" w:rsidR="0092797F" w:rsidRDefault="0092797F" w:rsidP="004147E3">
      <w:pPr>
        <w:pStyle w:val="Listepuces"/>
        <w:numPr>
          <w:ilvl w:val="1"/>
          <w:numId w:val="26"/>
        </w:numPr>
      </w:pPr>
      <w:r w:rsidRPr="00C31100">
        <w:rPr>
          <w:b/>
          <w:bCs/>
        </w:rPr>
        <w:t>suivre une convention de nommage</w:t>
      </w:r>
      <w:r>
        <w:t xml:space="preserve"> des objets</w:t>
      </w:r>
      <w:r w:rsidRPr="005C4CB2">
        <w:rPr>
          <w:rFonts w:ascii="Calibri" w:eastAsia="Calibri" w:hAnsi="Calibri" w:cs="Calibri"/>
          <w:color w:val="3F3F3F"/>
        </w:rPr>
        <w:t xml:space="preserve"> </w:t>
      </w:r>
      <w:r w:rsidR="00214437" w:rsidRPr="005C4CB2">
        <w:t>bien définie et l’appliquer strictement évite la création de doublons et facilite la lecture des objets</w:t>
      </w:r>
      <w:r>
        <w:t> ;</w:t>
      </w:r>
    </w:p>
    <w:p w14:paraId="4E7A9583" w14:textId="77777777" w:rsidR="0092797F" w:rsidRDefault="0092797F" w:rsidP="004147E3">
      <w:pPr>
        <w:pStyle w:val="Listepuces"/>
        <w:numPr>
          <w:ilvl w:val="1"/>
          <w:numId w:val="26"/>
        </w:numPr>
      </w:pPr>
      <w:r>
        <w:t xml:space="preserve">utiliser un </w:t>
      </w:r>
      <w:r w:rsidRPr="00C31100">
        <w:rPr>
          <w:b/>
          <w:bCs/>
        </w:rPr>
        <w:t>groupe d’objet d’administration</w:t>
      </w:r>
      <w:r>
        <w:t xml:space="preserve"> contenant l’ensemble des IP et des réseaux d’administration permet de réutiliser ce groupe dans toutes les règles de filtrage liées à l’administration et donc de maintenir leur cohérence tout en facilitant leur modification ;</w:t>
      </w:r>
    </w:p>
    <w:p w14:paraId="4FC69263" w14:textId="77777777" w:rsidR="0092797F" w:rsidRDefault="0092797F" w:rsidP="004147E3">
      <w:pPr>
        <w:pStyle w:val="Listepuces"/>
        <w:numPr>
          <w:ilvl w:val="1"/>
          <w:numId w:val="26"/>
        </w:numPr>
      </w:pPr>
      <w:r>
        <w:t xml:space="preserve">limiter l’usage des objets dynamiques </w:t>
      </w:r>
      <w:r w:rsidR="00214437" w:rsidRPr="005C4CB2">
        <w:t>(type FQDN et Dynamic Host) : ils génèrent des requêtes DNS régulières. Cela sollicite le réseau et le pare-feu, utilisez cette fonctionnalité lorsqu’elle est nécessaire</w:t>
      </w:r>
      <w:r>
        <w:t> ;</w:t>
      </w:r>
    </w:p>
    <w:p w14:paraId="0FEACAF7" w14:textId="77777777" w:rsidR="0092797F" w:rsidRDefault="0092797F" w:rsidP="004147E3">
      <w:pPr>
        <w:pStyle w:val="Listepuces"/>
        <w:numPr>
          <w:ilvl w:val="1"/>
          <w:numId w:val="26"/>
        </w:numPr>
      </w:pPr>
      <w:r>
        <w:t>limiter le nombre d’objets inutilisés</w:t>
      </w:r>
      <w:r w:rsidRPr="005C4CB2">
        <w:rPr>
          <w:rFonts w:ascii="Calibri" w:eastAsia="Calibri" w:hAnsi="Calibri" w:cs="Calibri"/>
          <w:color w:val="3F3F3F"/>
        </w:rPr>
        <w:t xml:space="preserve"> </w:t>
      </w:r>
      <w:r w:rsidRPr="005C4CB2">
        <w:t>: ils chargent l’affichage et sont bien souvent oubliés et recréés</w:t>
      </w:r>
      <w:r>
        <w:t> ;</w:t>
      </w:r>
    </w:p>
    <w:p w14:paraId="3D7927E5" w14:textId="77777777" w:rsidR="0092797F" w:rsidRDefault="0092797F" w:rsidP="004147E3">
      <w:pPr>
        <w:pStyle w:val="Listepuces"/>
        <w:numPr>
          <w:ilvl w:val="1"/>
          <w:numId w:val="26"/>
        </w:numPr>
      </w:pPr>
      <w:r>
        <w:rPr>
          <w:b/>
          <w:bCs/>
        </w:rPr>
        <w:t>éviter les doublons</w:t>
      </w:r>
      <w:r>
        <w:t>,</w:t>
      </w:r>
      <w:r w:rsidRPr="00C772FC">
        <w:rPr>
          <w:rFonts w:ascii="Calibri" w:eastAsia="Calibri" w:hAnsi="Calibri" w:cs="Calibri"/>
          <w:color w:val="3F3F3F"/>
        </w:rPr>
        <w:t xml:space="preserve"> </w:t>
      </w:r>
      <w:r w:rsidRPr="00C772FC">
        <w:t xml:space="preserve">ils doivent être traqués et supprimés </w:t>
      </w:r>
      <w:r>
        <w:t>car c’est une source d’erreur courante lors de la modification de règles de filtrage. On se retrouve dans un cas où la modification d’un objet n’impacte pas toutes les règles qui auraient dû l’être, créant ainsi des trous dans la sécurité.</w:t>
      </w:r>
    </w:p>
    <w:p w14:paraId="399DF30B" w14:textId="77777777" w:rsidR="00033C61" w:rsidRDefault="00033C61" w:rsidP="00033C61">
      <w:pPr>
        <w:pStyle w:val="Paragraphedeliste"/>
        <w:ind w:left="0"/>
      </w:pPr>
    </w:p>
    <w:p w14:paraId="3C641605" w14:textId="77777777" w:rsidR="0023477D" w:rsidRDefault="00000942">
      <w:pPr>
        <w:pStyle w:val="Paragraphedeliste"/>
      </w:pPr>
      <w:r>
        <w:rPr>
          <w:noProof/>
        </w:rPr>
        <w:drawing>
          <wp:inline distT="0" distB="0" distL="0" distR="0" wp14:anchorId="68794F2F" wp14:editId="5A0D8A76">
            <wp:extent cx="5100320" cy="3096260"/>
            <wp:effectExtent l="0" t="0" r="0" b="0"/>
            <wp:docPr id="6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 6"/>
                    <pic:cNvPicPr>
                      <a:picLocks noChangeAspect="1" noChangeArrowheads="1"/>
                    </pic:cNvPicPr>
                  </pic:nvPicPr>
                  <pic:blipFill>
                    <a:blip r:embed="rId94"/>
                    <a:stretch>
                      <a:fillRect/>
                    </a:stretch>
                  </pic:blipFill>
                  <pic:spPr bwMode="auto">
                    <a:xfrm>
                      <a:off x="0" y="0"/>
                      <a:ext cx="5100320" cy="3096260"/>
                    </a:xfrm>
                    <a:prstGeom prst="rect">
                      <a:avLst/>
                    </a:prstGeom>
                  </pic:spPr>
                </pic:pic>
              </a:graphicData>
            </a:graphic>
          </wp:inline>
        </w:drawing>
      </w:r>
    </w:p>
    <w:p w14:paraId="66AD8AB1" w14:textId="77777777" w:rsidR="0023477D" w:rsidRDefault="00000942">
      <w:pPr>
        <w:pStyle w:val="Titre3"/>
        <w:rPr>
          <w:rFonts w:ascii="Cambria-Bold" w:hAnsi="Cambria-Bold" w:cs="Cambria-Bold"/>
          <w:color w:val="366092"/>
        </w:rPr>
      </w:pPr>
      <w:bookmarkStart w:id="60" w:name="_Toc50530103"/>
      <w:bookmarkStart w:id="61" w:name="_Toc50052446"/>
      <w:bookmarkStart w:id="62" w:name="_Toc150368563"/>
      <w:r>
        <w:t>3.2 - Création des Objets Réseaux</w:t>
      </w:r>
      <w:bookmarkEnd w:id="60"/>
      <w:bookmarkEnd w:id="61"/>
      <w:bookmarkEnd w:id="62"/>
    </w:p>
    <w:p w14:paraId="2AAE9014" w14:textId="77777777" w:rsidR="0023477D" w:rsidRDefault="00000942">
      <w:r>
        <w:t xml:space="preserve">Le menu </w:t>
      </w:r>
      <w:r>
        <w:rPr>
          <w:rStyle w:val="Rfrencelgre"/>
        </w:rPr>
        <w:t>Configuration</w:t>
      </w:r>
      <w:r>
        <w:t xml:space="preserve"> / </w:t>
      </w:r>
      <w:r>
        <w:rPr>
          <w:rStyle w:val="Rfrencelgre"/>
        </w:rPr>
        <w:t>Objets</w:t>
      </w:r>
      <w:r>
        <w:rPr>
          <w:b/>
        </w:rPr>
        <w:t xml:space="preserve"> </w:t>
      </w:r>
      <w:r>
        <w:t xml:space="preserve">/ </w:t>
      </w:r>
      <w:r>
        <w:rPr>
          <w:rStyle w:val="Rfrencelgre"/>
        </w:rPr>
        <w:t>Objets réseau</w:t>
      </w:r>
      <w:r>
        <w:t xml:space="preserve"> ou le menu </w:t>
      </w:r>
      <w:r>
        <w:rPr>
          <w:rStyle w:val="Rfrencelgre"/>
        </w:rPr>
        <w:t>Objets réseau</w:t>
      </w:r>
      <w:r>
        <w:t xml:space="preserve"> permettent de visualiser les objets, de les modifier ou d’en ajouter.</w:t>
      </w:r>
    </w:p>
    <w:tbl>
      <w:tblPr>
        <w:tblStyle w:val="Grilledutableau"/>
        <w:tblW w:w="7881" w:type="dxa"/>
        <w:tblLook w:val="04A0" w:firstRow="1" w:lastRow="0" w:firstColumn="1" w:lastColumn="0" w:noHBand="0" w:noVBand="1"/>
      </w:tblPr>
      <w:tblGrid>
        <w:gridCol w:w="5085"/>
        <w:gridCol w:w="2796"/>
      </w:tblGrid>
      <w:tr w:rsidR="0023477D" w14:paraId="5A602C04" w14:textId="77777777">
        <w:tc>
          <w:tcPr>
            <w:tcW w:w="5084" w:type="dxa"/>
          </w:tcPr>
          <w:p w14:paraId="05DA18B3" w14:textId="77777777" w:rsidR="0023477D" w:rsidRDefault="00000942">
            <w:pPr>
              <w:rPr>
                <w:rFonts w:ascii="Calibri" w:hAnsi="Calibri" w:cs="Calibri"/>
              </w:rPr>
            </w:pPr>
            <w:r>
              <w:rPr>
                <w:noProof/>
              </w:rPr>
              <w:drawing>
                <wp:inline distT="0" distB="0" distL="0" distR="0" wp14:anchorId="6F6BBFCE" wp14:editId="5485C2C2">
                  <wp:extent cx="2887345" cy="3301365"/>
                  <wp:effectExtent l="0" t="0" r="0" b="0"/>
                  <wp:docPr id="62" name="Imag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494"/>
                          <pic:cNvPicPr>
                            <a:picLocks noChangeAspect="1" noChangeArrowheads="1"/>
                          </pic:cNvPicPr>
                        </pic:nvPicPr>
                        <pic:blipFill>
                          <a:blip r:embed="rId95"/>
                          <a:stretch>
                            <a:fillRect/>
                          </a:stretch>
                        </pic:blipFill>
                        <pic:spPr bwMode="auto">
                          <a:xfrm>
                            <a:off x="0" y="0"/>
                            <a:ext cx="2887345" cy="3301365"/>
                          </a:xfrm>
                          <a:prstGeom prst="rect">
                            <a:avLst/>
                          </a:prstGeom>
                        </pic:spPr>
                      </pic:pic>
                    </a:graphicData>
                  </a:graphic>
                </wp:inline>
              </w:drawing>
            </w:r>
          </w:p>
        </w:tc>
        <w:tc>
          <w:tcPr>
            <w:tcW w:w="2796" w:type="dxa"/>
          </w:tcPr>
          <w:p w14:paraId="1AF23ECE" w14:textId="77777777" w:rsidR="0023477D" w:rsidRDefault="00000942">
            <w:pPr>
              <w:rPr>
                <w:rFonts w:ascii="Liberation Serif" w:eastAsia="SimSun" w:hAnsi="Liberation Serif" w:cs="Lohit Devanagari"/>
                <w:kern w:val="2"/>
              </w:rPr>
            </w:pPr>
            <w:r>
              <w:rPr>
                <w:noProof/>
              </w:rPr>
              <w:drawing>
                <wp:inline distT="0" distB="0" distL="0" distR="0" wp14:anchorId="00F46203" wp14:editId="2A8D69EA">
                  <wp:extent cx="1464945" cy="3308350"/>
                  <wp:effectExtent l="0" t="0" r="0" b="0"/>
                  <wp:docPr id="6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 21"/>
                          <pic:cNvPicPr>
                            <a:picLocks noChangeAspect="1" noChangeArrowheads="1"/>
                          </pic:cNvPicPr>
                        </pic:nvPicPr>
                        <pic:blipFill>
                          <a:blip r:embed="rId96"/>
                          <a:stretch>
                            <a:fillRect/>
                          </a:stretch>
                        </pic:blipFill>
                        <pic:spPr bwMode="auto">
                          <a:xfrm>
                            <a:off x="0" y="0"/>
                            <a:ext cx="1464945" cy="3308350"/>
                          </a:xfrm>
                          <a:prstGeom prst="rect">
                            <a:avLst/>
                          </a:prstGeom>
                        </pic:spPr>
                      </pic:pic>
                    </a:graphicData>
                  </a:graphic>
                </wp:inline>
              </w:drawing>
            </w:r>
          </w:p>
        </w:tc>
      </w:tr>
      <w:tr w:rsidR="0023477D" w14:paraId="5A629A7D" w14:textId="77777777">
        <w:tc>
          <w:tcPr>
            <w:tcW w:w="5084" w:type="dxa"/>
          </w:tcPr>
          <w:p w14:paraId="368584B9" w14:textId="77777777" w:rsidR="0023477D" w:rsidRDefault="00000942">
            <w:pPr>
              <w:jc w:val="left"/>
            </w:pPr>
            <w:r>
              <w:rPr>
                <w:rFonts w:ascii="Liberation Serif" w:eastAsia="SimSun" w:hAnsi="Liberation Serif" w:cs="Lohit Devanagari"/>
                <w:kern w:val="2"/>
              </w:rPr>
              <w:t xml:space="preserve">Menu </w:t>
            </w:r>
            <w:r>
              <w:rPr>
                <w:rStyle w:val="Rfrencelgre"/>
                <w:rFonts w:ascii="Liberation Serif" w:eastAsia="SimSun" w:hAnsi="Liberation Serif" w:cs="Lohit Devanagari"/>
                <w:kern w:val="2"/>
                <w:sz w:val="24"/>
                <w:szCs w:val="24"/>
              </w:rPr>
              <w:t>Configuration</w:t>
            </w:r>
            <w:r>
              <w:rPr>
                <w:rFonts w:ascii="Liberation Serif" w:eastAsia="SimSun" w:hAnsi="Liberation Serif" w:cs="Lohit Devanagari"/>
                <w:kern w:val="2"/>
              </w:rPr>
              <w:t xml:space="preserve"> / </w:t>
            </w:r>
            <w:r>
              <w:rPr>
                <w:rStyle w:val="Rfrencelgre"/>
                <w:rFonts w:ascii="Liberation Serif" w:eastAsia="SimSun" w:hAnsi="Liberation Serif" w:cs="Lohit Devanagari"/>
                <w:kern w:val="2"/>
                <w:sz w:val="24"/>
                <w:szCs w:val="24"/>
              </w:rPr>
              <w:t>Objets</w:t>
            </w:r>
            <w:r>
              <w:rPr>
                <w:rFonts w:ascii="Liberation Serif" w:eastAsia="SimSun" w:hAnsi="Liberation Serif" w:cs="Lohit Devanagari"/>
                <w:kern w:val="2"/>
              </w:rPr>
              <w:br/>
              <w:t xml:space="preserve">Onglet </w:t>
            </w:r>
            <w:r>
              <w:rPr>
                <w:rStyle w:val="Rfrencelgre"/>
                <w:rFonts w:ascii="Liberation Serif" w:eastAsia="SimSun" w:hAnsi="Liberation Serif" w:cs="Lohit Devanagari"/>
                <w:kern w:val="2"/>
                <w:sz w:val="24"/>
                <w:szCs w:val="24"/>
              </w:rPr>
              <w:t>Objets réseaux</w:t>
            </w:r>
          </w:p>
        </w:tc>
        <w:tc>
          <w:tcPr>
            <w:tcW w:w="2796" w:type="dxa"/>
          </w:tcPr>
          <w:p w14:paraId="3B417CEE" w14:textId="77777777" w:rsidR="0023477D" w:rsidRDefault="00000942">
            <w:pPr>
              <w:rPr>
                <w:rFonts w:ascii="Liberation Serif" w:eastAsia="SimSun" w:hAnsi="Liberation Serif" w:cs="Lohit Devanagari"/>
                <w:kern w:val="2"/>
              </w:rPr>
            </w:pPr>
            <w:r>
              <w:rPr>
                <w:rFonts w:ascii="Liberation Serif" w:eastAsia="SimSun" w:hAnsi="Liberation Serif" w:cs="Lohit Devanagari"/>
                <w:kern w:val="2"/>
              </w:rPr>
              <w:t>Afficher les objets existants dans la base d’o</w:t>
            </w:r>
            <w:r>
              <w:rPr>
                <w:rFonts w:ascii="Liberation Serif" w:eastAsia="Calibri" w:hAnsi="Liberation Serif" w:cs="Lohit Devanagari"/>
                <w:kern w:val="2"/>
              </w:rPr>
              <w:t>b</w:t>
            </w:r>
            <w:r>
              <w:rPr>
                <w:rFonts w:ascii="Liberation Serif" w:eastAsia="SimSun" w:hAnsi="Liberation Serif" w:cs="Lohit Devanagari"/>
                <w:kern w:val="2"/>
              </w:rPr>
              <w:t xml:space="preserve">jets réseau </w:t>
            </w:r>
          </w:p>
        </w:tc>
      </w:tr>
    </w:tbl>
    <w:p w14:paraId="13CD9A0F" w14:textId="77777777" w:rsidR="0023477D" w:rsidRDefault="00000942" w:rsidP="004147E3">
      <w:pPr>
        <w:pStyle w:val="listeCertamanipulation"/>
        <w:numPr>
          <w:ilvl w:val="0"/>
          <w:numId w:val="3"/>
        </w:numPr>
        <w:spacing w:before="120"/>
      </w:pPr>
      <w:r>
        <w:t xml:space="preserve">Ouvrez </w:t>
      </w:r>
      <w:r>
        <w:rPr>
          <w:rStyle w:val="Rfrencelgre"/>
        </w:rPr>
        <w:t>Configuration</w:t>
      </w:r>
      <w:r>
        <w:t xml:space="preserve"> / </w:t>
      </w:r>
      <w:r>
        <w:rPr>
          <w:rStyle w:val="Rfrencelgre"/>
        </w:rPr>
        <w:t>Objets</w:t>
      </w:r>
      <w:r>
        <w:rPr>
          <w:b/>
        </w:rPr>
        <w:t xml:space="preserve"> </w:t>
      </w:r>
      <w:r>
        <w:t xml:space="preserve">/ </w:t>
      </w:r>
      <w:r>
        <w:rPr>
          <w:rStyle w:val="Rfrencelgre"/>
        </w:rPr>
        <w:t xml:space="preserve">Objets réseau </w:t>
      </w:r>
      <w:r>
        <w:rPr>
          <w:rStyle w:val="Numrodepage"/>
        </w:rPr>
        <w:t>et</w:t>
      </w:r>
      <w:r>
        <w:t xml:space="preserve"> cliquez le bouton </w:t>
      </w:r>
      <w:r>
        <w:rPr>
          <w:b/>
        </w:rPr>
        <w:t>Ajouter</w:t>
      </w:r>
      <w:r>
        <w:t xml:space="preserve"> pour ajouter les objets souhaités.</w:t>
      </w:r>
      <w:r>
        <w:rPr>
          <w:color w:val="auto"/>
        </w:rPr>
        <w:t xml:space="preserve"> </w:t>
      </w:r>
    </w:p>
    <w:p w14:paraId="519BF376" w14:textId="77777777" w:rsidR="0023477D" w:rsidRDefault="00000942">
      <w:pPr>
        <w:jc w:val="center"/>
      </w:pPr>
      <w:r>
        <w:rPr>
          <w:noProof/>
        </w:rPr>
        <w:drawing>
          <wp:inline distT="0" distB="0" distL="0" distR="0" wp14:anchorId="2F3DD007" wp14:editId="0E24FCE5">
            <wp:extent cx="5759450" cy="3660140"/>
            <wp:effectExtent l="0" t="0" r="0" b="0"/>
            <wp:docPr id="6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 74"/>
                    <pic:cNvPicPr>
                      <a:picLocks noChangeAspect="1" noChangeArrowheads="1"/>
                    </pic:cNvPicPr>
                  </pic:nvPicPr>
                  <pic:blipFill>
                    <a:blip r:embed="rId97"/>
                    <a:stretch>
                      <a:fillRect/>
                    </a:stretch>
                  </pic:blipFill>
                  <pic:spPr bwMode="auto">
                    <a:xfrm>
                      <a:off x="0" y="0"/>
                      <a:ext cx="5759450" cy="3660140"/>
                    </a:xfrm>
                    <a:prstGeom prst="rect">
                      <a:avLst/>
                    </a:prstGeom>
                  </pic:spPr>
                </pic:pic>
              </a:graphicData>
            </a:graphic>
          </wp:inline>
        </w:drawing>
      </w:r>
    </w:p>
    <w:p w14:paraId="66D7D0AE" w14:textId="77777777" w:rsidR="0023477D" w:rsidRDefault="00000942">
      <w:pPr>
        <w:ind w:left="720"/>
      </w:pPr>
      <w:r>
        <w:t>Les types d’o</w:t>
      </w:r>
      <w:r>
        <w:rPr>
          <w:rFonts w:eastAsia="Calibri"/>
        </w:rPr>
        <w:t>b</w:t>
      </w:r>
      <w:r>
        <w:t>jets suivants peuvent être créés :</w:t>
      </w:r>
    </w:p>
    <w:p w14:paraId="006D82C0" w14:textId="77777777" w:rsidR="0023477D" w:rsidRDefault="00000942">
      <w:pPr>
        <w:pStyle w:val="Paragraphedeliste"/>
      </w:pPr>
      <w:r>
        <w:rPr>
          <w:color w:val="0070C1"/>
        </w:rPr>
        <w:t xml:space="preserve">• </w:t>
      </w:r>
      <w:r>
        <w:rPr>
          <w:b/>
          <w:bCs/>
          <w:color w:val="0070C1"/>
        </w:rPr>
        <w:t xml:space="preserve">Machine </w:t>
      </w:r>
      <w:r>
        <w:t>: Une adresse IP,</w:t>
      </w:r>
    </w:p>
    <w:p w14:paraId="043DA392" w14:textId="77777777" w:rsidR="0023477D" w:rsidRDefault="00000942">
      <w:pPr>
        <w:pStyle w:val="Paragraphedeliste"/>
      </w:pPr>
      <w:r>
        <w:rPr>
          <w:color w:val="0070C1"/>
        </w:rPr>
        <w:t xml:space="preserve">• </w:t>
      </w:r>
      <w:r>
        <w:rPr>
          <w:b/>
          <w:bCs/>
          <w:color w:val="0070C1"/>
        </w:rPr>
        <w:t xml:space="preserve">Nom DNS (FQDN) </w:t>
      </w:r>
      <w:r>
        <w:t>: Toutes les adresses IP associées à un nom FQDN par résolution DNS,</w:t>
      </w:r>
    </w:p>
    <w:p w14:paraId="4BB8C4C6" w14:textId="77777777" w:rsidR="0023477D" w:rsidRDefault="00000942">
      <w:pPr>
        <w:pStyle w:val="Paragraphedeliste"/>
      </w:pPr>
      <w:r>
        <w:rPr>
          <w:color w:val="0070C1"/>
        </w:rPr>
        <w:t xml:space="preserve">• </w:t>
      </w:r>
      <w:r>
        <w:rPr>
          <w:b/>
          <w:bCs/>
          <w:color w:val="0070C1"/>
        </w:rPr>
        <w:t xml:space="preserve">Réseau </w:t>
      </w:r>
      <w:r>
        <w:t>: Une adresse réseau,</w:t>
      </w:r>
    </w:p>
    <w:p w14:paraId="0A61AFC4" w14:textId="77777777" w:rsidR="0023477D" w:rsidRDefault="00000942">
      <w:pPr>
        <w:pStyle w:val="Paragraphedeliste"/>
      </w:pPr>
      <w:r>
        <w:rPr>
          <w:b/>
          <w:bCs/>
          <w:color w:val="0070C1"/>
        </w:rPr>
        <w:t xml:space="preserve">• Plage d’adresses IP </w:t>
      </w:r>
      <w:r>
        <w:t>: Une plage d’adresses,</w:t>
      </w:r>
    </w:p>
    <w:p w14:paraId="60A09F88" w14:textId="77777777" w:rsidR="0023477D" w:rsidRDefault="00000942">
      <w:pPr>
        <w:pStyle w:val="Paragraphedeliste"/>
      </w:pPr>
      <w:r>
        <w:rPr>
          <w:color w:val="0070C1"/>
        </w:rPr>
        <w:t xml:space="preserve">• </w:t>
      </w:r>
      <w:r>
        <w:rPr>
          <w:b/>
          <w:bCs/>
          <w:color w:val="0070C1"/>
        </w:rPr>
        <w:t xml:space="preserve">Routeur </w:t>
      </w:r>
      <w:r>
        <w:t xml:space="preserve">: Permet de renseigner une ou plusieurs passerelles pour un routage par répartition de charge avec ou sans passerelle de secours. </w:t>
      </w:r>
    </w:p>
    <w:p w14:paraId="0D15207E" w14:textId="77777777" w:rsidR="0023477D" w:rsidRDefault="00000942">
      <w:pPr>
        <w:pStyle w:val="Paragraphedeliste"/>
      </w:pPr>
      <w:r>
        <w:rPr>
          <w:color w:val="0070C1"/>
        </w:rPr>
        <w:t xml:space="preserve">• </w:t>
      </w:r>
      <w:r>
        <w:rPr>
          <w:b/>
          <w:bCs/>
          <w:color w:val="0070C1"/>
        </w:rPr>
        <w:t xml:space="preserve">Groupe </w:t>
      </w:r>
      <w:r>
        <w:t>: Un groupe d’o</w:t>
      </w:r>
      <w:r>
        <w:rPr>
          <w:rFonts w:eastAsia="Calibri"/>
        </w:rPr>
        <w:t>b</w:t>
      </w:r>
      <w:r>
        <w:t>jets portant une ou plusieurs adresses IP : machines, plages d’adresses IP, réseaux ou d’autres groupes,</w:t>
      </w:r>
    </w:p>
    <w:p w14:paraId="7E8C2D74" w14:textId="77777777" w:rsidR="0023477D" w:rsidRDefault="00000942">
      <w:pPr>
        <w:pStyle w:val="Paragraphedeliste"/>
      </w:pPr>
      <w:r>
        <w:rPr>
          <w:color w:val="0070C1"/>
        </w:rPr>
        <w:t xml:space="preserve">• </w:t>
      </w:r>
      <w:r>
        <w:rPr>
          <w:b/>
          <w:bCs/>
          <w:color w:val="0070C1"/>
        </w:rPr>
        <w:t xml:space="preserve">Protocole IP </w:t>
      </w:r>
      <w:r>
        <w:t>: l’ID du protocole au niveau IP,</w:t>
      </w:r>
    </w:p>
    <w:p w14:paraId="62B8B75F" w14:textId="77777777" w:rsidR="0023477D" w:rsidRDefault="00000942">
      <w:pPr>
        <w:pStyle w:val="Paragraphedeliste"/>
      </w:pPr>
      <w:r>
        <w:rPr>
          <w:color w:val="0070C1"/>
        </w:rPr>
        <w:t xml:space="preserve">• </w:t>
      </w:r>
      <w:r>
        <w:rPr>
          <w:b/>
          <w:bCs/>
          <w:color w:val="0070C1"/>
        </w:rPr>
        <w:t xml:space="preserve">Port - Plage de ports </w:t>
      </w:r>
      <w:r>
        <w:t>: Un port ou une plage de ports. Il/Elle peut être limité(e) à un protocole de transport particulier (</w:t>
      </w:r>
      <w:proofErr w:type="spellStart"/>
      <w:r>
        <w:t>TCP</w:t>
      </w:r>
      <w:proofErr w:type="spellEnd"/>
      <w:r>
        <w:t xml:space="preserve"> ou </w:t>
      </w:r>
      <w:proofErr w:type="spellStart"/>
      <w:r>
        <w:t>UDP</w:t>
      </w:r>
      <w:proofErr w:type="spellEnd"/>
      <w:r>
        <w:t>),</w:t>
      </w:r>
    </w:p>
    <w:p w14:paraId="635F97A5" w14:textId="77777777" w:rsidR="0023477D" w:rsidRDefault="00000942">
      <w:pPr>
        <w:pStyle w:val="Paragraphedeliste"/>
      </w:pPr>
      <w:r>
        <w:rPr>
          <w:color w:val="0070C1"/>
        </w:rPr>
        <w:t xml:space="preserve">• </w:t>
      </w:r>
      <w:r>
        <w:rPr>
          <w:b/>
          <w:bCs/>
          <w:color w:val="0070C1"/>
        </w:rPr>
        <w:t xml:space="preserve">Groupe de ports </w:t>
      </w:r>
      <w:r>
        <w:t>: Un groupe d’o</w:t>
      </w:r>
      <w:r>
        <w:rPr>
          <w:rFonts w:eastAsia="Calibri"/>
        </w:rPr>
        <w:t>b</w:t>
      </w:r>
      <w:r>
        <w:t>jets portant des ports ou des plages de ports, ainsi que d’autres groupes de ports,</w:t>
      </w:r>
    </w:p>
    <w:p w14:paraId="65497080" w14:textId="77777777" w:rsidR="0023477D" w:rsidRDefault="00000942">
      <w:pPr>
        <w:pStyle w:val="Paragraphedeliste"/>
      </w:pPr>
      <w:r>
        <w:rPr>
          <w:color w:val="0070C1"/>
        </w:rPr>
        <w:t xml:space="preserve">• </w:t>
      </w:r>
      <w:r>
        <w:rPr>
          <w:b/>
          <w:bCs/>
          <w:color w:val="0070C1"/>
        </w:rPr>
        <w:t xml:space="preserve">Groupe de régions </w:t>
      </w:r>
      <w:r>
        <w:t>: Un groupe de pays ou de continents. Ce type d’o</w:t>
      </w:r>
      <w:r>
        <w:rPr>
          <w:rFonts w:eastAsia="Calibri"/>
        </w:rPr>
        <w:t>b</w:t>
      </w:r>
      <w:r>
        <w:t>jet peut être utilisé dans la géolocalisation des adresses IP,</w:t>
      </w:r>
    </w:p>
    <w:p w14:paraId="4D6DDD5A" w14:textId="77777777" w:rsidR="0023477D" w:rsidRDefault="00000942">
      <w:pPr>
        <w:pStyle w:val="Paragraphedeliste"/>
      </w:pPr>
      <w:r>
        <w:rPr>
          <w:color w:val="0070C1"/>
        </w:rPr>
        <w:t xml:space="preserve">• </w:t>
      </w:r>
      <w:r>
        <w:rPr>
          <w:b/>
          <w:bCs/>
          <w:color w:val="0070C1"/>
        </w:rPr>
        <w:t xml:space="preserve">Objet temps </w:t>
      </w:r>
      <w:r>
        <w:t>: Un événement temporel (ponctuel, jour de l’année, jour(s) de la semaine ou plage(s) horaire(s)).</w:t>
      </w:r>
    </w:p>
    <w:p w14:paraId="0AD1B365" w14:textId="5C138514" w:rsidR="0023477D" w:rsidRDefault="00000942">
      <w:pPr>
        <w:pStyle w:val="Paragraphedeliste"/>
      </w:pPr>
      <w:r>
        <w:t xml:space="preserve">Veillez à utiliser un typage d’objets adéquat (objet réseau pour les réseaux, objet machine pour les </w:t>
      </w:r>
      <w:r w:rsidR="00F039C2">
        <w:t xml:space="preserve">pare-feu </w:t>
      </w:r>
      <w:r>
        <w:t xml:space="preserve">, etc.). </w:t>
      </w:r>
    </w:p>
    <w:p w14:paraId="29DBDA2C" w14:textId="77777777" w:rsidR="0023477D" w:rsidRDefault="00000942">
      <w:pPr>
        <w:ind w:left="720"/>
      </w:pPr>
      <w:r>
        <w:rPr>
          <w:b/>
          <w:bCs/>
        </w:rPr>
        <w:t xml:space="preserve">Note : </w:t>
      </w:r>
      <w:r>
        <w:t>Dans ce qui suit, le « x » correspond à l’agence considérée, A</w:t>
      </w:r>
      <w:r>
        <w:rPr>
          <w:rFonts w:ascii="Cambria Math" w:eastAsia="CambriaMath" w:hAnsi="Cambria Math" w:cs="Cambria Math"/>
        </w:rPr>
        <w:t>⇒</w:t>
      </w:r>
      <w:r>
        <w:t>1, B</w:t>
      </w:r>
      <w:r>
        <w:rPr>
          <w:rFonts w:ascii="Cambria Math" w:eastAsia="CambriaMath" w:hAnsi="Cambria Math" w:cs="Cambria Math"/>
        </w:rPr>
        <w:t>⇒</w:t>
      </w:r>
      <w:r>
        <w:t>2, C</w:t>
      </w:r>
      <w:r>
        <w:rPr>
          <w:rFonts w:ascii="Cambria Math" w:eastAsia="CambriaMath" w:hAnsi="Cambria Math" w:cs="Cambria Math"/>
        </w:rPr>
        <w:t>⇒</w:t>
      </w:r>
      <w:r>
        <w:t>3, D</w:t>
      </w:r>
      <w:r>
        <w:rPr>
          <w:rFonts w:ascii="Cambria Math" w:eastAsia="CambriaMath" w:hAnsi="Cambria Math" w:cs="Cambria Math"/>
        </w:rPr>
        <w:t>⇒</w:t>
      </w:r>
      <w:r>
        <w:t>4, etc.</w:t>
      </w:r>
    </w:p>
    <w:p w14:paraId="724D9177" w14:textId="77777777" w:rsidR="0023477D" w:rsidRDefault="00000942">
      <w:pPr>
        <w:pStyle w:val="Titre5"/>
      </w:pPr>
      <w:r>
        <w:t>3.2.1 - Créer des Objets Machines et Réseaux</w:t>
      </w:r>
    </w:p>
    <w:p w14:paraId="24D26703" w14:textId="77777777" w:rsidR="0023477D" w:rsidRDefault="00000942">
      <w:pPr>
        <w:ind w:left="360"/>
        <w:rPr>
          <w:rFonts w:ascii="Cambria-Bold" w:hAnsi="Cambria-Bold" w:cs="Cambria-Bold"/>
          <w:color w:val="366092"/>
        </w:rPr>
      </w:pPr>
      <w:r>
        <w:t>Vous allez maintenant créer les objets correspondants à vos machines et réseaux internes.</w:t>
      </w:r>
    </w:p>
    <w:p w14:paraId="36C69D68" w14:textId="77777777" w:rsidR="0023477D" w:rsidRDefault="00000942" w:rsidP="004147E3">
      <w:pPr>
        <w:pStyle w:val="Paragraphedeliste"/>
        <w:numPr>
          <w:ilvl w:val="0"/>
          <w:numId w:val="10"/>
        </w:numPr>
      </w:pPr>
      <w:r>
        <w:t xml:space="preserve">Créez un objet </w:t>
      </w:r>
      <w:r>
        <w:rPr>
          <w:b/>
          <w:bCs/>
        </w:rPr>
        <w:t>Machine</w:t>
      </w:r>
      <w:r>
        <w:t xml:space="preserve"> de nom "</w:t>
      </w:r>
      <w:proofErr w:type="spellStart"/>
      <w:r>
        <w:t>pc_admin</w:t>
      </w:r>
      <w:proofErr w:type="spellEnd"/>
      <w:r>
        <w:t>" ave</w:t>
      </w:r>
      <w:r>
        <w:rPr>
          <w:rFonts w:eastAsia="Calibri"/>
        </w:rPr>
        <w:t>c</w:t>
      </w:r>
      <w:r>
        <w:t xml:space="preserve"> l’adresse 192.168.x.2</w:t>
      </w:r>
    </w:p>
    <w:p w14:paraId="7C9164E9" w14:textId="77777777" w:rsidR="0023477D" w:rsidRDefault="00000942" w:rsidP="004147E3">
      <w:pPr>
        <w:pStyle w:val="listeCertamanipulation"/>
        <w:numPr>
          <w:ilvl w:val="0"/>
          <w:numId w:val="3"/>
        </w:numPr>
        <w:ind w:left="737" w:firstLine="0"/>
      </w:pPr>
      <w:r>
        <w:t xml:space="preserve">Dans </w:t>
      </w:r>
      <w:r>
        <w:rPr>
          <w:rStyle w:val="Rfrencelgre"/>
        </w:rPr>
        <w:t>Configuration</w:t>
      </w:r>
      <w:r>
        <w:t xml:space="preserve"> / </w:t>
      </w:r>
      <w:r>
        <w:rPr>
          <w:rStyle w:val="Rfrencelgre"/>
        </w:rPr>
        <w:t>Objets</w:t>
      </w:r>
      <w:r>
        <w:rPr>
          <w:b/>
        </w:rPr>
        <w:t xml:space="preserve"> </w:t>
      </w:r>
      <w:r>
        <w:t xml:space="preserve">/ </w:t>
      </w:r>
      <w:r>
        <w:rPr>
          <w:rStyle w:val="Rfrencelgre"/>
        </w:rPr>
        <w:t xml:space="preserve">Objets réseau </w:t>
      </w:r>
      <w:r>
        <w:t xml:space="preserve">cliquez le bouton </w:t>
      </w:r>
      <w:r>
        <w:rPr>
          <w:b/>
        </w:rPr>
        <w:t>Ajouter</w:t>
      </w:r>
      <w:r>
        <w:t xml:space="preserve"> et saisissez les valeurs ci-dessous puis cliquez </w:t>
      </w:r>
      <w:r>
        <w:rPr>
          <w:b/>
          <w:bCs/>
        </w:rPr>
        <w:t>Créer</w:t>
      </w:r>
      <w:r>
        <w:t xml:space="preserve"> :</w:t>
      </w:r>
    </w:p>
    <w:p w14:paraId="70D93F72" w14:textId="77777777" w:rsidR="0023477D" w:rsidRDefault="00000942">
      <w:pPr>
        <w:jc w:val="center"/>
      </w:pPr>
      <w:r>
        <w:rPr>
          <w:noProof/>
        </w:rPr>
        <w:drawing>
          <wp:inline distT="0" distB="0" distL="0" distR="0" wp14:anchorId="6805AF0D" wp14:editId="3C068A39">
            <wp:extent cx="4223385" cy="1496060"/>
            <wp:effectExtent l="0" t="0" r="0" b="0"/>
            <wp:docPr id="6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 75"/>
                    <pic:cNvPicPr>
                      <a:picLocks noChangeAspect="1" noChangeArrowheads="1"/>
                    </pic:cNvPicPr>
                  </pic:nvPicPr>
                  <pic:blipFill>
                    <a:blip r:embed="rId98"/>
                    <a:stretch>
                      <a:fillRect/>
                    </a:stretch>
                  </pic:blipFill>
                  <pic:spPr bwMode="auto">
                    <a:xfrm>
                      <a:off x="0" y="0"/>
                      <a:ext cx="4223385" cy="1496060"/>
                    </a:xfrm>
                    <a:prstGeom prst="rect">
                      <a:avLst/>
                    </a:prstGeom>
                  </pic:spPr>
                </pic:pic>
              </a:graphicData>
            </a:graphic>
          </wp:inline>
        </w:drawing>
      </w:r>
    </w:p>
    <w:p w14:paraId="5963DB8B" w14:textId="77777777" w:rsidR="0023477D" w:rsidRDefault="00000942" w:rsidP="004147E3">
      <w:pPr>
        <w:pStyle w:val="Paragraphedeliste"/>
        <w:numPr>
          <w:ilvl w:val="0"/>
          <w:numId w:val="10"/>
        </w:numPr>
      </w:pPr>
      <w:r>
        <w:t>Créez un objet "</w:t>
      </w:r>
      <w:proofErr w:type="spellStart"/>
      <w:r>
        <w:t>srv_dns_priv</w:t>
      </w:r>
      <w:proofErr w:type="spellEnd"/>
      <w:r>
        <w:t>" dont l’adresse IP est 172.16.x.10</w:t>
      </w:r>
    </w:p>
    <w:p w14:paraId="66EA4952" w14:textId="77777777" w:rsidR="0023477D" w:rsidRDefault="00000942">
      <w:pPr>
        <w:jc w:val="center"/>
      </w:pPr>
      <w:r>
        <w:rPr>
          <w:noProof/>
        </w:rPr>
        <w:drawing>
          <wp:inline distT="0" distB="0" distL="0" distR="0" wp14:anchorId="11FDE2C8" wp14:editId="61F18CEA">
            <wp:extent cx="4708525" cy="1159510"/>
            <wp:effectExtent l="0" t="0" r="0" b="0"/>
            <wp:docPr id="6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 76"/>
                    <pic:cNvPicPr>
                      <a:picLocks noChangeAspect="1" noChangeArrowheads="1"/>
                    </pic:cNvPicPr>
                  </pic:nvPicPr>
                  <pic:blipFill>
                    <a:blip r:embed="rId99"/>
                    <a:stretch>
                      <a:fillRect/>
                    </a:stretch>
                  </pic:blipFill>
                  <pic:spPr bwMode="auto">
                    <a:xfrm>
                      <a:off x="0" y="0"/>
                      <a:ext cx="4708525" cy="1159510"/>
                    </a:xfrm>
                    <a:prstGeom prst="rect">
                      <a:avLst/>
                    </a:prstGeom>
                  </pic:spPr>
                </pic:pic>
              </a:graphicData>
            </a:graphic>
          </wp:inline>
        </w:drawing>
      </w:r>
    </w:p>
    <w:p w14:paraId="450BC939" w14:textId="77777777" w:rsidR="0023477D" w:rsidRDefault="00000942">
      <w:pPr>
        <w:pStyle w:val="Paragraphedeliste"/>
        <w:rPr>
          <w:b/>
          <w:bCs/>
          <w:color w:val="366092"/>
        </w:rPr>
      </w:pPr>
      <w:r>
        <w:t xml:space="preserve">Vous pouvez utiliser le bouton </w:t>
      </w:r>
      <w:r>
        <w:rPr>
          <w:b/>
        </w:rPr>
        <w:t>Créer et dupliquer</w:t>
      </w:r>
      <w:r>
        <w:t xml:space="preserve"> pour la création des objets de même type.</w:t>
      </w:r>
    </w:p>
    <w:p w14:paraId="703361E7" w14:textId="77777777" w:rsidR="0023477D" w:rsidRDefault="00000942" w:rsidP="004147E3">
      <w:pPr>
        <w:pStyle w:val="Paragraphedeliste"/>
        <w:numPr>
          <w:ilvl w:val="0"/>
          <w:numId w:val="10"/>
        </w:numPr>
      </w:pPr>
      <w:r>
        <w:t>Créez un objet "</w:t>
      </w:r>
      <w:proofErr w:type="spellStart"/>
      <w:r>
        <w:t>srv_web_priv</w:t>
      </w:r>
      <w:proofErr w:type="spellEnd"/>
      <w:r>
        <w:t>" dont l’adresse IP est 172.16.x.11</w:t>
      </w:r>
    </w:p>
    <w:p w14:paraId="7E3FBEB8" w14:textId="77777777" w:rsidR="0023477D" w:rsidRDefault="00000942">
      <w:pPr>
        <w:jc w:val="center"/>
      </w:pPr>
      <w:r>
        <w:rPr>
          <w:noProof/>
        </w:rPr>
        <w:drawing>
          <wp:inline distT="0" distB="0" distL="0" distR="0" wp14:anchorId="7C53A324" wp14:editId="0AB7CF8B">
            <wp:extent cx="4708525" cy="1159510"/>
            <wp:effectExtent l="0" t="0" r="0" b="0"/>
            <wp:docPr id="6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 77"/>
                    <pic:cNvPicPr>
                      <a:picLocks noChangeAspect="1" noChangeArrowheads="1"/>
                    </pic:cNvPicPr>
                  </pic:nvPicPr>
                  <pic:blipFill>
                    <a:blip r:embed="rId100"/>
                    <a:stretch>
                      <a:fillRect/>
                    </a:stretch>
                  </pic:blipFill>
                  <pic:spPr bwMode="auto">
                    <a:xfrm>
                      <a:off x="0" y="0"/>
                      <a:ext cx="4708525" cy="1159510"/>
                    </a:xfrm>
                    <a:prstGeom prst="rect">
                      <a:avLst/>
                    </a:prstGeom>
                  </pic:spPr>
                </pic:pic>
              </a:graphicData>
            </a:graphic>
          </wp:inline>
        </w:drawing>
      </w:r>
    </w:p>
    <w:p w14:paraId="6E8496F2" w14:textId="77777777" w:rsidR="0023477D" w:rsidRDefault="00000942" w:rsidP="004147E3">
      <w:pPr>
        <w:pStyle w:val="Paragraphedeliste"/>
        <w:numPr>
          <w:ilvl w:val="0"/>
          <w:numId w:val="10"/>
        </w:numPr>
      </w:pPr>
      <w:r>
        <w:t>Créez un objet "</w:t>
      </w:r>
      <w:proofErr w:type="spellStart"/>
      <w:r>
        <w:t>srv_ftp_priv</w:t>
      </w:r>
      <w:proofErr w:type="spellEnd"/>
      <w:r>
        <w:t>" dont l’adresse IP est 172.16.x.12</w:t>
      </w:r>
    </w:p>
    <w:p w14:paraId="6F9FB6BA" w14:textId="77777777" w:rsidR="0023477D" w:rsidRDefault="00000942">
      <w:pPr>
        <w:jc w:val="center"/>
      </w:pPr>
      <w:r>
        <w:rPr>
          <w:noProof/>
        </w:rPr>
        <w:drawing>
          <wp:inline distT="0" distB="0" distL="0" distR="0" wp14:anchorId="2713B8E7" wp14:editId="48A1B580">
            <wp:extent cx="4708525" cy="1159510"/>
            <wp:effectExtent l="0" t="0" r="0" b="0"/>
            <wp:docPr id="6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 78"/>
                    <pic:cNvPicPr>
                      <a:picLocks noChangeAspect="1" noChangeArrowheads="1"/>
                    </pic:cNvPicPr>
                  </pic:nvPicPr>
                  <pic:blipFill>
                    <a:blip r:embed="rId101"/>
                    <a:stretch>
                      <a:fillRect/>
                    </a:stretch>
                  </pic:blipFill>
                  <pic:spPr bwMode="auto">
                    <a:xfrm>
                      <a:off x="0" y="0"/>
                      <a:ext cx="4708525" cy="1159510"/>
                    </a:xfrm>
                    <a:prstGeom prst="rect">
                      <a:avLst/>
                    </a:prstGeom>
                  </pic:spPr>
                </pic:pic>
              </a:graphicData>
            </a:graphic>
          </wp:inline>
        </w:drawing>
      </w:r>
    </w:p>
    <w:p w14:paraId="5D31DE4D" w14:textId="77777777" w:rsidR="0023477D" w:rsidRDefault="00000942" w:rsidP="004147E3">
      <w:pPr>
        <w:pStyle w:val="Paragraphedeliste"/>
        <w:numPr>
          <w:ilvl w:val="0"/>
          <w:numId w:val="10"/>
        </w:numPr>
      </w:pPr>
      <w:r>
        <w:t>Créez un objet "</w:t>
      </w:r>
      <w:proofErr w:type="spellStart"/>
      <w:r>
        <w:t>srv_mail_priv</w:t>
      </w:r>
      <w:proofErr w:type="spellEnd"/>
      <w:r>
        <w:t xml:space="preserve"> " dont l’adresse IP est 172.16.x.13</w:t>
      </w:r>
    </w:p>
    <w:p w14:paraId="5D2A1CFE" w14:textId="77777777" w:rsidR="0023477D" w:rsidRDefault="00000942">
      <w:pPr>
        <w:jc w:val="center"/>
      </w:pPr>
      <w:r>
        <w:rPr>
          <w:noProof/>
        </w:rPr>
        <w:drawing>
          <wp:inline distT="0" distB="0" distL="0" distR="0" wp14:anchorId="0AB94A6C" wp14:editId="7EBCDD91">
            <wp:extent cx="4798695" cy="1245870"/>
            <wp:effectExtent l="0" t="0" r="0" b="0"/>
            <wp:docPr id="69"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 80"/>
                    <pic:cNvPicPr>
                      <a:picLocks noChangeAspect="1" noChangeArrowheads="1"/>
                    </pic:cNvPicPr>
                  </pic:nvPicPr>
                  <pic:blipFill>
                    <a:blip r:embed="rId102"/>
                    <a:stretch>
                      <a:fillRect/>
                    </a:stretch>
                  </pic:blipFill>
                  <pic:spPr bwMode="auto">
                    <a:xfrm>
                      <a:off x="0" y="0"/>
                      <a:ext cx="4798695" cy="1245870"/>
                    </a:xfrm>
                    <a:prstGeom prst="rect">
                      <a:avLst/>
                    </a:prstGeom>
                  </pic:spPr>
                </pic:pic>
              </a:graphicData>
            </a:graphic>
          </wp:inline>
        </w:drawing>
      </w:r>
    </w:p>
    <w:p w14:paraId="33A72121" w14:textId="77777777" w:rsidR="0023477D" w:rsidRDefault="00000942" w:rsidP="004147E3">
      <w:pPr>
        <w:pStyle w:val="listeCertamanipulation"/>
        <w:numPr>
          <w:ilvl w:val="0"/>
          <w:numId w:val="3"/>
        </w:numPr>
        <w:ind w:left="737" w:firstLine="0"/>
      </w:pPr>
      <w:r>
        <w:t xml:space="preserve">Cliquez la liste </w:t>
      </w:r>
      <w:r>
        <w:rPr>
          <w:b/>
          <w:bCs/>
        </w:rPr>
        <w:t>Type</w:t>
      </w:r>
      <w:r>
        <w:t xml:space="preserve"> : </w:t>
      </w:r>
      <w:r>
        <w:rPr>
          <w:b/>
          <w:bCs/>
        </w:rPr>
        <w:t xml:space="preserve">Machines </w:t>
      </w:r>
      <w:r>
        <w:t>pour déplier et visualiser son contenu.</w:t>
      </w:r>
      <w:r>
        <w:tab/>
      </w:r>
    </w:p>
    <w:p w14:paraId="2DAEB533" w14:textId="77777777" w:rsidR="0023477D" w:rsidRDefault="00000942">
      <w:pPr>
        <w:ind w:left="737"/>
      </w:pPr>
      <w:r>
        <w:t xml:space="preserve">Vous devez avoir à la fin de la liste des objets </w:t>
      </w:r>
      <w:r>
        <w:rPr>
          <w:b/>
          <w:bCs/>
        </w:rPr>
        <w:t>Machines</w:t>
      </w:r>
      <w:r>
        <w:t>, les nouveaux objets créés :</w:t>
      </w:r>
    </w:p>
    <w:p w14:paraId="226A2093" w14:textId="77777777" w:rsidR="0023477D" w:rsidRDefault="00000942">
      <w:pPr>
        <w:jc w:val="center"/>
      </w:pPr>
      <w:r>
        <w:rPr>
          <w:noProof/>
        </w:rPr>
        <w:drawing>
          <wp:inline distT="0" distB="0" distL="0" distR="0" wp14:anchorId="2B46AC2E" wp14:editId="2E8CFD5C">
            <wp:extent cx="4010025" cy="1704975"/>
            <wp:effectExtent l="0" t="0" r="0" b="0"/>
            <wp:docPr id="70"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 16"/>
                    <pic:cNvPicPr>
                      <a:picLocks noChangeAspect="1" noChangeArrowheads="1"/>
                    </pic:cNvPicPr>
                  </pic:nvPicPr>
                  <pic:blipFill>
                    <a:blip r:embed="rId103"/>
                    <a:stretch>
                      <a:fillRect/>
                    </a:stretch>
                  </pic:blipFill>
                  <pic:spPr bwMode="auto">
                    <a:xfrm>
                      <a:off x="0" y="0"/>
                      <a:ext cx="4010025" cy="1704975"/>
                    </a:xfrm>
                    <a:prstGeom prst="rect">
                      <a:avLst/>
                    </a:prstGeom>
                  </pic:spPr>
                </pic:pic>
              </a:graphicData>
            </a:graphic>
          </wp:inline>
        </w:drawing>
      </w:r>
    </w:p>
    <w:p w14:paraId="5C705FF9" w14:textId="77777777" w:rsidR="0023477D" w:rsidRDefault="00000942" w:rsidP="004147E3">
      <w:pPr>
        <w:pStyle w:val="Paragraphedeliste"/>
        <w:numPr>
          <w:ilvl w:val="0"/>
          <w:numId w:val="10"/>
        </w:numPr>
      </w:pPr>
      <w:r>
        <w:t xml:space="preserve">Créez un groupe d’objets qui contiendra les 4 serveurs que vous venez de définir de nom </w:t>
      </w:r>
      <w:proofErr w:type="spellStart"/>
      <w:r>
        <w:rPr>
          <w:b/>
        </w:rPr>
        <w:t>LAN_A_Srvpriv</w:t>
      </w:r>
      <w:proofErr w:type="spellEnd"/>
    </w:p>
    <w:p w14:paraId="5E1EB29D" w14:textId="77777777" w:rsidR="0023477D" w:rsidRDefault="00000942" w:rsidP="004147E3">
      <w:pPr>
        <w:pStyle w:val="listeCertamanipulation"/>
        <w:numPr>
          <w:ilvl w:val="0"/>
          <w:numId w:val="3"/>
        </w:numPr>
        <w:ind w:left="737" w:firstLine="0"/>
        <w:rPr>
          <w:bCs/>
        </w:rPr>
      </w:pPr>
      <w:r>
        <w:t xml:space="preserve">Cliquez </w:t>
      </w:r>
      <w:r>
        <w:rPr>
          <w:b/>
        </w:rPr>
        <w:t xml:space="preserve">Ajouter </w:t>
      </w:r>
      <w:r>
        <w:rPr>
          <w:bCs/>
        </w:rPr>
        <w:t>puis</w:t>
      </w:r>
      <w:r>
        <w:rPr>
          <w:b/>
        </w:rPr>
        <w:t xml:space="preserve"> Groupe, </w:t>
      </w:r>
      <w:r>
        <w:rPr>
          <w:bCs/>
        </w:rPr>
        <w:t>dans la zone</w:t>
      </w:r>
      <w:r>
        <w:rPr>
          <w:b/>
        </w:rPr>
        <w:t xml:space="preserve"> Nom de l’objet </w:t>
      </w:r>
      <w:r>
        <w:rPr>
          <w:bCs/>
        </w:rPr>
        <w:t>saisissez</w:t>
      </w:r>
      <w:r>
        <w:rPr>
          <w:b/>
        </w:rPr>
        <w:t xml:space="preserve"> </w:t>
      </w:r>
      <w:proofErr w:type="spellStart"/>
      <w:r>
        <w:rPr>
          <w:b/>
        </w:rPr>
        <w:t>LAN_A_Srvpriv</w:t>
      </w:r>
      <w:proofErr w:type="spellEnd"/>
      <w:r>
        <w:rPr>
          <w:b/>
        </w:rPr>
        <w:t xml:space="preserve"> </w:t>
      </w:r>
      <w:r>
        <w:rPr>
          <w:bCs/>
        </w:rPr>
        <w:t xml:space="preserve">puis sélectionnez les 4 objets serveurs et à l’aide de la flèche </w:t>
      </w:r>
      <w:r>
        <w:rPr>
          <w:noProof/>
        </w:rPr>
        <w:drawing>
          <wp:inline distT="0" distB="0" distL="0" distR="0" wp14:anchorId="57045E0C" wp14:editId="71E08BA9">
            <wp:extent cx="189865" cy="154305"/>
            <wp:effectExtent l="0" t="0" r="0" b="0"/>
            <wp:docPr id="71"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 82"/>
                    <pic:cNvPicPr>
                      <a:picLocks noChangeAspect="1" noChangeArrowheads="1"/>
                    </pic:cNvPicPr>
                  </pic:nvPicPr>
                  <pic:blipFill>
                    <a:blip r:embed="rId104"/>
                    <a:stretch>
                      <a:fillRect/>
                    </a:stretch>
                  </pic:blipFill>
                  <pic:spPr bwMode="auto">
                    <a:xfrm>
                      <a:off x="0" y="0"/>
                      <a:ext cx="189865" cy="154305"/>
                    </a:xfrm>
                    <a:prstGeom prst="rect">
                      <a:avLst/>
                    </a:prstGeom>
                  </pic:spPr>
                </pic:pic>
              </a:graphicData>
            </a:graphic>
          </wp:inline>
        </w:drawing>
      </w:r>
      <w:r>
        <w:rPr>
          <w:bCs/>
        </w:rPr>
        <w:t xml:space="preserve"> déplacez les dans la zone de droite </w:t>
      </w:r>
      <w:r>
        <w:rPr>
          <w:b/>
        </w:rPr>
        <w:t>Objets dans ce groupe</w:t>
      </w:r>
      <w:r>
        <w:rPr>
          <w:bCs/>
        </w:rPr>
        <w:t xml:space="preserve"> puis </w:t>
      </w:r>
      <w:r>
        <w:t xml:space="preserve">cliquez </w:t>
      </w:r>
      <w:r>
        <w:rPr>
          <w:b/>
          <w:bCs/>
        </w:rPr>
        <w:t>Créer</w:t>
      </w:r>
      <w:r>
        <w:t>.</w:t>
      </w:r>
    </w:p>
    <w:p w14:paraId="5AB72519" w14:textId="77777777" w:rsidR="0023477D" w:rsidRDefault="00000942">
      <w:pPr>
        <w:jc w:val="center"/>
      </w:pPr>
      <w:r>
        <w:rPr>
          <w:noProof/>
        </w:rPr>
        <w:drawing>
          <wp:inline distT="0" distB="0" distL="0" distR="0" wp14:anchorId="4B8ADEEE" wp14:editId="4E5AB90C">
            <wp:extent cx="4418330" cy="3319145"/>
            <wp:effectExtent l="0" t="0" r="0" b="0"/>
            <wp:docPr id="72"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 81"/>
                    <pic:cNvPicPr>
                      <a:picLocks noChangeAspect="1" noChangeArrowheads="1"/>
                    </pic:cNvPicPr>
                  </pic:nvPicPr>
                  <pic:blipFill>
                    <a:blip r:embed="rId105"/>
                    <a:stretch>
                      <a:fillRect/>
                    </a:stretch>
                  </pic:blipFill>
                  <pic:spPr bwMode="auto">
                    <a:xfrm>
                      <a:off x="0" y="0"/>
                      <a:ext cx="4418330" cy="3319145"/>
                    </a:xfrm>
                    <a:prstGeom prst="rect">
                      <a:avLst/>
                    </a:prstGeom>
                  </pic:spPr>
                </pic:pic>
              </a:graphicData>
            </a:graphic>
          </wp:inline>
        </w:drawing>
      </w:r>
    </w:p>
    <w:p w14:paraId="3F1717C8" w14:textId="66577BB1" w:rsidR="0023477D" w:rsidRDefault="00000942">
      <w:r>
        <w:rPr>
          <w:bCs/>
        </w:rPr>
        <w:t>En suivant le même procédé,</w:t>
      </w:r>
      <w:r>
        <w:rPr>
          <w:b/>
        </w:rPr>
        <w:t xml:space="preserve"> créez les objets machines et réseaux</w:t>
      </w:r>
      <w:r>
        <w:t xml:space="preserve"> pour </w:t>
      </w:r>
      <w:r w:rsidR="00296BDD">
        <w:t xml:space="preserve">la seconde </w:t>
      </w:r>
      <w:r>
        <w:t>agence et pour le réseau DMZ du siège :</w:t>
      </w:r>
      <w:bookmarkStart w:id="63" w:name="_Hlk50051876"/>
      <w:bookmarkEnd w:id="63"/>
    </w:p>
    <w:p w14:paraId="73F83C7A" w14:textId="77777777" w:rsidR="0023477D" w:rsidRDefault="00000942">
      <w:r>
        <w:t xml:space="preserve">– Firewalls distants (adresse des interfaces externes), exemple : </w:t>
      </w:r>
      <w:proofErr w:type="spellStart"/>
      <w:r>
        <w:rPr>
          <w:b/>
        </w:rPr>
        <w:t>FWOUT_x</w:t>
      </w:r>
      <w:proofErr w:type="spellEnd"/>
      <w:r>
        <w:rPr>
          <w:b/>
        </w:rPr>
        <w:t xml:space="preserve">, </w:t>
      </w:r>
      <w:r>
        <w:t>en 192.36.253.x0</w:t>
      </w:r>
    </w:p>
    <w:p w14:paraId="153518F2" w14:textId="77777777" w:rsidR="0023477D" w:rsidRDefault="00000942">
      <w:r>
        <w:t xml:space="preserve">– Réseaux distants (adresse des réseaux internes), exemple : </w:t>
      </w:r>
      <w:proofErr w:type="spellStart"/>
      <w:r>
        <w:rPr>
          <w:b/>
        </w:rPr>
        <w:t>LAN_x</w:t>
      </w:r>
      <w:proofErr w:type="spellEnd"/>
      <w:r>
        <w:t xml:space="preserve"> en 192.168.x.0 / 255.255.255.0</w:t>
      </w:r>
    </w:p>
    <w:p w14:paraId="04E2BF61" w14:textId="77777777" w:rsidR="0023477D" w:rsidRDefault="00000942">
      <w:pPr>
        <w:pStyle w:val="Titre5"/>
        <w:rPr>
          <w:rFonts w:ascii="Cambria-Bold" w:hAnsi="Cambria-Bold" w:cs="Cambria-Bold"/>
          <w:color w:val="366092"/>
        </w:rPr>
      </w:pPr>
      <w:r>
        <w:t>3.2.2 – Créer un objet Port</w:t>
      </w:r>
    </w:p>
    <w:p w14:paraId="09D4A1F7" w14:textId="77777777" w:rsidR="0023477D" w:rsidRDefault="00000942">
      <w:pPr>
        <w:rPr>
          <w:b/>
        </w:rPr>
      </w:pPr>
      <w:r>
        <w:t xml:space="preserve">Ajoutez un nouvel objet </w:t>
      </w:r>
      <w:r>
        <w:rPr>
          <w:b/>
        </w:rPr>
        <w:t>Port</w:t>
      </w:r>
      <w:r>
        <w:t xml:space="preserve"> basé sur </w:t>
      </w:r>
      <w:proofErr w:type="spellStart"/>
      <w:r>
        <w:rPr>
          <w:b/>
        </w:rPr>
        <w:t>TCP</w:t>
      </w:r>
      <w:proofErr w:type="spellEnd"/>
      <w:r>
        <w:t xml:space="preserve"> fonctionnant sur le port </w:t>
      </w:r>
      <w:r>
        <w:rPr>
          <w:b/>
        </w:rPr>
        <w:t>808</w:t>
      </w:r>
      <w:r>
        <w:t xml:space="preserve">, appelé </w:t>
      </w:r>
      <w:proofErr w:type="spellStart"/>
      <w:r>
        <w:rPr>
          <w:b/>
        </w:rPr>
        <w:t>webmail</w:t>
      </w:r>
      <w:proofErr w:type="spellEnd"/>
    </w:p>
    <w:p w14:paraId="3D563D46" w14:textId="0B1F3985" w:rsidR="0023477D" w:rsidRDefault="00000942" w:rsidP="004147E3">
      <w:pPr>
        <w:pStyle w:val="listeCertamanipulation"/>
        <w:numPr>
          <w:ilvl w:val="0"/>
          <w:numId w:val="3"/>
        </w:numPr>
      </w:pPr>
      <w:r>
        <w:t>Cliquez le bouton "</w:t>
      </w:r>
      <w:r>
        <w:rPr>
          <w:b/>
        </w:rPr>
        <w:t>Ajouter</w:t>
      </w:r>
      <w:r>
        <w:t>" « </w:t>
      </w:r>
      <w:r>
        <w:rPr>
          <w:b/>
        </w:rPr>
        <w:t>Port</w:t>
      </w:r>
      <w:r>
        <w:t xml:space="preserve"> », choisir le type </w:t>
      </w:r>
      <w:r>
        <w:rPr>
          <w:b/>
        </w:rPr>
        <w:t>Port</w:t>
      </w:r>
      <w:r>
        <w:t xml:space="preserve">, Nom de l’objet : </w:t>
      </w:r>
      <w:proofErr w:type="spellStart"/>
      <w:r>
        <w:rPr>
          <w:b/>
        </w:rPr>
        <w:t>webmail</w:t>
      </w:r>
      <w:proofErr w:type="spellEnd"/>
      <w:r>
        <w:t>, Port : 808, Protocole</w:t>
      </w:r>
      <w:r w:rsidR="00CC2316">
        <w:t> :</w:t>
      </w:r>
      <w:r>
        <w:t xml:space="preserve"> </w:t>
      </w:r>
      <w:proofErr w:type="spellStart"/>
      <w:r w:rsidRPr="00CC2316">
        <w:rPr>
          <w:b/>
          <w:bCs/>
        </w:rPr>
        <w:t>TCP</w:t>
      </w:r>
      <w:proofErr w:type="spellEnd"/>
      <w:r>
        <w:t xml:space="preserve"> puis cliquez le bouton " </w:t>
      </w:r>
      <w:r>
        <w:rPr>
          <w:b/>
        </w:rPr>
        <w:t>Créer</w:t>
      </w:r>
      <w:r>
        <w:t>".</w:t>
      </w:r>
    </w:p>
    <w:p w14:paraId="30797747" w14:textId="77777777" w:rsidR="0023477D" w:rsidRDefault="00000942" w:rsidP="00CC2316">
      <w:pPr>
        <w:jc w:val="center"/>
      </w:pPr>
      <w:r>
        <w:rPr>
          <w:noProof/>
        </w:rPr>
        <w:drawing>
          <wp:inline distT="0" distB="0" distL="0" distR="0" wp14:anchorId="2724BECF" wp14:editId="0979D582">
            <wp:extent cx="3496945" cy="2597150"/>
            <wp:effectExtent l="0" t="0" r="0" b="0"/>
            <wp:docPr id="73" name="Imag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 499"/>
                    <pic:cNvPicPr>
                      <a:picLocks noChangeAspect="1" noChangeArrowheads="1"/>
                    </pic:cNvPicPr>
                  </pic:nvPicPr>
                  <pic:blipFill>
                    <a:blip r:embed="rId106"/>
                    <a:stretch>
                      <a:fillRect/>
                    </a:stretch>
                  </pic:blipFill>
                  <pic:spPr bwMode="auto">
                    <a:xfrm>
                      <a:off x="0" y="0"/>
                      <a:ext cx="3496945" cy="2597150"/>
                    </a:xfrm>
                    <a:prstGeom prst="rect">
                      <a:avLst/>
                    </a:prstGeom>
                  </pic:spPr>
                </pic:pic>
              </a:graphicData>
            </a:graphic>
          </wp:inline>
        </w:drawing>
      </w:r>
    </w:p>
    <w:p w14:paraId="3EE1B842" w14:textId="77777777" w:rsidR="0023477D" w:rsidRDefault="00000942">
      <w:pPr>
        <w:pStyle w:val="Titre3"/>
      </w:pPr>
      <w:bookmarkStart w:id="64" w:name="_Toc50052447"/>
      <w:bookmarkStart w:id="65" w:name="_Toc50530104"/>
      <w:bookmarkStart w:id="66" w:name="_Toc150368564"/>
      <w:r>
        <w:t>3.3 - Import/Export des Objets Réseaux</w:t>
      </w:r>
      <w:bookmarkEnd w:id="64"/>
      <w:bookmarkEnd w:id="65"/>
      <w:bookmarkEnd w:id="66"/>
    </w:p>
    <w:p w14:paraId="4A99620E" w14:textId="77777777" w:rsidR="009D416C" w:rsidRDefault="009D416C" w:rsidP="009D416C">
      <w:r>
        <w:t xml:space="preserve">Il est possible d’exporter la base d’objets du pare-feu </w:t>
      </w:r>
      <w:proofErr w:type="spellStart"/>
      <w:r>
        <w:t>SNS</w:t>
      </w:r>
      <w:proofErr w:type="spellEnd"/>
      <w:r>
        <w:t xml:space="preserve"> dans un fichier CSV en cliquant sur le bouton « </w:t>
      </w:r>
      <w:r w:rsidRPr="006F53D0">
        <w:rPr>
          <w:b/>
          <w:bCs/>
        </w:rPr>
        <w:t>Exporter</w:t>
      </w:r>
      <w:r>
        <w:t xml:space="preserve"> ». Le fichier CSV généré contient les objets machines, plages d’adresses IP, réseaux, FQDN, ports – plages de ports, protocoles, groupes et groupes de ports. </w:t>
      </w:r>
    </w:p>
    <w:p w14:paraId="79538B93" w14:textId="77777777" w:rsidR="009D416C" w:rsidRDefault="009D416C" w:rsidP="009D416C">
      <w:r>
        <w:t xml:space="preserve">Les objets sont organisés par catégorie et séparés par des lignes contenant les noms des paramètres : #type, #name, #IP, etc… (les paramètres diffèrent en fonction des catégories d’objets). Les attributs d’un objet, </w:t>
      </w:r>
      <w:proofErr w:type="spellStart"/>
      <w:r>
        <w:t>quand</w:t>
      </w:r>
      <w:proofErr w:type="spellEnd"/>
      <w:r>
        <w:t xml:space="preserve"> à eux, sont séparés par des virgules.</w:t>
      </w:r>
    </w:p>
    <w:p w14:paraId="151E741A" w14:textId="77777777" w:rsidR="009D416C" w:rsidRPr="006F53D0" w:rsidRDefault="009D416C" w:rsidP="009D416C">
      <w:r w:rsidRPr="006F53D0">
        <w:t>Il est possible d’importer des objets depuis un fichier CSV possédant le même format que le fichier exporté.</w:t>
      </w:r>
    </w:p>
    <w:p w14:paraId="4C58B9EC" w14:textId="77777777" w:rsidR="009D416C" w:rsidRPr="006F53D0" w:rsidRDefault="009D416C" w:rsidP="009D416C">
      <w:r>
        <w:t>U</w:t>
      </w:r>
      <w:r w:rsidRPr="006F53D0">
        <w:t>n rapport statistique affiche le nombre d’objets importés par type. En cas d’erreur d’import, la base d’objets n’est pas modifiée.</w:t>
      </w:r>
    </w:p>
    <w:p w14:paraId="02E18095" w14:textId="77777777" w:rsidR="009D416C" w:rsidRPr="006F53D0" w:rsidRDefault="009D416C" w:rsidP="009D416C">
      <w:r w:rsidRPr="006F53D0">
        <w:rPr>
          <w:b/>
          <w:bCs/>
        </w:rPr>
        <w:t>NOTE</w:t>
      </w:r>
      <w:r w:rsidRPr="006F53D0">
        <w:t xml:space="preserve"> : Les objets du fichier </w:t>
      </w:r>
      <w:r>
        <w:t xml:space="preserve">importé </w:t>
      </w:r>
      <w:r w:rsidRPr="006F53D0">
        <w:t>écrasent ceux du firewall s’ils portent le même nom. Les autres objets ne sont pas affectés.</w:t>
      </w:r>
    </w:p>
    <w:p w14:paraId="7466912B" w14:textId="77777777" w:rsidR="0023477D" w:rsidRDefault="00000942">
      <w:r>
        <w:t xml:space="preserve">Vous allez utiliser les boutons </w:t>
      </w:r>
      <w:r>
        <w:rPr>
          <w:b/>
        </w:rPr>
        <w:t>Exporter</w:t>
      </w:r>
      <w:r>
        <w:t xml:space="preserve"> et </w:t>
      </w:r>
      <w:r>
        <w:rPr>
          <w:b/>
        </w:rPr>
        <w:t>Importer</w:t>
      </w:r>
      <w:r>
        <w:t xml:space="preserve"> pour modifier la base d’objets depuis un fichier csv.</w:t>
      </w:r>
    </w:p>
    <w:p w14:paraId="1DDC0C9E" w14:textId="77777777" w:rsidR="0023477D" w:rsidRDefault="00000942">
      <w:r>
        <w:rPr>
          <w:noProof/>
        </w:rPr>
        <w:drawing>
          <wp:inline distT="0" distB="0" distL="0" distR="0" wp14:anchorId="1AF56548" wp14:editId="22008F08">
            <wp:extent cx="5230495" cy="526415"/>
            <wp:effectExtent l="0" t="0" r="0" b="0"/>
            <wp:docPr id="74"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 65"/>
                    <pic:cNvPicPr>
                      <a:picLocks noChangeAspect="1" noChangeArrowheads="1"/>
                    </pic:cNvPicPr>
                  </pic:nvPicPr>
                  <pic:blipFill>
                    <a:blip r:embed="rId107"/>
                    <a:stretch>
                      <a:fillRect/>
                    </a:stretch>
                  </pic:blipFill>
                  <pic:spPr bwMode="auto">
                    <a:xfrm>
                      <a:off x="0" y="0"/>
                      <a:ext cx="5230495" cy="526415"/>
                    </a:xfrm>
                    <a:prstGeom prst="rect">
                      <a:avLst/>
                    </a:prstGeom>
                  </pic:spPr>
                </pic:pic>
              </a:graphicData>
            </a:graphic>
          </wp:inline>
        </w:drawing>
      </w:r>
    </w:p>
    <w:p w14:paraId="1DDCD5C1" w14:textId="77777777" w:rsidR="0023477D" w:rsidRDefault="00000942" w:rsidP="004147E3">
      <w:pPr>
        <w:pStyle w:val="listeCertamanipulation"/>
        <w:numPr>
          <w:ilvl w:val="0"/>
          <w:numId w:val="3"/>
        </w:numPr>
      </w:pPr>
      <w:r>
        <w:t xml:space="preserve">Cliquez </w:t>
      </w:r>
      <w:r>
        <w:rPr>
          <w:b/>
          <w:bCs/>
        </w:rPr>
        <w:t>Expo</w:t>
      </w:r>
      <w:r>
        <w:rPr>
          <w:rFonts w:eastAsia="Calibri"/>
          <w:b/>
          <w:bCs/>
        </w:rPr>
        <w:t>r</w:t>
      </w:r>
      <w:r>
        <w:rPr>
          <w:b/>
          <w:bCs/>
        </w:rPr>
        <w:t>ter</w:t>
      </w:r>
      <w:r>
        <w:t xml:space="preserve">, pour exporter la </w:t>
      </w:r>
      <w:r>
        <w:rPr>
          <w:rFonts w:eastAsia="Calibri"/>
        </w:rPr>
        <w:t>b</w:t>
      </w:r>
      <w:r>
        <w:t>ase d’o</w:t>
      </w:r>
      <w:r>
        <w:rPr>
          <w:rFonts w:eastAsia="Calibri"/>
        </w:rPr>
        <w:t>b</w:t>
      </w:r>
      <w:r>
        <w:t>jets précédemment créés dans un fi</w:t>
      </w:r>
      <w:r>
        <w:rPr>
          <w:rFonts w:eastAsia="Calibri"/>
        </w:rPr>
        <w:t>c</w:t>
      </w:r>
      <w:r>
        <w:t>hie</w:t>
      </w:r>
      <w:r>
        <w:rPr>
          <w:rFonts w:eastAsia="Calibri"/>
        </w:rPr>
        <w:t>r</w:t>
      </w:r>
      <w:r>
        <w:t xml:space="preserve"> CSV.</w:t>
      </w:r>
    </w:p>
    <w:p w14:paraId="3C01041C" w14:textId="77777777" w:rsidR="0023477D" w:rsidRDefault="00000942" w:rsidP="004147E3">
      <w:pPr>
        <w:pStyle w:val="listeCertamanipulation"/>
        <w:numPr>
          <w:ilvl w:val="0"/>
          <w:numId w:val="3"/>
        </w:numPr>
      </w:pPr>
      <w:r>
        <w:t>En vous basant sur le format de ce fichier, créez un autre fichier CSV « ObjetsSNSPub.csv » contenant quatre nouveaux objets machines correspondant à l’adresse publique de vos serveurs privés :</w:t>
      </w:r>
    </w:p>
    <w:p w14:paraId="0E078C74" w14:textId="77777777" w:rsidR="0023477D" w:rsidRDefault="00000942">
      <w:pPr>
        <w:pStyle w:val="listeCertamanipulation"/>
        <w:ind w:left="720"/>
        <w:rPr>
          <w:lang w:val="en-US"/>
        </w:rPr>
      </w:pPr>
      <w:r>
        <w:rPr>
          <w:lang w:val="en-US"/>
        </w:rPr>
        <w:t>« </w:t>
      </w:r>
      <w:proofErr w:type="spellStart"/>
      <w:r>
        <w:rPr>
          <w:lang w:val="en-US"/>
        </w:rPr>
        <w:t>srv_dns_pub</w:t>
      </w:r>
      <w:proofErr w:type="spellEnd"/>
      <w:r>
        <w:rPr>
          <w:lang w:val="en-US"/>
        </w:rPr>
        <w:t> » : 192.36.253.x0</w:t>
      </w:r>
    </w:p>
    <w:p w14:paraId="52A3EF4B" w14:textId="77777777" w:rsidR="0023477D" w:rsidRDefault="00000942">
      <w:pPr>
        <w:pStyle w:val="listeCertamanipulation"/>
        <w:ind w:left="720"/>
        <w:rPr>
          <w:lang w:val="en-US"/>
        </w:rPr>
      </w:pPr>
      <w:r>
        <w:rPr>
          <w:lang w:val="en-US"/>
        </w:rPr>
        <w:t>« </w:t>
      </w:r>
      <w:proofErr w:type="spellStart"/>
      <w:r>
        <w:rPr>
          <w:lang w:val="en-US"/>
        </w:rPr>
        <w:t>srv_web_pub</w:t>
      </w:r>
      <w:proofErr w:type="spellEnd"/>
      <w:r>
        <w:rPr>
          <w:lang w:val="en-US"/>
        </w:rPr>
        <w:t> » : 192.36.253.x1</w:t>
      </w:r>
    </w:p>
    <w:p w14:paraId="761FF014" w14:textId="77777777" w:rsidR="0023477D" w:rsidRDefault="00000942">
      <w:pPr>
        <w:ind w:left="720"/>
      </w:pPr>
      <w:r>
        <w:t>« </w:t>
      </w:r>
      <w:proofErr w:type="spellStart"/>
      <w:r>
        <w:t>srv_ftp_pub</w:t>
      </w:r>
      <w:proofErr w:type="spellEnd"/>
      <w:r>
        <w:t> »    : 192.36.253.x2</w:t>
      </w:r>
    </w:p>
    <w:p w14:paraId="424A1551" w14:textId="77777777" w:rsidR="0023477D" w:rsidRDefault="00000942">
      <w:pPr>
        <w:ind w:left="720"/>
      </w:pPr>
      <w:r>
        <w:t>« </w:t>
      </w:r>
      <w:proofErr w:type="spellStart"/>
      <w:r>
        <w:t>srv_mail_pub</w:t>
      </w:r>
      <w:proofErr w:type="spellEnd"/>
      <w:r>
        <w:t> » : 192.36.253.x3</w:t>
      </w:r>
    </w:p>
    <w:p w14:paraId="2F20AD8D" w14:textId="77777777" w:rsidR="0023477D" w:rsidRDefault="00000942">
      <w:pPr>
        <w:ind w:left="720"/>
      </w:pPr>
      <w:r>
        <w:t>Vous allez i</w:t>
      </w:r>
      <w:r>
        <w:rPr>
          <w:rFonts w:eastAsia="Calibri"/>
        </w:rPr>
        <w:t>m</w:t>
      </w:r>
      <w:r>
        <w:t>porter le fichier</w:t>
      </w:r>
      <w:r>
        <w:rPr>
          <w:rFonts w:eastAsia="Calibri"/>
        </w:rPr>
        <w:t xml:space="preserve"> </w:t>
      </w:r>
      <w:r>
        <w:t xml:space="preserve">CSV dans la </w:t>
      </w:r>
      <w:r>
        <w:rPr>
          <w:rFonts w:eastAsia="Calibri"/>
        </w:rPr>
        <w:t>b</w:t>
      </w:r>
      <w:r>
        <w:t>ase d’o</w:t>
      </w:r>
      <w:r>
        <w:rPr>
          <w:rFonts w:eastAsia="Calibri"/>
        </w:rPr>
        <w:t>b</w:t>
      </w:r>
      <w:r>
        <w:t xml:space="preserve">jets </w:t>
      </w:r>
      <w:r>
        <w:rPr>
          <w:rFonts w:eastAsia="Calibri"/>
        </w:rPr>
        <w:t>ré</w:t>
      </w:r>
      <w:r>
        <w:t>seaux.</w:t>
      </w:r>
    </w:p>
    <w:p w14:paraId="52A0DDDB" w14:textId="77777777" w:rsidR="003359E5" w:rsidRPr="006F53D0" w:rsidRDefault="003359E5" w:rsidP="004147E3">
      <w:pPr>
        <w:pStyle w:val="listeCertamanipulation"/>
        <w:numPr>
          <w:ilvl w:val="0"/>
          <w:numId w:val="3"/>
        </w:numPr>
      </w:pPr>
      <w:r>
        <w:t xml:space="preserve">Cliquez </w:t>
      </w:r>
      <w:r w:rsidRPr="006F53D0">
        <w:rPr>
          <w:b/>
          <w:bCs/>
        </w:rPr>
        <w:t>Impo</w:t>
      </w:r>
      <w:r w:rsidRPr="006F53D0">
        <w:rPr>
          <w:rFonts w:eastAsia="Calibri"/>
          <w:b/>
          <w:bCs/>
        </w:rPr>
        <w:t>r</w:t>
      </w:r>
      <w:r w:rsidRPr="006F53D0">
        <w:rPr>
          <w:b/>
          <w:bCs/>
        </w:rPr>
        <w:t>ter</w:t>
      </w:r>
      <w:r>
        <w:t xml:space="preserve">, puis choisissez le fichier « ObjetsSNSPub.csv » et cliquez </w:t>
      </w:r>
      <w:r w:rsidRPr="006F53D0">
        <w:rPr>
          <w:b/>
          <w:bCs/>
        </w:rPr>
        <w:t xml:space="preserve">Transférer </w:t>
      </w:r>
      <w:r w:rsidRPr="006F53D0">
        <w:t>pour commencer l’import</w:t>
      </w:r>
      <w:r>
        <w:t xml:space="preserve"> puis</w:t>
      </w:r>
      <w:r w:rsidRPr="006F53D0">
        <w:rPr>
          <w:b/>
          <w:bCs/>
        </w:rPr>
        <w:t xml:space="preserve"> Fermer</w:t>
      </w:r>
      <w:r>
        <w:t>.</w:t>
      </w:r>
      <w:r w:rsidRPr="006F53D0">
        <w:t xml:space="preserve"> Une barre d’avancement permet de visualiser le déroulement de l’import. Et une fois fini, un rapport statistique affiche le nombre d’objets importés par type. </w:t>
      </w:r>
    </w:p>
    <w:p w14:paraId="342165F6" w14:textId="77777777" w:rsidR="0023477D" w:rsidRDefault="00000942">
      <w:pPr>
        <w:jc w:val="center"/>
      </w:pPr>
      <w:r>
        <w:rPr>
          <w:noProof/>
        </w:rPr>
        <w:drawing>
          <wp:inline distT="0" distB="0" distL="0" distR="0" wp14:anchorId="231C5022" wp14:editId="0A7BDF3B">
            <wp:extent cx="3994785" cy="1882140"/>
            <wp:effectExtent l="0" t="0" r="0" b="0"/>
            <wp:docPr id="75"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 83"/>
                    <pic:cNvPicPr>
                      <a:picLocks noChangeAspect="1" noChangeArrowheads="1"/>
                    </pic:cNvPicPr>
                  </pic:nvPicPr>
                  <pic:blipFill>
                    <a:blip r:embed="rId108"/>
                    <a:stretch>
                      <a:fillRect/>
                    </a:stretch>
                  </pic:blipFill>
                  <pic:spPr bwMode="auto">
                    <a:xfrm>
                      <a:off x="0" y="0"/>
                      <a:ext cx="3994785" cy="1882140"/>
                    </a:xfrm>
                    <a:prstGeom prst="rect">
                      <a:avLst/>
                    </a:prstGeom>
                  </pic:spPr>
                </pic:pic>
              </a:graphicData>
            </a:graphic>
          </wp:inline>
        </w:drawing>
      </w:r>
    </w:p>
    <w:p w14:paraId="00515C4C" w14:textId="77777777" w:rsidR="0023477D" w:rsidRDefault="00000942">
      <w:pPr>
        <w:pStyle w:val="listeCertamanipulation"/>
        <w:ind w:left="397"/>
        <w:rPr>
          <w:i/>
          <w:iCs/>
        </w:rPr>
      </w:pPr>
      <w:r>
        <w:rPr>
          <w:i/>
          <w:iCs/>
        </w:rPr>
        <w:t>NB : En cas de problème à l’i</w:t>
      </w:r>
      <w:r>
        <w:rPr>
          <w:rFonts w:eastAsia="Arial"/>
          <w:i/>
          <w:iCs/>
        </w:rPr>
        <w:t>m</w:t>
      </w:r>
      <w:r>
        <w:rPr>
          <w:i/>
          <w:iCs/>
        </w:rPr>
        <w:t>portation, encodez le fichier en UTF-8 avec des retours à la ligne type Unix (</w:t>
      </w:r>
      <w:proofErr w:type="spellStart"/>
      <w:r>
        <w:rPr>
          <w:i/>
          <w:iCs/>
        </w:rPr>
        <w:t>LF</w:t>
      </w:r>
      <w:proofErr w:type="spellEnd"/>
      <w:r>
        <w:rPr>
          <w:i/>
          <w:iCs/>
        </w:rPr>
        <w:t>).</w:t>
      </w:r>
    </w:p>
    <w:p w14:paraId="4C4E7F7D" w14:textId="77777777" w:rsidR="0023477D" w:rsidRDefault="00000942">
      <w:pPr>
        <w:ind w:left="397"/>
      </w:pPr>
      <w:r>
        <w:t>Vous devez avoir les nouveaux objets machine dans la liste :</w:t>
      </w:r>
    </w:p>
    <w:p w14:paraId="7A7DBADF" w14:textId="77777777" w:rsidR="0023477D" w:rsidRDefault="00000942">
      <w:pPr>
        <w:jc w:val="center"/>
        <w:rPr>
          <w:rFonts w:ascii="Calibri" w:hAnsi="Calibri" w:cs="Calibri"/>
        </w:rPr>
      </w:pPr>
      <w:r>
        <w:rPr>
          <w:noProof/>
        </w:rPr>
        <w:drawing>
          <wp:inline distT="0" distB="0" distL="0" distR="0" wp14:anchorId="4157546A" wp14:editId="4D2F8C2F">
            <wp:extent cx="3924935" cy="1876425"/>
            <wp:effectExtent l="0" t="0" r="0" b="0"/>
            <wp:docPr id="76"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 84"/>
                    <pic:cNvPicPr>
                      <a:picLocks noChangeAspect="1" noChangeArrowheads="1"/>
                    </pic:cNvPicPr>
                  </pic:nvPicPr>
                  <pic:blipFill>
                    <a:blip r:embed="rId109"/>
                    <a:stretch>
                      <a:fillRect/>
                    </a:stretch>
                  </pic:blipFill>
                  <pic:spPr bwMode="auto">
                    <a:xfrm>
                      <a:off x="0" y="0"/>
                      <a:ext cx="3924935" cy="1876425"/>
                    </a:xfrm>
                    <a:prstGeom prst="rect">
                      <a:avLst/>
                    </a:prstGeom>
                  </pic:spPr>
                </pic:pic>
              </a:graphicData>
            </a:graphic>
          </wp:inline>
        </w:drawing>
      </w:r>
    </w:p>
    <w:p w14:paraId="4476EAC8" w14:textId="77777777" w:rsidR="0023477D" w:rsidRDefault="00000942" w:rsidP="004147E3">
      <w:pPr>
        <w:pStyle w:val="listeCertamanipulation"/>
        <w:numPr>
          <w:ilvl w:val="0"/>
          <w:numId w:val="3"/>
        </w:numPr>
      </w:pPr>
      <w:r>
        <w:t xml:space="preserve">Copiez le fichier CSV ver un nouveau fichier : </w:t>
      </w:r>
      <w:r>
        <w:rPr>
          <w:b/>
          <w:bCs/>
        </w:rPr>
        <w:t>ObjetsSNSPub_X.csv</w:t>
      </w:r>
      <w:r>
        <w:t>, remplacez les noms et les adresses IP par les adresses IP publiques des machines de votre binôme</w:t>
      </w:r>
    </w:p>
    <w:p w14:paraId="2119D88B" w14:textId="77777777" w:rsidR="0023477D" w:rsidRDefault="00000942">
      <w:pPr>
        <w:ind w:firstLine="720"/>
      </w:pPr>
      <w:r>
        <w:t>« </w:t>
      </w:r>
      <w:proofErr w:type="spellStart"/>
      <w:r>
        <w:t>srv_dns_pub_X</w:t>
      </w:r>
      <w:proofErr w:type="spellEnd"/>
      <w:r>
        <w:t> » </w:t>
      </w:r>
      <w:r>
        <w:tab/>
        <w:t>: 192.36.253.y0</w:t>
      </w:r>
    </w:p>
    <w:p w14:paraId="779516D2" w14:textId="77777777" w:rsidR="0023477D" w:rsidRDefault="00000942">
      <w:pPr>
        <w:ind w:firstLine="720"/>
      </w:pPr>
      <w:r>
        <w:t>« </w:t>
      </w:r>
      <w:proofErr w:type="spellStart"/>
      <w:r>
        <w:t>srv_web_pub_X</w:t>
      </w:r>
      <w:proofErr w:type="spellEnd"/>
      <w:r>
        <w:t> » </w:t>
      </w:r>
      <w:r>
        <w:tab/>
        <w:t>: 192.36.253.y1</w:t>
      </w:r>
    </w:p>
    <w:p w14:paraId="2D997DB0" w14:textId="77777777" w:rsidR="0023477D" w:rsidRDefault="00000942">
      <w:pPr>
        <w:ind w:left="720"/>
      </w:pPr>
      <w:r>
        <w:t xml:space="preserve">« </w:t>
      </w:r>
      <w:proofErr w:type="spellStart"/>
      <w:r>
        <w:t>srv_ftp_pub_X</w:t>
      </w:r>
      <w:proofErr w:type="spellEnd"/>
      <w:r>
        <w:t xml:space="preserve"> »   </w:t>
      </w:r>
      <w:r>
        <w:tab/>
        <w:t>: 192.36.253.y2</w:t>
      </w:r>
    </w:p>
    <w:p w14:paraId="7477851A" w14:textId="77777777" w:rsidR="0023477D" w:rsidRDefault="00000942">
      <w:pPr>
        <w:ind w:left="720"/>
      </w:pPr>
      <w:r>
        <w:t xml:space="preserve">« </w:t>
      </w:r>
      <w:proofErr w:type="spellStart"/>
      <w:r>
        <w:t>srv_mail_pub_X</w:t>
      </w:r>
      <w:proofErr w:type="spellEnd"/>
      <w:r>
        <w:t xml:space="preserve"> » </w:t>
      </w:r>
      <w:r>
        <w:tab/>
        <w:t>: 192.36.253.y3</w:t>
      </w:r>
    </w:p>
    <w:p w14:paraId="283A312E" w14:textId="77777777" w:rsidR="0023477D" w:rsidRDefault="00000942" w:rsidP="004147E3">
      <w:pPr>
        <w:pStyle w:val="listeCertamanipulation"/>
        <w:numPr>
          <w:ilvl w:val="0"/>
          <w:numId w:val="3"/>
        </w:numPr>
      </w:pPr>
      <w:r>
        <w:t xml:space="preserve">Cliquez </w:t>
      </w:r>
      <w:r>
        <w:rPr>
          <w:b/>
          <w:bCs/>
        </w:rPr>
        <w:t>Impo</w:t>
      </w:r>
      <w:r>
        <w:rPr>
          <w:rFonts w:eastAsia="Calibri"/>
          <w:b/>
          <w:bCs/>
        </w:rPr>
        <w:t>r</w:t>
      </w:r>
      <w:r>
        <w:rPr>
          <w:b/>
          <w:bCs/>
        </w:rPr>
        <w:t>ter</w:t>
      </w:r>
      <w:r>
        <w:t xml:space="preserve">, puis choisissez le fichier « ObjetsSNSPub_X.csv » et cliquez </w:t>
      </w:r>
      <w:r>
        <w:rPr>
          <w:b/>
          <w:bCs/>
        </w:rPr>
        <w:t xml:space="preserve">Transférer </w:t>
      </w:r>
      <w:r>
        <w:t>puis</w:t>
      </w:r>
      <w:r>
        <w:rPr>
          <w:b/>
          <w:bCs/>
        </w:rPr>
        <w:t xml:space="preserve"> Fermer</w:t>
      </w:r>
      <w:r>
        <w:t>.</w:t>
      </w:r>
    </w:p>
    <w:p w14:paraId="5B7D7991" w14:textId="77777777" w:rsidR="0023477D" w:rsidRDefault="00000942">
      <w:pPr>
        <w:jc w:val="center"/>
      </w:pPr>
      <w:r>
        <w:rPr>
          <w:noProof/>
        </w:rPr>
        <w:drawing>
          <wp:inline distT="0" distB="0" distL="0" distR="0" wp14:anchorId="2B6083FF" wp14:editId="3421D84B">
            <wp:extent cx="3857625" cy="952500"/>
            <wp:effectExtent l="0" t="0" r="0" b="0"/>
            <wp:docPr id="77"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 86"/>
                    <pic:cNvPicPr>
                      <a:picLocks noChangeAspect="1" noChangeArrowheads="1"/>
                    </pic:cNvPicPr>
                  </pic:nvPicPr>
                  <pic:blipFill>
                    <a:blip r:embed="rId110"/>
                    <a:stretch>
                      <a:fillRect/>
                    </a:stretch>
                  </pic:blipFill>
                  <pic:spPr bwMode="auto">
                    <a:xfrm>
                      <a:off x="0" y="0"/>
                      <a:ext cx="3857625" cy="952500"/>
                    </a:xfrm>
                    <a:prstGeom prst="rect">
                      <a:avLst/>
                    </a:prstGeom>
                  </pic:spPr>
                </pic:pic>
              </a:graphicData>
            </a:graphic>
          </wp:inline>
        </w:drawing>
      </w:r>
    </w:p>
    <w:p w14:paraId="77AD90EE" w14:textId="77777777" w:rsidR="0023477D" w:rsidRDefault="00000942">
      <w:pPr>
        <w:ind w:left="397"/>
      </w:pPr>
      <w:r>
        <w:t>Les objets ainsi créés seront utilisés dans les règles de filtrage et de NAT.</w:t>
      </w:r>
    </w:p>
    <w:p w14:paraId="589DF1D2" w14:textId="77777777" w:rsidR="0023477D" w:rsidRDefault="00000942">
      <w:pPr>
        <w:jc w:val="left"/>
      </w:pPr>
      <w:r>
        <w:br w:type="page"/>
      </w:r>
    </w:p>
    <w:p w14:paraId="3E52ECC4" w14:textId="6056F9CB" w:rsidR="0023477D" w:rsidRDefault="00000942">
      <w:pPr>
        <w:pStyle w:val="titredocument"/>
      </w:pPr>
      <w:r>
        <w:t>Fiche pratique n°</w:t>
      </w:r>
      <w:r w:rsidR="00A40495">
        <w:t>4</w:t>
      </w:r>
      <w:r>
        <w:t> :</w:t>
      </w:r>
      <w:r w:rsidR="0074262D">
        <w:t> </w:t>
      </w:r>
      <w:r>
        <w:t>Configuration de la NAT</w:t>
      </w:r>
    </w:p>
    <w:p w14:paraId="7AAF27B3" w14:textId="4281A748" w:rsidR="00763539" w:rsidRDefault="00763539" w:rsidP="00763539">
      <w:bookmarkStart w:id="67" w:name="_Toc50530105"/>
      <w:bookmarkStart w:id="68" w:name="_Toc50052448"/>
      <w:bookmarkStart w:id="69" w:name="_Hlk90131720"/>
      <w:r>
        <w:t>Dans cette partie, vous allez reprendre l’architecture présentée dans la fiche N°1 et mettre en place des règles de redirection de ports</w:t>
      </w:r>
      <w:r w:rsidR="00CC2316">
        <w:t xml:space="preserve"> NAT</w:t>
      </w:r>
      <w:r>
        <w:t xml:space="preserve"> qui vont permettre d’accéder </w:t>
      </w:r>
      <w:r w:rsidR="00CC2316">
        <w:t>aux</w:t>
      </w:r>
      <w:r>
        <w:t xml:space="preserve"> serveurs en DMZ via des adresses IP « publiques ».</w:t>
      </w:r>
    </w:p>
    <w:p w14:paraId="784F62E2" w14:textId="77777777" w:rsidR="0023477D" w:rsidRDefault="00000942">
      <w:pPr>
        <w:pStyle w:val="Titre2"/>
        <w:spacing w:before="280" w:after="280"/>
      </w:pPr>
      <w:bookmarkStart w:id="70" w:name="_Toc150368565"/>
      <w:r>
        <w:t>Phase 4 Traduction d’adresses (NAT/PAT)</w:t>
      </w:r>
      <w:bookmarkEnd w:id="67"/>
      <w:bookmarkEnd w:id="68"/>
      <w:bookmarkEnd w:id="70"/>
    </w:p>
    <w:p w14:paraId="18916427" w14:textId="4C8CDFDF" w:rsidR="0023477D" w:rsidRDefault="00000942">
      <w:r>
        <w:t xml:space="preserve">En phase 2 vous avez mis en place une règle de NAPT pour permettre l’accès à Internet à vos réseaux internes via la passerelle </w:t>
      </w:r>
      <w:r w:rsidR="00A07BF7">
        <w:t xml:space="preserve">par défaut </w:t>
      </w:r>
      <w:r w:rsidR="00296BDD">
        <w:t>du réseau NAT</w:t>
      </w:r>
      <w:r>
        <w:t>.</w:t>
      </w:r>
    </w:p>
    <w:p w14:paraId="6A394D4F" w14:textId="1893AABB" w:rsidR="00521CFD" w:rsidRDefault="00521CFD" w:rsidP="007677EB">
      <w:pPr>
        <w:pStyle w:val="listeCertamanipulation"/>
        <w:numPr>
          <w:ilvl w:val="0"/>
          <w:numId w:val="31"/>
        </w:numPr>
      </w:pPr>
      <w:r>
        <w:t xml:space="preserve">Ouvrez </w:t>
      </w:r>
      <w:r>
        <w:rPr>
          <w:b/>
        </w:rPr>
        <w:t xml:space="preserve">Configuration / Politique de sécurité / Filtrage et NAT </w:t>
      </w:r>
      <w:r w:rsidR="009F2C6A">
        <w:t xml:space="preserve">sur le pare-feu </w:t>
      </w:r>
      <w:r>
        <w:t xml:space="preserve">de votre agence. </w:t>
      </w:r>
    </w:p>
    <w:p w14:paraId="3357ADA9" w14:textId="739BD5CF" w:rsidR="00521CFD" w:rsidRDefault="00521CFD" w:rsidP="007677EB">
      <w:pPr>
        <w:pStyle w:val="listeCertamanipulation"/>
        <w:numPr>
          <w:ilvl w:val="0"/>
          <w:numId w:val="31"/>
        </w:numPr>
      </w:pPr>
      <w:r>
        <w:t xml:space="preserve">Dans la liste déroulante des politiques de sécurité, choisissez la politique </w:t>
      </w:r>
      <w:r>
        <w:rPr>
          <w:b/>
          <w:bCs/>
        </w:rPr>
        <w:t>(0</w:t>
      </w:r>
      <w:r w:rsidR="00940629">
        <w:rPr>
          <w:b/>
          <w:bCs/>
        </w:rPr>
        <w:t>8</w:t>
      </w:r>
      <w:r>
        <w:rPr>
          <w:b/>
          <w:bCs/>
        </w:rPr>
        <w:t xml:space="preserve">) NAT </w:t>
      </w:r>
      <w:proofErr w:type="spellStart"/>
      <w:r>
        <w:rPr>
          <w:b/>
          <w:bCs/>
        </w:rPr>
        <w:t>Internet_Pass</w:t>
      </w:r>
      <w:proofErr w:type="spellEnd"/>
      <w:r>
        <w:rPr>
          <w:b/>
          <w:bCs/>
        </w:rPr>
        <w:t xml:space="preserve"> all</w:t>
      </w:r>
      <w:r>
        <w:t xml:space="preserve"> puis </w:t>
      </w:r>
      <w:r>
        <w:rPr>
          <w:b/>
        </w:rPr>
        <w:t>onglet NAT.</w:t>
      </w:r>
    </w:p>
    <w:p w14:paraId="1CBBDCF3" w14:textId="4F8A96B9" w:rsidR="0023477D" w:rsidRDefault="003632B9">
      <w:r>
        <w:rPr>
          <w:noProof/>
        </w:rPr>
        <w:drawing>
          <wp:inline distT="0" distB="0" distL="0" distR="0" wp14:anchorId="04FB9632" wp14:editId="3203167D">
            <wp:extent cx="6115050" cy="1371600"/>
            <wp:effectExtent l="0" t="0" r="0" b="0"/>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15050" cy="1371600"/>
                    </a:xfrm>
                    <a:prstGeom prst="rect">
                      <a:avLst/>
                    </a:prstGeom>
                    <a:noFill/>
                    <a:ln>
                      <a:noFill/>
                    </a:ln>
                  </pic:spPr>
                </pic:pic>
              </a:graphicData>
            </a:graphic>
          </wp:inline>
        </w:drawing>
      </w:r>
    </w:p>
    <w:p w14:paraId="2EBB590E" w14:textId="0BB82F05" w:rsidR="00E24B90" w:rsidRDefault="00E24B90" w:rsidP="00E24B90">
      <w:pPr>
        <w:pStyle w:val="listeCertamanipulation"/>
        <w:numPr>
          <w:ilvl w:val="0"/>
          <w:numId w:val="3"/>
        </w:numPr>
      </w:pPr>
      <w:bookmarkStart w:id="71" w:name="_Hlk91066606"/>
      <w:r>
        <w:t xml:space="preserve">Au besoin, cliquez le bouton </w:t>
      </w:r>
      <w:r>
        <w:rPr>
          <w:b/>
          <w:bCs/>
        </w:rPr>
        <w:t>Appliquer</w:t>
      </w:r>
      <w:r>
        <w:t xml:space="preserve"> puis </w:t>
      </w:r>
      <w:r>
        <w:rPr>
          <w:b/>
        </w:rPr>
        <w:t xml:space="preserve">Activer la politique </w:t>
      </w:r>
      <w:r>
        <w:t>« </w:t>
      </w:r>
      <w:r w:rsidRPr="000970AB">
        <w:rPr>
          <w:b/>
          <w:bCs/>
        </w:rPr>
        <w:t xml:space="preserve">NAT </w:t>
      </w:r>
      <w:proofErr w:type="spellStart"/>
      <w:r w:rsidRPr="000970AB">
        <w:rPr>
          <w:b/>
          <w:bCs/>
        </w:rPr>
        <w:t>Internet_Pass</w:t>
      </w:r>
      <w:proofErr w:type="spellEnd"/>
      <w:r w:rsidRPr="000970AB">
        <w:rPr>
          <w:b/>
          <w:bCs/>
        </w:rPr>
        <w:t xml:space="preserve"> all</w:t>
      </w:r>
      <w:r>
        <w:t> ».</w:t>
      </w:r>
    </w:p>
    <w:bookmarkEnd w:id="71"/>
    <w:p w14:paraId="6E181344" w14:textId="745E7226" w:rsidR="0023477D" w:rsidRDefault="00000942" w:rsidP="00763539">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1</w:t>
      </w:r>
      <w:r>
        <w:t> : Testez l’application de la règle de NAT en envoyant un ping vers la passerelle par défaut.</w:t>
      </w:r>
    </w:p>
    <w:bookmarkEnd w:id="69"/>
    <w:p w14:paraId="4A4A90B6" w14:textId="77777777" w:rsidR="000F412D" w:rsidRDefault="000F412D" w:rsidP="007677EB">
      <w:pPr>
        <w:pStyle w:val="listeCertamanipulation"/>
        <w:numPr>
          <w:ilvl w:val="0"/>
          <w:numId w:val="31"/>
        </w:numPr>
      </w:pPr>
      <w:r>
        <w:t xml:space="preserve">Depuis votre client et depuis la machine serveur </w:t>
      </w:r>
      <w:proofErr w:type="spellStart"/>
      <w:r>
        <w:t>debian</w:t>
      </w:r>
      <w:proofErr w:type="spellEnd"/>
      <w:r>
        <w:t xml:space="preserve"> de votre agence, tapez :</w:t>
      </w:r>
      <w:r>
        <w:rPr>
          <w:b/>
          <w:bCs/>
        </w:rPr>
        <w:t xml:space="preserve"> ping 192.36.253.1</w:t>
      </w:r>
    </w:p>
    <w:p w14:paraId="299E622C" w14:textId="611362F0" w:rsidR="000F412D" w:rsidRDefault="000F412D" w:rsidP="000F412D">
      <w:pPr>
        <w:pStyle w:val="listeCertamanipulation"/>
        <w:ind w:left="397"/>
      </w:pPr>
      <w:r>
        <w:t>Dans la liste des règles</w:t>
      </w:r>
      <w:r w:rsidR="00C4682D">
        <w:t>,</w:t>
      </w:r>
      <w:r>
        <w:t xml:space="preserve"> la barre devient verte quand les règles s’appliquent et une info-bulle indique le nombre de fois où la règle a été appliquée :</w:t>
      </w:r>
    </w:p>
    <w:p w14:paraId="3C28F379" w14:textId="58A9A9C7" w:rsidR="000F412D" w:rsidRDefault="000F412D" w:rsidP="000F412D">
      <w:r>
        <w:rPr>
          <w:noProof/>
        </w:rPr>
        <mc:AlternateContent>
          <mc:Choice Requires="wps">
            <w:drawing>
              <wp:anchor distT="0" distB="0" distL="0" distR="0" simplePos="0" relativeHeight="251666432" behindDoc="0" locked="0" layoutInCell="1" allowOverlap="1" wp14:anchorId="147B1AF6" wp14:editId="73BA99C2">
                <wp:simplePos x="0" y="0"/>
                <wp:positionH relativeFrom="column">
                  <wp:posOffset>477520</wp:posOffset>
                </wp:positionH>
                <wp:positionV relativeFrom="paragraph">
                  <wp:posOffset>892810</wp:posOffset>
                </wp:positionV>
                <wp:extent cx="1036955" cy="160655"/>
                <wp:effectExtent l="0" t="0" r="10795" b="10795"/>
                <wp:wrapNone/>
                <wp:docPr id="121" name="Rectangle 121"/>
                <wp:cNvGraphicFramePr/>
                <a:graphic xmlns:a="http://schemas.openxmlformats.org/drawingml/2006/main">
                  <a:graphicData uri="http://schemas.microsoft.com/office/word/2010/wordprocessingShape">
                    <wps:wsp>
                      <wps:cNvSpPr/>
                      <wps:spPr>
                        <a:xfrm>
                          <a:off x="0" y="0"/>
                          <a:ext cx="1036955" cy="160655"/>
                        </a:xfrm>
                        <a:prstGeom prst="rect">
                          <a:avLst/>
                        </a:prstGeom>
                        <a:noFill/>
                        <a:ln w="22320">
                          <a:solidFill>
                            <a:srgbClr val="FF0000"/>
                          </a:solidFill>
                          <a:round/>
                        </a:ln>
                      </wps:spPr>
                      <wps:style>
                        <a:lnRef idx="2">
                          <a:schemeClr val="accent1">
                            <a:shade val="50000"/>
                          </a:schemeClr>
                        </a:lnRef>
                        <a:fillRef idx="1">
                          <a:schemeClr val="accent1"/>
                        </a:fillRef>
                        <a:effectRef idx="0">
                          <a:schemeClr val="accent1"/>
                        </a:effectRef>
                        <a:fontRef idx="minor"/>
                      </wps:style>
                      <wps:bodyPr vertOverflow="clip" horzOverflow="clip"/>
                    </wps:wsp>
                  </a:graphicData>
                </a:graphic>
                <wp14:sizeRelH relativeFrom="page">
                  <wp14:pctWidth>0</wp14:pctWidth>
                </wp14:sizeRelH>
                <wp14:sizeRelV relativeFrom="page">
                  <wp14:pctHeight>0</wp14:pctHeight>
                </wp14:sizeRelV>
              </wp:anchor>
            </w:drawing>
          </mc:Choice>
          <mc:Fallback>
            <w:pict>
              <v:rect w14:anchorId="03E49CF5" id="Rectangle 121" o:spid="_x0000_s1026" style="position:absolute;margin-left:37.6pt;margin-top:70.3pt;width:81.65pt;height:12.65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" filled="f" strokecolor="red" strokeweight=".62mm">
                <v:stroke joinstyle="round"/>
              </v:rect>
            </w:pict>
          </mc:Fallback>
        </mc:AlternateContent>
      </w:r>
      <w:r>
        <w:rPr>
          <w:noProof/>
        </w:rPr>
        <mc:AlternateContent>
          <mc:Choice Requires="wps">
            <w:drawing>
              <wp:anchor distT="0" distB="0" distL="0" distR="0" simplePos="0" relativeHeight="251667456" behindDoc="0" locked="0" layoutInCell="1" allowOverlap="1" wp14:anchorId="51C611C1" wp14:editId="0B746C6D">
                <wp:simplePos x="0" y="0"/>
                <wp:positionH relativeFrom="column">
                  <wp:posOffset>304800</wp:posOffset>
                </wp:positionH>
                <wp:positionV relativeFrom="paragraph">
                  <wp:posOffset>702310</wp:posOffset>
                </wp:positionV>
                <wp:extent cx="170815" cy="113030"/>
                <wp:effectExtent l="0" t="0" r="19685" b="20320"/>
                <wp:wrapNone/>
                <wp:docPr id="120" name="Rectangle 120"/>
                <wp:cNvGraphicFramePr/>
                <a:graphic xmlns:a="http://schemas.openxmlformats.org/drawingml/2006/main">
                  <a:graphicData uri="http://schemas.microsoft.com/office/word/2010/wordprocessingShape">
                    <wps:wsp>
                      <wps:cNvSpPr/>
                      <wps:spPr>
                        <a:xfrm>
                          <a:off x="0" y="0"/>
                          <a:ext cx="170815" cy="113030"/>
                        </a:xfrm>
                        <a:prstGeom prst="rect">
                          <a:avLst/>
                        </a:prstGeom>
                        <a:noFill/>
                        <a:ln w="22320">
                          <a:solidFill>
                            <a:srgbClr val="FF0000"/>
                          </a:solidFill>
                          <a:round/>
                        </a:ln>
                      </wps:spPr>
                      <wps:style>
                        <a:lnRef idx="2">
                          <a:schemeClr val="accent1">
                            <a:shade val="50000"/>
                          </a:schemeClr>
                        </a:lnRef>
                        <a:fillRef idx="1">
                          <a:schemeClr val="accent1"/>
                        </a:fillRef>
                        <a:effectRef idx="0">
                          <a:schemeClr val="accent1"/>
                        </a:effectRef>
                        <a:fontRef idx="minor"/>
                      </wps:style>
                      <wps:bodyPr vertOverflow="clip" horzOverflow="clip"/>
                    </wps:wsp>
                  </a:graphicData>
                </a:graphic>
                <wp14:sizeRelH relativeFrom="page">
                  <wp14:pctWidth>0</wp14:pctWidth>
                </wp14:sizeRelH>
                <wp14:sizeRelV relativeFrom="page">
                  <wp14:pctHeight>0</wp14:pctHeight>
                </wp14:sizeRelV>
              </wp:anchor>
            </w:drawing>
          </mc:Choice>
          <mc:Fallback>
            <w:pict>
              <v:rect w14:anchorId="4FDD066D" id="Rectangle 120" o:spid="_x0000_s1026" style="position:absolute;margin-left:24pt;margin-top:55.3pt;width:13.45pt;height:8.9pt;z-index:25166745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" filled="f" strokecolor="red" strokeweight=".62mm">
                <v:stroke joinstyle="round"/>
              </v:rect>
            </w:pict>
          </mc:Fallback>
        </mc:AlternateContent>
      </w:r>
      <w:r>
        <w:rPr>
          <w:noProof/>
        </w:rPr>
        <w:drawing>
          <wp:inline distT="0" distB="0" distL="0" distR="0" wp14:anchorId="36A3F068" wp14:editId="6CB7ADA7">
            <wp:extent cx="6115050" cy="1066800"/>
            <wp:effectExtent l="0" t="0" r="0" b="0"/>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5050" cy="1066800"/>
                    </a:xfrm>
                    <a:prstGeom prst="rect">
                      <a:avLst/>
                    </a:prstGeom>
                    <a:noFill/>
                    <a:ln>
                      <a:noFill/>
                    </a:ln>
                  </pic:spPr>
                </pic:pic>
              </a:graphicData>
            </a:graphic>
          </wp:inline>
        </w:drawing>
      </w:r>
    </w:p>
    <w:p w14:paraId="16922E05" w14:textId="78818612" w:rsidR="0023477D" w:rsidRDefault="00000942" w:rsidP="004147E3">
      <w:pPr>
        <w:pStyle w:val="listeCertamanipulation"/>
        <w:numPr>
          <w:ilvl w:val="0"/>
          <w:numId w:val="3"/>
        </w:numPr>
      </w:pPr>
      <w:r>
        <w:t xml:space="preserve">Dans le bandeau d’affichage des règles, dépliez le menu </w:t>
      </w:r>
      <w:r>
        <w:rPr>
          <w:noProof/>
        </w:rPr>
        <w:drawing>
          <wp:inline distT="0" distB="0" distL="0" distR="0" wp14:anchorId="0ACE97D6" wp14:editId="2FF4F073">
            <wp:extent cx="195580" cy="165735"/>
            <wp:effectExtent l="0" t="0" r="0" b="0"/>
            <wp:docPr id="82"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 69"/>
                    <pic:cNvPicPr>
                      <a:picLocks noChangeAspect="1" noChangeArrowheads="1"/>
                    </pic:cNvPicPr>
                  </pic:nvPicPr>
                  <pic:blipFill>
                    <a:blip r:embed="rId113"/>
                    <a:stretch>
                      <a:fillRect/>
                    </a:stretch>
                  </pic:blipFill>
                  <pic:spPr bwMode="auto">
                    <a:xfrm>
                      <a:off x="0" y="0"/>
                      <a:ext cx="195580" cy="165735"/>
                    </a:xfrm>
                    <a:prstGeom prst="rect">
                      <a:avLst/>
                    </a:prstGeom>
                  </pic:spPr>
                </pic:pic>
              </a:graphicData>
            </a:graphic>
          </wp:inline>
        </w:drawing>
      </w:r>
      <w:r>
        <w:t xml:space="preserve">  cliquez sur </w:t>
      </w:r>
      <w:r>
        <w:rPr>
          <w:b/>
          <w:bCs/>
        </w:rPr>
        <w:t xml:space="preserve">Réinitialiser les statistiques des règles </w:t>
      </w:r>
      <w:r>
        <w:t>pour remettre les compteurs à zéro.</w:t>
      </w:r>
    </w:p>
    <w:p w14:paraId="00FC3A15" w14:textId="77777777" w:rsidR="0023477D" w:rsidRDefault="00000942" w:rsidP="00623E0A">
      <w:pPr>
        <w:pStyle w:val="listeCertamanipulation"/>
        <w:spacing w:after="120"/>
        <w:ind w:left="397" w:hanging="397"/>
      </w:pPr>
      <w:r>
        <w:rPr>
          <w:noProof/>
        </w:rPr>
        <w:drawing>
          <wp:inline distT="0" distB="0" distL="0" distR="0" wp14:anchorId="482CCE33" wp14:editId="62B92F49">
            <wp:extent cx="3950335" cy="987425"/>
            <wp:effectExtent l="0" t="0" r="0" b="0"/>
            <wp:docPr id="83"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 66"/>
                    <pic:cNvPicPr>
                      <a:picLocks noChangeAspect="1" noChangeArrowheads="1"/>
                    </pic:cNvPicPr>
                  </pic:nvPicPr>
                  <pic:blipFill>
                    <a:blip r:embed="rId114"/>
                    <a:stretch>
                      <a:fillRect/>
                    </a:stretch>
                  </pic:blipFill>
                  <pic:spPr bwMode="auto">
                    <a:xfrm>
                      <a:off x="0" y="0"/>
                      <a:ext cx="3950335" cy="987425"/>
                    </a:xfrm>
                    <a:prstGeom prst="rect">
                      <a:avLst/>
                    </a:prstGeom>
                  </pic:spPr>
                </pic:pic>
              </a:graphicData>
            </a:graphic>
          </wp:inline>
        </w:drawing>
      </w:r>
    </w:p>
    <w:p w14:paraId="4AF3DAF3" w14:textId="77777777" w:rsidR="0023477D" w:rsidRDefault="00000942">
      <w:pPr>
        <w:pStyle w:val="Titre3"/>
      </w:pPr>
      <w:bookmarkStart w:id="72" w:name="_Hlk50050940"/>
      <w:bookmarkStart w:id="73" w:name="_Toc50052449"/>
      <w:bookmarkStart w:id="74" w:name="_Toc50530106"/>
      <w:bookmarkStart w:id="75" w:name="_Toc150368566"/>
      <w:bookmarkStart w:id="76" w:name="_Hlk90137878"/>
      <w:bookmarkEnd w:id="72"/>
      <w:r>
        <w:t xml:space="preserve">4.1 - Mise en œuvre de la </w:t>
      </w:r>
      <w:bookmarkEnd w:id="73"/>
      <w:r>
        <w:t>NAT statique</w:t>
      </w:r>
      <w:bookmarkEnd w:id="74"/>
      <w:bookmarkEnd w:id="75"/>
    </w:p>
    <w:p w14:paraId="6348AF76" w14:textId="77777777" w:rsidR="00FE3CD1" w:rsidRDefault="00FE3CD1" w:rsidP="00FE3CD1">
      <w:pPr>
        <w:pStyle w:val="listeCertamanipulation"/>
        <w:pBdr>
          <w:top w:val="single" w:sz="12" w:space="1" w:color="000000"/>
          <w:left w:val="single" w:sz="12" w:space="4" w:color="000000"/>
          <w:bottom w:val="single" w:sz="12" w:space="1" w:color="000000"/>
          <w:right w:val="single" w:sz="12" w:space="4" w:color="000000"/>
        </w:pBdr>
      </w:pPr>
      <w:r>
        <w:rPr>
          <w:b/>
          <w:bCs/>
        </w:rPr>
        <w:t>Étape 2</w:t>
      </w:r>
      <w:r>
        <w:t xml:space="preserve"> : Copiez la politique de filtrage/NAT </w:t>
      </w:r>
      <w:r w:rsidRPr="00587DD7">
        <w:rPr>
          <w:b/>
          <w:bCs/>
        </w:rPr>
        <w:t xml:space="preserve">(09) NAT </w:t>
      </w:r>
      <w:proofErr w:type="spellStart"/>
      <w:r w:rsidRPr="00587DD7">
        <w:rPr>
          <w:b/>
          <w:bCs/>
        </w:rPr>
        <w:t>Internet_Pass</w:t>
      </w:r>
      <w:proofErr w:type="spellEnd"/>
      <w:r w:rsidRPr="00587DD7">
        <w:rPr>
          <w:b/>
          <w:bCs/>
        </w:rPr>
        <w:t xml:space="preserve"> all</w:t>
      </w:r>
      <w:r>
        <w:rPr>
          <w:b/>
          <w:bCs/>
        </w:rPr>
        <w:t xml:space="preserve"> </w:t>
      </w:r>
      <w:r>
        <w:t xml:space="preserve">vers la politique </w:t>
      </w:r>
      <w:r w:rsidRPr="00587DD7">
        <w:rPr>
          <w:b/>
          <w:bCs/>
        </w:rPr>
        <w:t>(0</w:t>
      </w:r>
      <w:r>
        <w:rPr>
          <w:b/>
          <w:bCs/>
        </w:rPr>
        <w:t>4</w:t>
      </w:r>
      <w:r w:rsidRPr="00587DD7">
        <w:rPr>
          <w:b/>
          <w:bCs/>
        </w:rPr>
        <w:t xml:space="preserve">) </w:t>
      </w:r>
      <w:r>
        <w:t>et la renommer « </w:t>
      </w:r>
      <w:r w:rsidRPr="00650261">
        <w:rPr>
          <w:b/>
          <w:bCs/>
        </w:rPr>
        <w:t>Lab4_NAT</w:t>
      </w:r>
      <w:r>
        <w:t> ».</w:t>
      </w:r>
    </w:p>
    <w:p w14:paraId="76801DA7" w14:textId="77777777" w:rsidR="00FE3CD1" w:rsidRDefault="00FE3CD1" w:rsidP="007677EB">
      <w:pPr>
        <w:pStyle w:val="listeCertamanipulation"/>
        <w:numPr>
          <w:ilvl w:val="0"/>
          <w:numId w:val="31"/>
        </w:numPr>
      </w:pPr>
      <w:r>
        <w:t xml:space="preserve">Dans la liste déroulante des politiques de sécurité, choisissez la politique </w:t>
      </w:r>
      <w:r>
        <w:rPr>
          <w:b/>
          <w:bCs/>
        </w:rPr>
        <w:t xml:space="preserve">(09) NAT </w:t>
      </w:r>
      <w:proofErr w:type="spellStart"/>
      <w:r>
        <w:rPr>
          <w:b/>
          <w:bCs/>
        </w:rPr>
        <w:t>Internet_Pass</w:t>
      </w:r>
      <w:proofErr w:type="spellEnd"/>
      <w:r>
        <w:rPr>
          <w:b/>
          <w:bCs/>
        </w:rPr>
        <w:t xml:space="preserve"> all</w:t>
      </w:r>
      <w:r>
        <w:t> </w:t>
      </w:r>
      <w:r>
        <w:rPr>
          <w:b/>
        </w:rPr>
        <w:t>.</w:t>
      </w:r>
    </w:p>
    <w:p w14:paraId="2BFE7D11" w14:textId="77777777" w:rsidR="00FE3CD1" w:rsidRDefault="00FE3CD1" w:rsidP="007677EB">
      <w:pPr>
        <w:pStyle w:val="listeCertamanipulation"/>
        <w:numPr>
          <w:ilvl w:val="0"/>
          <w:numId w:val="31"/>
        </w:numPr>
      </w:pPr>
      <w:r>
        <w:t>Cliquez</w:t>
      </w:r>
      <w:r>
        <w:rPr>
          <w:b/>
        </w:rPr>
        <w:t xml:space="preserve"> Éditer</w:t>
      </w:r>
      <w:r>
        <w:t xml:space="preserve"> puis </w:t>
      </w:r>
      <w:r>
        <w:rPr>
          <w:b/>
        </w:rPr>
        <w:t>copier vers</w:t>
      </w:r>
      <w:r>
        <w:t xml:space="preserve"> et choisir une politique vide (par exemple </w:t>
      </w:r>
      <w:proofErr w:type="spellStart"/>
      <w:r>
        <w:rPr>
          <w:b/>
          <w:bCs/>
        </w:rPr>
        <w:t>Filter</w:t>
      </w:r>
      <w:proofErr w:type="spellEnd"/>
      <w:r>
        <w:t xml:space="preserve"> </w:t>
      </w:r>
      <w:r>
        <w:rPr>
          <w:b/>
          <w:bCs/>
        </w:rPr>
        <w:t>04</w:t>
      </w:r>
      <w:r>
        <w:t>).</w:t>
      </w:r>
    </w:p>
    <w:p w14:paraId="5D10B025" w14:textId="77777777" w:rsidR="00FE3CD1" w:rsidRDefault="00FE3CD1" w:rsidP="007677EB">
      <w:pPr>
        <w:pStyle w:val="listeCertamanipulation"/>
        <w:numPr>
          <w:ilvl w:val="0"/>
          <w:numId w:val="31"/>
        </w:numPr>
      </w:pPr>
      <w:r>
        <w:t xml:space="preserve">Cliquez </w:t>
      </w:r>
      <w:r>
        <w:rPr>
          <w:b/>
          <w:bCs/>
        </w:rPr>
        <w:t>Sauvegarder les modifications…</w:t>
      </w:r>
    </w:p>
    <w:p w14:paraId="64425368" w14:textId="77777777" w:rsidR="00FE3CD1" w:rsidRDefault="00FE3CD1" w:rsidP="007677EB">
      <w:pPr>
        <w:pStyle w:val="listeCertamanipulation"/>
        <w:numPr>
          <w:ilvl w:val="0"/>
          <w:numId w:val="31"/>
        </w:numPr>
      </w:pPr>
      <w:r>
        <w:t xml:space="preserve">Dans la liste déroulante des politiques de sécurité, choisissez la politique copiée </w:t>
      </w:r>
      <w:r>
        <w:rPr>
          <w:b/>
          <w:bCs/>
        </w:rPr>
        <w:t xml:space="preserve">(04) NAT </w:t>
      </w:r>
      <w:proofErr w:type="spellStart"/>
      <w:r>
        <w:rPr>
          <w:b/>
          <w:bCs/>
        </w:rPr>
        <w:t>Internet_Pass</w:t>
      </w:r>
      <w:proofErr w:type="spellEnd"/>
      <w:r>
        <w:rPr>
          <w:b/>
          <w:bCs/>
        </w:rPr>
        <w:t xml:space="preserve"> all</w:t>
      </w:r>
      <w:r>
        <w:t> </w:t>
      </w:r>
      <w:r>
        <w:rPr>
          <w:b/>
        </w:rPr>
        <w:t>.</w:t>
      </w:r>
    </w:p>
    <w:p w14:paraId="5F86A00F" w14:textId="77777777" w:rsidR="00FE3CD1" w:rsidRDefault="00FE3CD1" w:rsidP="007677EB">
      <w:pPr>
        <w:pStyle w:val="listeCertamanipulation"/>
        <w:numPr>
          <w:ilvl w:val="0"/>
          <w:numId w:val="31"/>
        </w:numPr>
      </w:pPr>
      <w:r>
        <w:t xml:space="preserve">Cliquez </w:t>
      </w:r>
      <w:r>
        <w:rPr>
          <w:b/>
        </w:rPr>
        <w:t>Éditer</w:t>
      </w:r>
      <w:r>
        <w:t xml:space="preserve"> puis </w:t>
      </w:r>
      <w:r>
        <w:rPr>
          <w:b/>
        </w:rPr>
        <w:t>Renommer</w:t>
      </w:r>
      <w:r>
        <w:t xml:space="preserve"> et renommez-là en « Lab4_NAT », puis </w:t>
      </w:r>
      <w:r>
        <w:rPr>
          <w:b/>
          <w:bCs/>
        </w:rPr>
        <w:t>Mettre à jour</w:t>
      </w:r>
      <w:r>
        <w:t>.</w:t>
      </w:r>
    </w:p>
    <w:p w14:paraId="4AB75323" w14:textId="77777777" w:rsidR="00FE3CD1" w:rsidRDefault="00FE3CD1" w:rsidP="007677EB">
      <w:pPr>
        <w:pStyle w:val="listeCertamanipulation"/>
        <w:numPr>
          <w:ilvl w:val="0"/>
          <w:numId w:val="31"/>
        </w:numPr>
      </w:pPr>
      <w:r>
        <w:t xml:space="preserve">Cliquez le bouton </w:t>
      </w:r>
      <w:r>
        <w:rPr>
          <w:b/>
          <w:bCs/>
        </w:rPr>
        <w:t>Appliquer</w:t>
      </w:r>
      <w:r>
        <w:t xml:space="preserve"> puis </w:t>
      </w:r>
      <w:r>
        <w:rPr>
          <w:b/>
        </w:rPr>
        <w:t xml:space="preserve">Activer la politique </w:t>
      </w:r>
      <w:r>
        <w:t>« Lab4_NAT ».</w:t>
      </w:r>
    </w:p>
    <w:p w14:paraId="06D8F8A8" w14:textId="77777777" w:rsidR="008B4EA8" w:rsidRDefault="008B4EA8" w:rsidP="00FE3CD1"/>
    <w:p w14:paraId="75FD50EF" w14:textId="377B0E1B" w:rsidR="00FE3CD1" w:rsidRDefault="00FE3CD1" w:rsidP="00FE3CD1">
      <w:r>
        <w:t>Votre agence dispose de 2 adresses IP publiques « 192.36.253.x2 » et « 192.36.253.x3 » réservées respectivement à vos serveurs FTP et MAIL (au besoin ajoutez ces 2 objets créés Phase 3). Vous allez configurer des règles de redirections de ports (NAT statique) afin de rendre accessible vos services hébergés par le serveur Debian de la DMZ.</w:t>
      </w:r>
    </w:p>
    <w:p w14:paraId="1216DE42" w14:textId="56FB0765" w:rsidR="00FE3CD1" w:rsidRDefault="00FE3CD1" w:rsidP="00FE3CD1">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3</w:t>
      </w:r>
      <w:r>
        <w:t> : Vous allez ajouter les règles de NAT statique qui permettent de joindre chaque serveur depuis le réseau externe grâce à son adresse IP publique.</w:t>
      </w:r>
    </w:p>
    <w:p w14:paraId="08BB1232" w14:textId="13A16059" w:rsidR="0023477D" w:rsidRDefault="00000942" w:rsidP="004147E3">
      <w:pPr>
        <w:pStyle w:val="listeCertamanipulation"/>
        <w:numPr>
          <w:ilvl w:val="0"/>
          <w:numId w:val="3"/>
        </w:numPr>
        <w:rPr>
          <w:b/>
        </w:rPr>
      </w:pPr>
      <w:r>
        <w:t xml:space="preserve">Dans votre politique </w:t>
      </w:r>
      <w:r w:rsidR="002B6081">
        <w:rPr>
          <w:b/>
          <w:bCs/>
        </w:rPr>
        <w:t>(04)</w:t>
      </w:r>
      <w:r w:rsidR="002B6081">
        <w:t xml:space="preserve"> </w:t>
      </w:r>
      <w:r w:rsidR="002B6081" w:rsidRPr="00F00870">
        <w:rPr>
          <w:b/>
          <w:bCs/>
        </w:rPr>
        <w:t>Lab4_NAT</w:t>
      </w:r>
      <w:r>
        <w:t>, sélectionnez l’onglet</w:t>
      </w:r>
      <w:r>
        <w:rPr>
          <w:b/>
        </w:rPr>
        <w:t xml:space="preserve"> NAT </w:t>
      </w:r>
      <w:r>
        <w:t>puis</w:t>
      </w:r>
      <w:r>
        <w:rPr>
          <w:b/>
        </w:rPr>
        <w:t xml:space="preserve"> Nouvelle règle/ règle de NAT statique (</w:t>
      </w:r>
      <w:proofErr w:type="spellStart"/>
      <w:r>
        <w:rPr>
          <w:b/>
        </w:rPr>
        <w:t>bimap</w:t>
      </w:r>
      <w:proofErr w:type="spellEnd"/>
      <w:r>
        <w:rPr>
          <w:b/>
        </w:rPr>
        <w:t>)</w:t>
      </w:r>
      <w:r>
        <w:t>, un assistant s’ouvre :</w:t>
      </w:r>
    </w:p>
    <w:bookmarkEnd w:id="76"/>
    <w:p w14:paraId="0BB5BBCB" w14:textId="77777777" w:rsidR="0023477D" w:rsidRDefault="00000942" w:rsidP="004147E3">
      <w:pPr>
        <w:pStyle w:val="Paragraphedeliste"/>
        <w:numPr>
          <w:ilvl w:val="0"/>
          <w:numId w:val="12"/>
        </w:numPr>
      </w:pPr>
      <w:r>
        <w:rPr>
          <w:b/>
          <w:bCs/>
          <w:color w:val="0070C1"/>
        </w:rPr>
        <w:t xml:space="preserve">Machine(s) privée(s) </w:t>
      </w:r>
      <w:r>
        <w:t>: L’ad</w:t>
      </w:r>
      <w:r>
        <w:rPr>
          <w:rFonts w:eastAsia="Calibri"/>
        </w:rPr>
        <w:t>r</w:t>
      </w:r>
      <w:r>
        <w:t>esse IP privée du serveur en interne</w:t>
      </w:r>
    </w:p>
    <w:p w14:paraId="55F213FE" w14:textId="77777777" w:rsidR="0023477D" w:rsidRDefault="00000942" w:rsidP="004147E3">
      <w:pPr>
        <w:pStyle w:val="Paragraphedeliste"/>
        <w:numPr>
          <w:ilvl w:val="0"/>
          <w:numId w:val="12"/>
        </w:numPr>
      </w:pPr>
      <w:r>
        <w:rPr>
          <w:b/>
          <w:bCs/>
          <w:color w:val="0070C1"/>
        </w:rPr>
        <w:t xml:space="preserve">Machine(s) virtuelle(s) </w:t>
      </w:r>
      <w:r>
        <w:t>: L’ad</w:t>
      </w:r>
      <w:r>
        <w:rPr>
          <w:rFonts w:eastAsia="Calibri"/>
        </w:rPr>
        <w:t>r</w:t>
      </w:r>
      <w:r>
        <w:t>esse IP publique virtuelle dédiée au serveur interne</w:t>
      </w:r>
    </w:p>
    <w:p w14:paraId="42F5C86C" w14:textId="77777777" w:rsidR="0023477D" w:rsidRDefault="00000942" w:rsidP="004147E3">
      <w:pPr>
        <w:pStyle w:val="Paragraphedeliste"/>
        <w:numPr>
          <w:ilvl w:val="0"/>
          <w:numId w:val="12"/>
        </w:numPr>
      </w:pPr>
      <w:r>
        <w:rPr>
          <w:b/>
          <w:bCs/>
          <w:color w:val="0070C1"/>
        </w:rPr>
        <w:t xml:space="preserve">Uniquement sur l’interface </w:t>
      </w:r>
      <w:r>
        <w:t>: L’i</w:t>
      </w:r>
      <w:r>
        <w:rPr>
          <w:rFonts w:eastAsia="Calibri"/>
        </w:rPr>
        <w:t>n</w:t>
      </w:r>
      <w:r>
        <w:t>terface externe depuis laquelle le serveur est accessible avec son adresse IP publique virtuelle.</w:t>
      </w:r>
    </w:p>
    <w:p w14:paraId="6A16A635" w14:textId="77777777" w:rsidR="0023477D" w:rsidRDefault="00000942" w:rsidP="004147E3">
      <w:pPr>
        <w:pStyle w:val="Paragraphedeliste"/>
        <w:numPr>
          <w:ilvl w:val="0"/>
          <w:numId w:val="12"/>
        </w:numPr>
      </w:pPr>
      <w:r>
        <w:rPr>
          <w:b/>
          <w:bCs/>
          <w:color w:val="0070C1"/>
        </w:rPr>
        <w:t xml:space="preserve">Uniquement pour les ports </w:t>
      </w:r>
      <w:r>
        <w:t xml:space="preserve">: La règle de NAT statique permet de translater tous les ports, cependant, il est possible de la restreindre en spécifiant un ou une plage de ports au niveau de ce paramètre. Il est conseillé de laisser cette valeur à </w:t>
      </w:r>
      <w:proofErr w:type="spellStart"/>
      <w:r>
        <w:rPr>
          <w:b/>
          <w:bCs/>
          <w:color w:val="0070C1"/>
        </w:rPr>
        <w:t>Any</w:t>
      </w:r>
      <w:proofErr w:type="spellEnd"/>
      <w:r>
        <w:rPr>
          <w:b/>
          <w:bCs/>
          <w:color w:val="0070C1"/>
        </w:rPr>
        <w:t xml:space="preserve"> </w:t>
      </w:r>
      <w:r>
        <w:t>et de restreindre le port directement dans les règles de filtrage.</w:t>
      </w:r>
    </w:p>
    <w:p w14:paraId="01F32A55" w14:textId="77777777" w:rsidR="0023477D" w:rsidRDefault="00000942" w:rsidP="004147E3">
      <w:pPr>
        <w:pStyle w:val="Paragraphedeliste"/>
        <w:numPr>
          <w:ilvl w:val="0"/>
          <w:numId w:val="12"/>
        </w:numPr>
      </w:pPr>
      <w:r>
        <w:rPr>
          <w:b/>
          <w:bCs/>
          <w:color w:val="0070C1"/>
        </w:rPr>
        <w:t xml:space="preserve">publication ARP </w:t>
      </w:r>
      <w:r>
        <w:t xml:space="preserve">: cochez </w:t>
      </w:r>
      <w:r>
        <w:rPr>
          <w:b/>
        </w:rPr>
        <w:t>Activer la publication ARP</w:t>
      </w:r>
      <w:r>
        <w:t xml:space="preserve"> pour l’adresse IP publique.</w:t>
      </w:r>
      <w:r>
        <w:rPr>
          <w:color w:val="C9211E"/>
        </w:rPr>
        <w:t xml:space="preserve"> </w:t>
      </w:r>
      <w:r w:rsidRPr="00A8582C">
        <w:t>Cette publication permet de faire correspondre les différentes IP publiques virtuelles utilisées à l’adresse MAC de l’interface WAN (out) du firewall. Sans l’activation de cette option, les adresses IP virtuelles ne correspondraient à aucune adresse MAC.</w:t>
      </w:r>
    </w:p>
    <w:p w14:paraId="68ABA1A5" w14:textId="77777777" w:rsidR="0023477D" w:rsidRDefault="00000942">
      <w:pPr>
        <w:ind w:left="37"/>
        <w:jc w:val="center"/>
      </w:pPr>
      <w:r>
        <w:rPr>
          <w:noProof/>
        </w:rPr>
        <w:drawing>
          <wp:inline distT="0" distB="0" distL="0" distR="0" wp14:anchorId="6DF486C6" wp14:editId="7557F69B">
            <wp:extent cx="4616450" cy="3369310"/>
            <wp:effectExtent l="0" t="0" r="0" b="0"/>
            <wp:docPr id="8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 94"/>
                    <pic:cNvPicPr>
                      <a:picLocks noChangeAspect="1" noChangeArrowheads="1"/>
                    </pic:cNvPicPr>
                  </pic:nvPicPr>
                  <pic:blipFill>
                    <a:blip r:embed="rId115"/>
                    <a:stretch>
                      <a:fillRect/>
                    </a:stretch>
                  </pic:blipFill>
                  <pic:spPr bwMode="auto">
                    <a:xfrm>
                      <a:off x="0" y="0"/>
                      <a:ext cx="4616450" cy="3369310"/>
                    </a:xfrm>
                    <a:prstGeom prst="rect">
                      <a:avLst/>
                    </a:prstGeom>
                  </pic:spPr>
                </pic:pic>
              </a:graphicData>
            </a:graphic>
          </wp:inline>
        </w:drawing>
      </w:r>
    </w:p>
    <w:p w14:paraId="1B651B93" w14:textId="77777777" w:rsidR="0023477D" w:rsidRDefault="00000942" w:rsidP="004147E3">
      <w:pPr>
        <w:pStyle w:val="listeCertamanipulation"/>
        <w:numPr>
          <w:ilvl w:val="0"/>
          <w:numId w:val="3"/>
        </w:numPr>
      </w:pPr>
      <w:r>
        <w:t xml:space="preserve">Dans </w:t>
      </w:r>
      <w:r>
        <w:rPr>
          <w:b/>
        </w:rPr>
        <w:t>Adresse IP Privée</w:t>
      </w:r>
      <w:r>
        <w:t xml:space="preserve">, </w:t>
      </w:r>
      <w:r>
        <w:rPr>
          <w:b/>
        </w:rPr>
        <w:t>Machine(s) privée(s),</w:t>
      </w:r>
      <w:r>
        <w:t xml:space="preserve"> choisissez l’adresse privée de la machine FTP : objet </w:t>
      </w:r>
      <w:proofErr w:type="spellStart"/>
      <w:r>
        <w:rPr>
          <w:b/>
        </w:rPr>
        <w:t>srv_ftp_priv</w:t>
      </w:r>
      <w:proofErr w:type="spellEnd"/>
      <w:r>
        <w:rPr>
          <w:bCs/>
        </w:rPr>
        <w:t>.</w:t>
      </w:r>
    </w:p>
    <w:p w14:paraId="10DF9EB6" w14:textId="77777777" w:rsidR="0023477D" w:rsidRDefault="00000942" w:rsidP="004147E3">
      <w:pPr>
        <w:pStyle w:val="listeCertamanipulation"/>
        <w:numPr>
          <w:ilvl w:val="0"/>
          <w:numId w:val="3"/>
        </w:numPr>
      </w:pPr>
      <w:r>
        <w:t xml:space="preserve">Dans </w:t>
      </w:r>
      <w:r>
        <w:rPr>
          <w:b/>
        </w:rPr>
        <w:t>Adresse IP Virtuelle</w:t>
      </w:r>
      <w:r>
        <w:t xml:space="preserve">, </w:t>
      </w:r>
      <w:r>
        <w:rPr>
          <w:b/>
        </w:rPr>
        <w:t>Machine(s) virtuelle (s),</w:t>
      </w:r>
      <w:r>
        <w:t xml:space="preserve"> choisissez l’adresse publique de la machine FTP : objet </w:t>
      </w:r>
      <w:proofErr w:type="spellStart"/>
      <w:r>
        <w:rPr>
          <w:b/>
        </w:rPr>
        <w:t>srv_ftp_pub</w:t>
      </w:r>
      <w:proofErr w:type="spellEnd"/>
      <w:r>
        <w:rPr>
          <w:bCs/>
        </w:rPr>
        <w:t>.</w:t>
      </w:r>
    </w:p>
    <w:p w14:paraId="6DD86A74" w14:textId="77777777" w:rsidR="0023477D" w:rsidRDefault="00000942" w:rsidP="004147E3">
      <w:pPr>
        <w:pStyle w:val="listeCertamanipulation"/>
        <w:numPr>
          <w:ilvl w:val="0"/>
          <w:numId w:val="3"/>
        </w:numPr>
      </w:pPr>
      <w:r>
        <w:t xml:space="preserve">Choisissez </w:t>
      </w:r>
      <w:r>
        <w:rPr>
          <w:b/>
        </w:rPr>
        <w:t>out</w:t>
      </w:r>
      <w:r>
        <w:t xml:space="preserve"> dans </w:t>
      </w:r>
      <w:r>
        <w:rPr>
          <w:b/>
          <w:bCs/>
        </w:rPr>
        <w:t>Uniquement sur l’interface</w:t>
      </w:r>
      <w:r>
        <w:t xml:space="preserve"> et laissez </w:t>
      </w:r>
      <w:proofErr w:type="spellStart"/>
      <w:r>
        <w:rPr>
          <w:b/>
        </w:rPr>
        <w:t>Any</w:t>
      </w:r>
      <w:proofErr w:type="spellEnd"/>
      <w:r>
        <w:t xml:space="preserve"> dans </w:t>
      </w:r>
      <w:r>
        <w:rPr>
          <w:b/>
          <w:bCs/>
        </w:rPr>
        <w:t>Uniquement pour les ports</w:t>
      </w:r>
      <w:r>
        <w:t xml:space="preserve"> et cochez </w:t>
      </w:r>
      <w:r>
        <w:rPr>
          <w:b/>
        </w:rPr>
        <w:t>Publication ARP</w:t>
      </w:r>
      <w:r>
        <w:t xml:space="preserve"> et cliquez </w:t>
      </w:r>
      <w:r>
        <w:rPr>
          <w:b/>
        </w:rPr>
        <w:t>Terminer</w:t>
      </w:r>
      <w:r>
        <w:rPr>
          <w:bCs/>
        </w:rPr>
        <w:t>.</w:t>
      </w:r>
    </w:p>
    <w:p w14:paraId="2278E924" w14:textId="67C163B6" w:rsidR="0023477D" w:rsidRDefault="00000942">
      <w:r>
        <w:rPr>
          <w:b/>
        </w:rPr>
        <w:t>L’assista</w:t>
      </w:r>
      <w:r>
        <w:rPr>
          <w:rFonts w:eastAsia="Calibri"/>
          <w:b/>
        </w:rPr>
        <w:t>n</w:t>
      </w:r>
      <w:r>
        <w:rPr>
          <w:b/>
        </w:rPr>
        <w:t xml:space="preserve">t ajoute deux règles </w:t>
      </w:r>
      <w:proofErr w:type="spellStart"/>
      <w:r>
        <w:rPr>
          <w:b/>
        </w:rPr>
        <w:t>NATs</w:t>
      </w:r>
      <w:proofErr w:type="spellEnd"/>
      <w:r>
        <w:t xml:space="preserve">. La première règle pour la </w:t>
      </w:r>
      <w:r w:rsidR="000841F2">
        <w:t xml:space="preserve">traduction </w:t>
      </w:r>
      <w:r>
        <w:t xml:space="preserve">du </w:t>
      </w:r>
      <w:r>
        <w:rPr>
          <w:b/>
        </w:rPr>
        <w:t>flux sortant</w:t>
      </w:r>
      <w:r>
        <w:t xml:space="preserve"> du serveur interne </w:t>
      </w:r>
      <w:r>
        <w:rPr>
          <w:b/>
        </w:rPr>
        <w:t>vers le réseau public</w:t>
      </w:r>
      <w:r>
        <w:t xml:space="preserve"> et la deuxième pour le </w:t>
      </w:r>
      <w:r>
        <w:rPr>
          <w:b/>
        </w:rPr>
        <w:t>flux entrant</w:t>
      </w:r>
      <w:r>
        <w:t xml:space="preserve"> à destination de l’adresse IP publique virtuelle. Les deux règles peuvent être modifiées par la suite indépendamment l’une de l’aut</w:t>
      </w:r>
      <w:r>
        <w:rPr>
          <w:rFonts w:eastAsia="Calibri"/>
        </w:rPr>
        <w:t>r</w:t>
      </w:r>
      <w:r>
        <w:t xml:space="preserve">e. </w:t>
      </w:r>
    </w:p>
    <w:p w14:paraId="1394CD71" w14:textId="77777777" w:rsidR="0023477D" w:rsidRDefault="00000942">
      <w:pPr>
        <w:jc w:val="center"/>
      </w:pPr>
      <w:r>
        <w:rPr>
          <w:noProof/>
        </w:rPr>
        <w:drawing>
          <wp:inline distT="0" distB="0" distL="0" distR="0" wp14:anchorId="23E0694B" wp14:editId="4A9C9883">
            <wp:extent cx="5759450" cy="545465"/>
            <wp:effectExtent l="0" t="0" r="0" b="0"/>
            <wp:docPr id="85" name="Imag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 547"/>
                    <pic:cNvPicPr>
                      <a:picLocks noChangeAspect="1" noChangeArrowheads="1"/>
                    </pic:cNvPicPr>
                  </pic:nvPicPr>
                  <pic:blipFill>
                    <a:blip r:embed="rId116"/>
                    <a:stretch>
                      <a:fillRect/>
                    </a:stretch>
                  </pic:blipFill>
                  <pic:spPr bwMode="auto">
                    <a:xfrm>
                      <a:off x="0" y="0"/>
                      <a:ext cx="5759450" cy="545465"/>
                    </a:xfrm>
                    <a:prstGeom prst="rect">
                      <a:avLst/>
                    </a:prstGeom>
                  </pic:spPr>
                </pic:pic>
              </a:graphicData>
            </a:graphic>
          </wp:inline>
        </w:drawing>
      </w:r>
    </w:p>
    <w:p w14:paraId="4E9A26D7" w14:textId="77777777" w:rsidR="0023477D" w:rsidRDefault="00000942" w:rsidP="004147E3">
      <w:pPr>
        <w:pStyle w:val="listeCertamanipulation"/>
        <w:numPr>
          <w:ilvl w:val="0"/>
          <w:numId w:val="3"/>
        </w:numPr>
      </w:pPr>
      <w:r>
        <w:t xml:space="preserve">Procédez de manière identique pour le serveur mail : objet </w:t>
      </w:r>
      <w:proofErr w:type="spellStart"/>
      <w:r>
        <w:rPr>
          <w:b/>
        </w:rPr>
        <w:t>srv_mail_priv</w:t>
      </w:r>
      <w:proofErr w:type="spellEnd"/>
      <w:r>
        <w:rPr>
          <w:b/>
        </w:rPr>
        <w:t xml:space="preserve"> </w:t>
      </w:r>
      <w:r>
        <w:t>et</w:t>
      </w:r>
      <w:r>
        <w:rPr>
          <w:b/>
        </w:rPr>
        <w:t xml:space="preserve"> </w:t>
      </w:r>
      <w:r>
        <w:t xml:space="preserve">objet </w:t>
      </w:r>
      <w:proofErr w:type="spellStart"/>
      <w:r>
        <w:rPr>
          <w:b/>
        </w:rPr>
        <w:t>srv_mail_pub</w:t>
      </w:r>
      <w:proofErr w:type="spellEnd"/>
    </w:p>
    <w:p w14:paraId="0AD0E831" w14:textId="22FC32BB" w:rsidR="0023477D" w:rsidRDefault="00000942">
      <w:pPr>
        <w:jc w:val="center"/>
      </w:pPr>
      <w:r>
        <w:rPr>
          <w:noProof/>
        </w:rPr>
        <w:drawing>
          <wp:inline distT="0" distB="0" distL="0" distR="0" wp14:anchorId="30ED0379" wp14:editId="7493AB55">
            <wp:extent cx="5759450" cy="561340"/>
            <wp:effectExtent l="0" t="0" r="0" b="0"/>
            <wp:docPr id="86" name="Imag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 546"/>
                    <pic:cNvPicPr>
                      <a:picLocks noChangeAspect="1" noChangeArrowheads="1"/>
                    </pic:cNvPicPr>
                  </pic:nvPicPr>
                  <pic:blipFill>
                    <a:blip r:embed="rId117"/>
                    <a:stretch>
                      <a:fillRect/>
                    </a:stretch>
                  </pic:blipFill>
                  <pic:spPr bwMode="auto">
                    <a:xfrm>
                      <a:off x="0" y="0"/>
                      <a:ext cx="5759450" cy="561340"/>
                    </a:xfrm>
                    <a:prstGeom prst="rect">
                      <a:avLst/>
                    </a:prstGeom>
                  </pic:spPr>
                </pic:pic>
              </a:graphicData>
            </a:graphic>
          </wp:inline>
        </w:drawing>
      </w:r>
    </w:p>
    <w:p w14:paraId="7C8176D9" w14:textId="77777777" w:rsidR="00725165" w:rsidRDefault="00725165" w:rsidP="00725165">
      <w:pPr>
        <w:spacing w:before="120"/>
      </w:pPr>
      <w:r>
        <w:t xml:space="preserve">Afin que les règles de redirection de ports s’appliquent avant la règle de NAT dynamique, il est nécessaire de déplacer la règle N°1 de NAT dynamique en dernière position. </w:t>
      </w:r>
      <w:r w:rsidRPr="00775CDB">
        <w:t>Dans le cas contraire, les</w:t>
      </w:r>
      <w:r>
        <w:t xml:space="preserve"> flux des</w:t>
      </w:r>
      <w:r w:rsidRPr="00775CDB">
        <w:t xml:space="preserve"> serveurs FTP et SMTP </w:t>
      </w:r>
      <w:r>
        <w:t>dirigés vers</w:t>
      </w:r>
      <w:r w:rsidRPr="00775CDB">
        <w:t xml:space="preserve"> Internet auraient après translation l’IP publique du firewall au lieu de leur IP publique dédiée.</w:t>
      </w:r>
    </w:p>
    <w:p w14:paraId="60BD52B2" w14:textId="715EF274" w:rsidR="00725165" w:rsidRDefault="00725165" w:rsidP="00725165">
      <w:pPr>
        <w:pStyle w:val="listeCertamanipulation"/>
        <w:numPr>
          <w:ilvl w:val="0"/>
          <w:numId w:val="3"/>
        </w:numPr>
      </w:pPr>
      <w:r>
        <w:t xml:space="preserve">Sélectionnez la règle N°1 de NAT dynamique et pointez la zone pointillée à gauche, une main apparaît et vous pouvez déplacer la règle en bas de la </w:t>
      </w:r>
      <w:r w:rsidR="00CC3570">
        <w:t xml:space="preserve">nouvelle </w:t>
      </w:r>
      <w:r>
        <w:t>liste.</w:t>
      </w:r>
    </w:p>
    <w:p w14:paraId="5A1A61BC" w14:textId="77777777" w:rsidR="00725165" w:rsidRDefault="00725165" w:rsidP="00725165">
      <w:pPr>
        <w:spacing w:before="120"/>
      </w:pPr>
      <w:r>
        <w:rPr>
          <w:noProof/>
        </w:rPr>
        <w:drawing>
          <wp:inline distT="0" distB="0" distL="0" distR="0" wp14:anchorId="412458CA" wp14:editId="2A6F2203">
            <wp:extent cx="2834640" cy="640080"/>
            <wp:effectExtent l="0" t="0" r="3810" b="762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34640" cy="640080"/>
                    </a:xfrm>
                    <a:prstGeom prst="rect">
                      <a:avLst/>
                    </a:prstGeom>
                    <a:noFill/>
                    <a:ln>
                      <a:noFill/>
                    </a:ln>
                  </pic:spPr>
                </pic:pic>
              </a:graphicData>
            </a:graphic>
          </wp:inline>
        </w:drawing>
      </w:r>
    </w:p>
    <w:p w14:paraId="318775DD" w14:textId="77777777" w:rsidR="00DC47B1" w:rsidRDefault="00DC47B1" w:rsidP="00DC47B1">
      <w:pPr>
        <w:pStyle w:val="Titre3"/>
      </w:pPr>
      <w:bookmarkStart w:id="77" w:name="_Toc50530107"/>
      <w:bookmarkStart w:id="78" w:name="_Toc90025208"/>
      <w:bookmarkStart w:id="79" w:name="_Toc150368567"/>
      <w:bookmarkStart w:id="80" w:name="_Toc50530108"/>
      <w:r>
        <w:t>4.2 - Mise en œuvre de la redirection de ports</w:t>
      </w:r>
      <w:bookmarkEnd w:id="77"/>
      <w:bookmarkEnd w:id="78"/>
      <w:bookmarkEnd w:id="79"/>
    </w:p>
    <w:p w14:paraId="34C167AB" w14:textId="77777777" w:rsidR="00DC47B1" w:rsidRDefault="00DC47B1" w:rsidP="00DC47B1">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3</w:t>
      </w:r>
      <w:r>
        <w:t xml:space="preserve"> : Vous allez ajouter une règle de NAT afin que votre serveur WEB (objet </w:t>
      </w:r>
      <w:proofErr w:type="spellStart"/>
      <w:r>
        <w:t>srv_web_priv</w:t>
      </w:r>
      <w:proofErr w:type="spellEnd"/>
      <w:r>
        <w:t>, protocole http) soit joignable grâce à une redirection de port via l’adresse IP publique OUT de votre firewall : « 192.36.253.x0 ».</w:t>
      </w:r>
    </w:p>
    <w:p w14:paraId="7AB2D06D" w14:textId="77777777" w:rsidR="00DC47B1" w:rsidRDefault="00DC47B1" w:rsidP="004147E3">
      <w:pPr>
        <w:pStyle w:val="listeCertamanipulation"/>
        <w:numPr>
          <w:ilvl w:val="0"/>
          <w:numId w:val="3"/>
        </w:numPr>
      </w:pPr>
      <w:r>
        <w:t xml:space="preserve">Dans votre politique </w:t>
      </w:r>
      <w:r>
        <w:rPr>
          <w:b/>
          <w:bCs/>
        </w:rPr>
        <w:t>(04)</w:t>
      </w:r>
      <w:r>
        <w:t xml:space="preserve"> </w:t>
      </w:r>
      <w:r w:rsidRPr="00F00870">
        <w:rPr>
          <w:b/>
          <w:bCs/>
        </w:rPr>
        <w:t>Lab4_NAT</w:t>
      </w:r>
      <w:r>
        <w:t xml:space="preserve">, sélectionnez l’onglet </w:t>
      </w:r>
      <w:r>
        <w:rPr>
          <w:b/>
          <w:bCs/>
        </w:rPr>
        <w:t>NAT</w:t>
      </w:r>
      <w:r>
        <w:t xml:space="preserve"> puis </w:t>
      </w:r>
      <w:r>
        <w:rPr>
          <w:b/>
          <w:bCs/>
        </w:rPr>
        <w:t>Nouvelle règle / règle simple</w:t>
      </w:r>
      <w:r>
        <w:t>, modifiez avec les paramètres suivants :</w:t>
      </w:r>
    </w:p>
    <w:p w14:paraId="16E0EDCA" w14:textId="1961BEB7" w:rsidR="00D87B6F" w:rsidRDefault="00DC47B1" w:rsidP="00DC47B1">
      <w:pPr>
        <w:pStyle w:val="listeCertamanipulation"/>
        <w:ind w:left="397"/>
      </w:pPr>
      <w:r>
        <w:t xml:space="preserve">Source originale = </w:t>
      </w:r>
      <w:r>
        <w:rPr>
          <w:b/>
          <w:bCs/>
        </w:rPr>
        <w:t>Internet</w:t>
      </w:r>
      <w:r>
        <w:t xml:space="preserve">, </w:t>
      </w:r>
      <w:r w:rsidR="00D87B6F">
        <w:t>Interface</w:t>
      </w:r>
      <w:r>
        <w:t xml:space="preserve"> d’entrée = </w:t>
      </w:r>
      <w:r>
        <w:rPr>
          <w:b/>
          <w:bCs/>
        </w:rPr>
        <w:t>out</w:t>
      </w:r>
    </w:p>
    <w:p w14:paraId="38F2E67A" w14:textId="55DE33AB" w:rsidR="00DC47B1" w:rsidRDefault="00DC47B1" w:rsidP="00DC47B1">
      <w:pPr>
        <w:pStyle w:val="listeCertamanipulation"/>
        <w:ind w:left="397"/>
      </w:pPr>
      <w:r>
        <w:t xml:space="preserve">Destination originale = </w:t>
      </w:r>
      <w:proofErr w:type="spellStart"/>
      <w:r>
        <w:rPr>
          <w:b/>
          <w:bCs/>
        </w:rPr>
        <w:t>Firewall_Out</w:t>
      </w:r>
      <w:proofErr w:type="spellEnd"/>
      <w:r>
        <w:t xml:space="preserve">, Port </w:t>
      </w:r>
      <w:proofErr w:type="spellStart"/>
      <w:r>
        <w:t>dest</w:t>
      </w:r>
      <w:proofErr w:type="spellEnd"/>
      <w:r>
        <w:t xml:space="preserve">= </w:t>
      </w:r>
      <w:r>
        <w:rPr>
          <w:b/>
          <w:bCs/>
        </w:rPr>
        <w:t>http</w:t>
      </w:r>
    </w:p>
    <w:p w14:paraId="598099FB" w14:textId="48710202" w:rsidR="00DC47B1" w:rsidRDefault="00DC47B1" w:rsidP="00DC47B1">
      <w:pPr>
        <w:pStyle w:val="listeCertamanipulation"/>
        <w:ind w:left="397"/>
      </w:pPr>
      <w:r>
        <w:t xml:space="preserve">Source translatée = </w:t>
      </w:r>
      <w:proofErr w:type="spellStart"/>
      <w:r>
        <w:rPr>
          <w:b/>
          <w:bCs/>
        </w:rPr>
        <w:t>Any</w:t>
      </w:r>
      <w:proofErr w:type="spellEnd"/>
      <w:r>
        <w:t xml:space="preserve">, Destination translatée = </w:t>
      </w:r>
      <w:proofErr w:type="spellStart"/>
      <w:r>
        <w:rPr>
          <w:b/>
          <w:bCs/>
        </w:rPr>
        <w:t>srv_web_priv</w:t>
      </w:r>
      <w:proofErr w:type="spellEnd"/>
      <w:r>
        <w:t xml:space="preserve">, Port destination translaté = </w:t>
      </w:r>
      <w:r>
        <w:rPr>
          <w:b/>
          <w:bCs/>
        </w:rPr>
        <w:t>none</w:t>
      </w:r>
    </w:p>
    <w:p w14:paraId="35A00CD9" w14:textId="77777777" w:rsidR="00DC47B1" w:rsidRDefault="00DC47B1" w:rsidP="00DC47B1">
      <w:r>
        <w:rPr>
          <w:noProof/>
        </w:rPr>
        <w:drawing>
          <wp:inline distT="0" distB="0" distL="0" distR="0" wp14:anchorId="2C8C1B58" wp14:editId="1601CFBF">
            <wp:extent cx="6120130" cy="274320"/>
            <wp:effectExtent l="0" t="0" r="0" b="0"/>
            <wp:docPr id="119"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20130" cy="274320"/>
                    </a:xfrm>
                    <a:prstGeom prst="rect">
                      <a:avLst/>
                    </a:prstGeom>
                    <a:noFill/>
                    <a:ln>
                      <a:noFill/>
                    </a:ln>
                  </pic:spPr>
                </pic:pic>
              </a:graphicData>
            </a:graphic>
          </wp:inline>
        </w:drawing>
      </w:r>
    </w:p>
    <w:p w14:paraId="5819B26E" w14:textId="77777777" w:rsidR="00DC47B1" w:rsidRDefault="00DC47B1" w:rsidP="007677EB">
      <w:pPr>
        <w:pStyle w:val="listeCertamanipulation"/>
        <w:numPr>
          <w:ilvl w:val="0"/>
          <w:numId w:val="31"/>
        </w:numPr>
        <w:spacing w:before="120" w:after="120"/>
      </w:pPr>
      <w:r>
        <w:t xml:space="preserve">Cliquez </w:t>
      </w:r>
      <w:r>
        <w:rPr>
          <w:b/>
          <w:bCs/>
        </w:rPr>
        <w:t>Appliquer</w:t>
      </w:r>
      <w:r>
        <w:t xml:space="preserve"> puis </w:t>
      </w:r>
      <w:r>
        <w:rPr>
          <w:b/>
          <w:bCs/>
        </w:rPr>
        <w:t>Oui, Activer</w:t>
      </w:r>
      <w:r>
        <w:rPr>
          <w:b/>
        </w:rPr>
        <w:t xml:space="preserve"> la politique</w:t>
      </w:r>
      <w:r>
        <w:t xml:space="preserve"> puis confirmer.</w:t>
      </w:r>
    </w:p>
    <w:p w14:paraId="6CDEF861" w14:textId="77777777" w:rsidR="00DC47B1" w:rsidRDefault="00DC47B1" w:rsidP="00DC47B1">
      <w:pPr>
        <w:rPr>
          <w:i/>
          <w:iCs/>
        </w:rPr>
      </w:pPr>
      <w:r w:rsidRPr="00A8582C">
        <w:rPr>
          <w:i/>
          <w:iCs/>
        </w:rPr>
        <w:t>NB : Il est également possible de réaliser une redirection de ports directement lors de la création d’une règle de filtrage. L’intérêt d’intégrer le filtrage et la redirection dans une règle unique est d’optimiser les performances puisque le pare-feu réalise un seul traitement au lieu de deux. Voici un exemple ci-dessous</w:t>
      </w:r>
      <w:r>
        <w:rPr>
          <w:i/>
          <w:iCs/>
        </w:rPr>
        <w:t xml:space="preserve"> équivalent à la règle précédente :</w:t>
      </w:r>
    </w:p>
    <w:p w14:paraId="40EB99F3" w14:textId="77777777" w:rsidR="00DC47B1" w:rsidRDefault="00DC47B1" w:rsidP="00DC47B1">
      <w:pPr>
        <w:rPr>
          <w:i/>
          <w:iCs/>
        </w:rPr>
      </w:pPr>
      <w:r>
        <w:rPr>
          <w:noProof/>
        </w:rPr>
        <w:drawing>
          <wp:inline distT="0" distB="0" distL="0" distR="0" wp14:anchorId="5E8B7E85" wp14:editId="28818DA2">
            <wp:extent cx="5410200" cy="342900"/>
            <wp:effectExtent l="0" t="0" r="0" b="0"/>
            <wp:docPr id="125"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410200" cy="342900"/>
                    </a:xfrm>
                    <a:prstGeom prst="rect">
                      <a:avLst/>
                    </a:prstGeom>
                  </pic:spPr>
                </pic:pic>
              </a:graphicData>
            </a:graphic>
          </wp:inline>
        </w:drawing>
      </w:r>
    </w:p>
    <w:p w14:paraId="297DCABB" w14:textId="77777777" w:rsidR="00DC47B1" w:rsidRDefault="00DC47B1" w:rsidP="00DC47B1">
      <w:pPr>
        <w:rPr>
          <w:i/>
          <w:iCs/>
        </w:rPr>
      </w:pPr>
      <w:r>
        <w:rPr>
          <w:i/>
          <w:iCs/>
        </w:rPr>
        <w:t xml:space="preserve">Dans l’onglet </w:t>
      </w:r>
      <w:r w:rsidRPr="0022278B">
        <w:rPr>
          <w:b/>
          <w:bCs/>
          <w:i/>
          <w:iCs/>
        </w:rPr>
        <w:t>Destination</w:t>
      </w:r>
      <w:r>
        <w:rPr>
          <w:i/>
          <w:iCs/>
        </w:rPr>
        <w:t xml:space="preserve"> de la règle de filtrage, choisissez l’onglet </w:t>
      </w:r>
      <w:r w:rsidRPr="0022278B">
        <w:rPr>
          <w:b/>
          <w:bCs/>
          <w:i/>
          <w:iCs/>
        </w:rPr>
        <w:t>Configuration avancée</w:t>
      </w:r>
      <w:r>
        <w:rPr>
          <w:i/>
          <w:iCs/>
        </w:rPr>
        <w:t xml:space="preserve">, puis dans </w:t>
      </w:r>
      <w:r w:rsidRPr="0022278B">
        <w:rPr>
          <w:b/>
          <w:bCs/>
          <w:i/>
          <w:iCs/>
        </w:rPr>
        <w:t>NAT sur la destination</w:t>
      </w:r>
      <w:r>
        <w:rPr>
          <w:i/>
          <w:iCs/>
        </w:rPr>
        <w:t>, sélectionnez l’objet correspondant à votre serveur web privé :</w:t>
      </w:r>
    </w:p>
    <w:p w14:paraId="59D73E66" w14:textId="77777777" w:rsidR="00DC47B1" w:rsidRDefault="00DC47B1" w:rsidP="00DC47B1">
      <w:pPr>
        <w:rPr>
          <w:i/>
          <w:iCs/>
        </w:rPr>
      </w:pPr>
      <w:r>
        <w:rPr>
          <w:noProof/>
        </w:rPr>
        <w:drawing>
          <wp:inline distT="0" distB="0" distL="0" distR="0" wp14:anchorId="0D23471D" wp14:editId="1D6BCD0C">
            <wp:extent cx="5553075" cy="1095375"/>
            <wp:effectExtent l="0" t="0" r="9525" b="9525"/>
            <wp:docPr id="122"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553075" cy="1095375"/>
                    </a:xfrm>
                    <a:prstGeom prst="rect">
                      <a:avLst/>
                    </a:prstGeom>
                  </pic:spPr>
                </pic:pic>
              </a:graphicData>
            </a:graphic>
          </wp:inline>
        </w:drawing>
      </w:r>
    </w:p>
    <w:p w14:paraId="3181C06C" w14:textId="77777777" w:rsidR="00DC47B1" w:rsidRDefault="00DC47B1" w:rsidP="00DC47B1">
      <w:pPr>
        <w:rPr>
          <w:i/>
          <w:iCs/>
        </w:rPr>
      </w:pPr>
      <w:r>
        <w:rPr>
          <w:i/>
          <w:iCs/>
        </w:rPr>
        <w:t>Puis dans l’onglet Port/Protocole, choisir http dans la zone Port destination translaté.</w:t>
      </w:r>
    </w:p>
    <w:p w14:paraId="59BFC241" w14:textId="77777777" w:rsidR="00DC47B1" w:rsidRDefault="00DC47B1" w:rsidP="00DC47B1">
      <w:r>
        <w:rPr>
          <w:noProof/>
        </w:rPr>
        <w:drawing>
          <wp:inline distT="0" distB="0" distL="0" distR="0" wp14:anchorId="4BA610F6" wp14:editId="3CE591C6">
            <wp:extent cx="5514975" cy="981075"/>
            <wp:effectExtent l="0" t="0" r="9525" b="9525"/>
            <wp:docPr id="12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514975" cy="981075"/>
                    </a:xfrm>
                    <a:prstGeom prst="rect">
                      <a:avLst/>
                    </a:prstGeom>
                  </pic:spPr>
                </pic:pic>
              </a:graphicData>
            </a:graphic>
          </wp:inline>
        </w:drawing>
      </w:r>
    </w:p>
    <w:p w14:paraId="5A6B3A22" w14:textId="42F3B86A" w:rsidR="0023477D" w:rsidRDefault="00000942">
      <w:pPr>
        <w:pStyle w:val="Titre3"/>
      </w:pPr>
      <w:bookmarkStart w:id="81" w:name="_Toc150368568"/>
      <w:r>
        <w:t>4.3 - Traçage des règles de NAT</w:t>
      </w:r>
      <w:bookmarkEnd w:id="80"/>
      <w:bookmarkEnd w:id="81"/>
    </w:p>
    <w:p w14:paraId="5EA219C5" w14:textId="3C297C67" w:rsidR="0023477D" w:rsidRDefault="00000942" w:rsidP="00763539">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4</w:t>
      </w:r>
      <w:r>
        <w:t> : Vous allez active</w:t>
      </w:r>
      <w:r w:rsidR="003C3347">
        <w:t>r</w:t>
      </w:r>
      <w:r>
        <w:t xml:space="preserve"> le traçage des règles de NAT pour les flux entrants, ceci permet d’avoir les informations visibles dans les </w:t>
      </w:r>
      <w:r w:rsidRPr="00023364">
        <w:rPr>
          <w:b/>
          <w:bCs/>
        </w:rPr>
        <w:t>Journaux d’audit</w:t>
      </w:r>
      <w:r>
        <w:t xml:space="preserve"> (logs). </w:t>
      </w:r>
    </w:p>
    <w:p w14:paraId="0BC3783B" w14:textId="77777777" w:rsidR="0023477D" w:rsidRDefault="00000942" w:rsidP="004147E3">
      <w:pPr>
        <w:pStyle w:val="listeCertamanipulation"/>
        <w:numPr>
          <w:ilvl w:val="0"/>
          <w:numId w:val="3"/>
        </w:numPr>
      </w:pPr>
      <w:r>
        <w:t xml:space="preserve">Double-cliquez une règle (par ex la règle n°3), et choisissez l’onglet </w:t>
      </w:r>
      <w:r>
        <w:rPr>
          <w:b/>
        </w:rPr>
        <w:t>Options</w:t>
      </w:r>
      <w:r>
        <w:t xml:space="preserve">, et dans niveau de trace </w:t>
      </w:r>
      <w:r>
        <w:rPr>
          <w:b/>
        </w:rPr>
        <w:t xml:space="preserve">tracer </w:t>
      </w:r>
      <w:r>
        <w:t>puis</w:t>
      </w:r>
      <w:r>
        <w:rPr>
          <w:b/>
        </w:rPr>
        <w:t xml:space="preserve"> OK. </w:t>
      </w:r>
      <w:r>
        <w:t xml:space="preserve">Répétez l’opération pour les autres règles </w:t>
      </w:r>
      <w:r>
        <w:rPr>
          <w:b/>
        </w:rPr>
        <w:t>entrantes</w:t>
      </w:r>
      <w:r>
        <w:t>.</w:t>
      </w:r>
    </w:p>
    <w:p w14:paraId="64E824DB" w14:textId="77777777" w:rsidR="0023477D" w:rsidRDefault="00735C88">
      <w:r>
        <w:rPr>
          <w:noProof/>
        </w:rPr>
        <w:drawing>
          <wp:inline distT="0" distB="0" distL="0" distR="0" wp14:anchorId="34CB377E" wp14:editId="28BB9698">
            <wp:extent cx="5760720" cy="1554480"/>
            <wp:effectExtent l="0" t="0" r="0" b="7620"/>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60720" cy="1554480"/>
                    </a:xfrm>
                    <a:prstGeom prst="rect">
                      <a:avLst/>
                    </a:prstGeom>
                    <a:noFill/>
                    <a:ln>
                      <a:noFill/>
                    </a:ln>
                  </pic:spPr>
                </pic:pic>
              </a:graphicData>
            </a:graphic>
          </wp:inline>
        </w:drawing>
      </w:r>
    </w:p>
    <w:p w14:paraId="38DAD2F4" w14:textId="2760A2CB" w:rsidR="0023477D" w:rsidRDefault="00000942">
      <w:pPr>
        <w:pStyle w:val="listeCertamanipulation"/>
        <w:ind w:left="397"/>
      </w:pPr>
      <w:r>
        <w:t>Vous pouvez tester l’accès à l’ensemble de vos ressources et vérifie</w:t>
      </w:r>
      <w:r w:rsidR="005214EA">
        <w:t>r</w:t>
      </w:r>
      <w:r>
        <w:t xml:space="preserve"> le traçage des règles demandées (flux entrants) dans les logs du firewall</w:t>
      </w:r>
      <w:r w:rsidR="009474E2">
        <w:t xml:space="preserve"> (journal </w:t>
      </w:r>
      <w:r w:rsidR="009474E2" w:rsidRPr="009474E2">
        <w:rPr>
          <w:b/>
          <w:bCs/>
        </w:rPr>
        <w:t>standard</w:t>
      </w:r>
      <w:r w:rsidR="009474E2">
        <w:t xml:space="preserve"> et journal </w:t>
      </w:r>
      <w:r w:rsidR="009474E2" w:rsidRPr="009474E2">
        <w:rPr>
          <w:b/>
          <w:bCs/>
        </w:rPr>
        <w:t>Filtrage</w:t>
      </w:r>
      <w:r w:rsidR="009474E2">
        <w:t>)</w:t>
      </w:r>
      <w:r>
        <w:t xml:space="preserve">. Vous pouvez par exemple tenter d’accéder via des ping d’un serveur </w:t>
      </w:r>
      <w:proofErr w:type="spellStart"/>
      <w:r>
        <w:t>debian</w:t>
      </w:r>
      <w:proofErr w:type="spellEnd"/>
      <w:r>
        <w:t xml:space="preserve"> à l’autre.</w:t>
      </w:r>
    </w:p>
    <w:p w14:paraId="3D0A822F" w14:textId="77777777" w:rsidR="007A257D" w:rsidRDefault="007A257D" w:rsidP="004147E3">
      <w:pPr>
        <w:pStyle w:val="listeCertamanipulation"/>
        <w:numPr>
          <w:ilvl w:val="0"/>
          <w:numId w:val="3"/>
        </w:numPr>
      </w:pPr>
      <w:r>
        <w:rPr>
          <w:bCs/>
        </w:rPr>
        <w:t>Cliquez l’onglet</w:t>
      </w:r>
      <w:r>
        <w:rPr>
          <w:b/>
        </w:rPr>
        <w:t xml:space="preserve"> Monitoring </w:t>
      </w:r>
      <w:r>
        <w:rPr>
          <w:bCs/>
        </w:rPr>
        <w:t>puis</w:t>
      </w:r>
      <w:r>
        <w:rPr>
          <w:b/>
        </w:rPr>
        <w:t xml:space="preserve"> LOGS - Journaux d’audit / Vues / Trafic réseau</w:t>
      </w:r>
      <w:r>
        <w:t> : vous devriez voir apparaître les ping vers la passerelle par défaut ou vers 1.1.1.1 effectués précédemment.</w:t>
      </w:r>
    </w:p>
    <w:p w14:paraId="57311120" w14:textId="77777777" w:rsidR="007A257D" w:rsidRDefault="007A257D" w:rsidP="007A257D">
      <w:pPr>
        <w:spacing w:after="120"/>
        <w:jc w:val="center"/>
      </w:pPr>
      <w:r>
        <w:rPr>
          <w:noProof/>
        </w:rPr>
        <w:drawing>
          <wp:inline distT="0" distB="0" distL="0" distR="0" wp14:anchorId="4BE5CAFE" wp14:editId="49A93CD4">
            <wp:extent cx="6120130" cy="3197225"/>
            <wp:effectExtent l="0" t="0" r="0" b="3175"/>
            <wp:docPr id="126"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0130" cy="3197225"/>
                    </a:xfrm>
                    <a:prstGeom prst="rect">
                      <a:avLst/>
                    </a:prstGeom>
                    <a:noFill/>
                    <a:ln>
                      <a:noFill/>
                    </a:ln>
                  </pic:spPr>
                </pic:pic>
              </a:graphicData>
            </a:graphic>
          </wp:inline>
        </w:drawing>
      </w:r>
    </w:p>
    <w:p w14:paraId="106AE07B" w14:textId="77777777" w:rsidR="007A257D" w:rsidRPr="00C873F9" w:rsidRDefault="007A257D" w:rsidP="007A257D">
      <w:pPr>
        <w:ind w:left="360"/>
        <w:rPr>
          <w:b/>
          <w:bCs/>
        </w:rPr>
      </w:pPr>
      <w:r w:rsidRPr="00C873F9">
        <w:rPr>
          <w:b/>
          <w:bCs/>
        </w:rPr>
        <w:t>À faire : rédiger un rapport de test répondant aux points ci-dessous</w:t>
      </w:r>
    </w:p>
    <w:p w14:paraId="6F3278B7" w14:textId="77777777" w:rsidR="007A257D" w:rsidRDefault="007A257D" w:rsidP="004147E3">
      <w:pPr>
        <w:pStyle w:val="Paragraphedeliste"/>
        <w:numPr>
          <w:ilvl w:val="0"/>
          <w:numId w:val="24"/>
        </w:numPr>
        <w:jc w:val="left"/>
      </w:pPr>
      <w:r>
        <w:t xml:space="preserve">Concevez le plan de test des règles de redirection de port que vous avez implémenté, vous le testerez à partir d’une machine virtuelle cliente de chaque agence et en démarrant les serveurs </w:t>
      </w:r>
      <w:proofErr w:type="spellStart"/>
      <w:r>
        <w:t>debian</w:t>
      </w:r>
      <w:proofErr w:type="spellEnd"/>
      <w:r>
        <w:t xml:space="preserve"> de chaque agence. Vous devrez dans un tableau pour chaque règle décrire les machines impliquées, la nature du test (protocole, sens…) et les résultats.</w:t>
      </w:r>
    </w:p>
    <w:p w14:paraId="7E4E00DC" w14:textId="77777777" w:rsidR="007A257D" w:rsidRDefault="007A257D" w:rsidP="004147E3">
      <w:pPr>
        <w:pStyle w:val="Paragraphedeliste"/>
        <w:numPr>
          <w:ilvl w:val="0"/>
          <w:numId w:val="24"/>
        </w:numPr>
        <w:jc w:val="left"/>
      </w:pPr>
      <w:r>
        <w:t>Testez les trafics sortants depuis un client dans l’agence A et tester les trafics entrants depuis l’agence B.</w:t>
      </w:r>
    </w:p>
    <w:p w14:paraId="1183E5D8" w14:textId="77777777" w:rsidR="007A257D" w:rsidRDefault="007A257D" w:rsidP="004147E3">
      <w:pPr>
        <w:pStyle w:val="Paragraphedeliste"/>
        <w:numPr>
          <w:ilvl w:val="0"/>
          <w:numId w:val="24"/>
        </w:numPr>
        <w:jc w:val="left"/>
      </w:pPr>
      <w:r>
        <w:t>En consultant les traces, confirmez :</w:t>
      </w:r>
    </w:p>
    <w:p w14:paraId="0C1554EE" w14:textId="77777777" w:rsidR="007A257D" w:rsidRDefault="007A257D" w:rsidP="007A257D">
      <w:pPr>
        <w:ind w:left="720"/>
        <w:jc w:val="left"/>
      </w:pPr>
      <w:r>
        <w:t>• Le traitement de chaque flux par la règle de NAT qui lui correspond.</w:t>
      </w:r>
    </w:p>
    <w:p w14:paraId="2967F08D" w14:textId="77777777" w:rsidR="007A257D" w:rsidRDefault="007A257D" w:rsidP="007A257D">
      <w:pPr>
        <w:ind w:left="720"/>
        <w:jc w:val="left"/>
      </w:pPr>
      <w:r>
        <w:t>• Le traçage des règles demandées.</w:t>
      </w:r>
    </w:p>
    <w:p w14:paraId="3DDA6D84" w14:textId="77777777" w:rsidR="0023477D" w:rsidRDefault="00000942">
      <w:pPr>
        <w:jc w:val="left"/>
        <w:rPr>
          <w:b/>
          <w:bCs/>
          <w:color w:val="B02200"/>
          <w:sz w:val="26"/>
          <w:szCs w:val="36"/>
        </w:rPr>
      </w:pPr>
      <w:bookmarkStart w:id="82" w:name="_Hlk50052486"/>
      <w:bookmarkEnd w:id="82"/>
      <w:r>
        <w:br w:type="page"/>
      </w:r>
    </w:p>
    <w:p w14:paraId="7FA82E47" w14:textId="0B0C1211" w:rsidR="0023477D" w:rsidRDefault="00000942">
      <w:pPr>
        <w:pStyle w:val="titredocument"/>
      </w:pPr>
      <w:r>
        <w:t>Fiche pratique n°</w:t>
      </w:r>
      <w:r w:rsidR="00A40495">
        <w:t>5</w:t>
      </w:r>
      <w:r>
        <w:t> : Configuration du filtrage protocolaire</w:t>
      </w:r>
    </w:p>
    <w:p w14:paraId="2B5FA167" w14:textId="77777777" w:rsidR="001875ED" w:rsidRDefault="001875ED" w:rsidP="001875ED">
      <w:bookmarkStart w:id="83" w:name="_Toc50530110"/>
      <w:bookmarkStart w:id="84" w:name="_Toc50052450"/>
      <w:bookmarkStart w:id="85" w:name="_Toc50044636"/>
      <w:r>
        <w:t>Dans cette partie, vous allez reprendre l’architecture présentée dans la fiche N°1 et mettre en place des règles de filtrage afin de sécuriser l’accès à votre réseau local, à votre serveur en DMZ et interdire certains flux.</w:t>
      </w:r>
    </w:p>
    <w:p w14:paraId="28D88199" w14:textId="77777777" w:rsidR="0023477D" w:rsidRDefault="00000942">
      <w:pPr>
        <w:pStyle w:val="Titre2"/>
        <w:spacing w:before="280" w:after="280"/>
      </w:pPr>
      <w:bookmarkStart w:id="86" w:name="_Toc150368569"/>
      <w:r>
        <w:t>Phase 5 Filtrage</w:t>
      </w:r>
      <w:bookmarkEnd w:id="83"/>
      <w:bookmarkEnd w:id="84"/>
      <w:bookmarkEnd w:id="85"/>
      <w:r>
        <w:t xml:space="preserve"> protocolaire</w:t>
      </w:r>
      <w:bookmarkEnd w:id="86"/>
    </w:p>
    <w:p w14:paraId="14F087A7" w14:textId="31E89E1B" w:rsidR="0023477D" w:rsidRDefault="00000942">
      <w:r>
        <w:t xml:space="preserve">La mise en place d’une politique de filtrage, permet à l’administrateur de définir les règles qui permettront d’autoriser ou de bloquer les flux au travers </w:t>
      </w:r>
      <w:r w:rsidR="00E30E7C">
        <w:t>du</w:t>
      </w:r>
      <w:r w:rsidR="00E30E7C" w:rsidRPr="007E3CBA">
        <w:t xml:space="preserve"> </w:t>
      </w:r>
      <w:r w:rsidR="00E30E7C">
        <w:t>pare-feu</w:t>
      </w:r>
      <w:r w:rsidR="00E30E7C" w:rsidRPr="007E3CBA">
        <w:t xml:space="preserve"> </w:t>
      </w:r>
      <w:proofErr w:type="spellStart"/>
      <w:r w:rsidR="00E30E7C">
        <w:t>SNS</w:t>
      </w:r>
      <w:proofErr w:type="spellEnd"/>
      <w:r>
        <w:t>. Selon les flux, certaines inspections de sécurité (analyse antivirale, analyse antispam, filtrage URL, …) peuvent être activées (nous détaillerons ces analyses dans le chapitre « Filtrage applicatif »). Les règles de filtrage définies doivent respecter la politique de sécurité de l’entreprise.</w:t>
      </w:r>
    </w:p>
    <w:p w14:paraId="6A90C691" w14:textId="77777777" w:rsidR="0023477D" w:rsidRDefault="00000942">
      <w:pPr>
        <w:pStyle w:val="Titre3"/>
      </w:pPr>
      <w:bookmarkStart w:id="87" w:name="_Toc50052451"/>
      <w:bookmarkStart w:id="88" w:name="_Toc50044637"/>
      <w:bookmarkStart w:id="89" w:name="_Toc50530111"/>
      <w:bookmarkStart w:id="90" w:name="_Toc150368570"/>
      <w:r>
        <w:t>5.1 - Présentation des fonctionnalités</w:t>
      </w:r>
      <w:bookmarkEnd w:id="87"/>
      <w:bookmarkEnd w:id="88"/>
      <w:bookmarkEnd w:id="89"/>
      <w:bookmarkEnd w:id="90"/>
    </w:p>
    <w:p w14:paraId="4F1E8BA8" w14:textId="77777777" w:rsidR="0023477D" w:rsidRDefault="00000942">
      <w:r>
        <w:t>Pour définir un flux, une règle de filtrage se base sur de nombreux critères ; ce qui offre un haut niveau de granularité. Parmi ces critères, il est notamment possible de préciser :</w:t>
      </w:r>
    </w:p>
    <w:p w14:paraId="61E083D8" w14:textId="77777777" w:rsidR="0023477D" w:rsidRDefault="00000942" w:rsidP="004147E3">
      <w:pPr>
        <w:pStyle w:val="Listepuces"/>
        <w:numPr>
          <w:ilvl w:val="0"/>
          <w:numId w:val="2"/>
        </w:numPr>
      </w:pPr>
      <w:r>
        <w:t>l’adresse IP source et/ou destination ;</w:t>
      </w:r>
    </w:p>
    <w:p w14:paraId="7D2EF12C" w14:textId="77777777" w:rsidR="0023477D" w:rsidRDefault="00000942" w:rsidP="004147E3">
      <w:pPr>
        <w:pStyle w:val="Listepuces"/>
        <w:numPr>
          <w:ilvl w:val="0"/>
          <w:numId w:val="2"/>
        </w:numPr>
      </w:pPr>
      <w:r>
        <w:t>la réputation et la géolocalisation de l’adresse IP source et/ou destination ;</w:t>
      </w:r>
    </w:p>
    <w:p w14:paraId="0CE720EB" w14:textId="77777777" w:rsidR="0023477D" w:rsidRDefault="00000942" w:rsidP="004147E3">
      <w:pPr>
        <w:pStyle w:val="Listepuces"/>
        <w:numPr>
          <w:ilvl w:val="0"/>
          <w:numId w:val="2"/>
        </w:numPr>
      </w:pPr>
      <w:r>
        <w:t>l’interface d’entrée et/ou sortie ;</w:t>
      </w:r>
    </w:p>
    <w:p w14:paraId="19E69BA2" w14:textId="77777777" w:rsidR="0023477D" w:rsidRDefault="00000942" w:rsidP="004147E3">
      <w:pPr>
        <w:pStyle w:val="Listepuces"/>
        <w:numPr>
          <w:ilvl w:val="0"/>
          <w:numId w:val="2"/>
        </w:numPr>
      </w:pPr>
      <w:r>
        <w:t>l’adresse réseau source et/ou destination ;</w:t>
      </w:r>
    </w:p>
    <w:p w14:paraId="3EED5B89" w14:textId="77777777" w:rsidR="0023477D" w:rsidRDefault="00000942" w:rsidP="004147E3">
      <w:pPr>
        <w:pStyle w:val="Listepuces"/>
        <w:numPr>
          <w:ilvl w:val="0"/>
          <w:numId w:val="2"/>
        </w:numPr>
      </w:pPr>
      <w:r>
        <w:t>le FQDN source et/ou destination ;</w:t>
      </w:r>
    </w:p>
    <w:p w14:paraId="32DD6DC3" w14:textId="77777777" w:rsidR="0023477D" w:rsidRDefault="00000942" w:rsidP="004147E3">
      <w:pPr>
        <w:pStyle w:val="Listepuces"/>
        <w:numPr>
          <w:ilvl w:val="0"/>
          <w:numId w:val="2"/>
        </w:numPr>
      </w:pPr>
      <w:r>
        <w:t>la valeur du champ DSCP ;</w:t>
      </w:r>
    </w:p>
    <w:p w14:paraId="73C8A741" w14:textId="77777777" w:rsidR="0023477D" w:rsidRDefault="00000942" w:rsidP="004147E3">
      <w:pPr>
        <w:pStyle w:val="Listepuces"/>
        <w:numPr>
          <w:ilvl w:val="0"/>
          <w:numId w:val="2"/>
        </w:numPr>
      </w:pPr>
      <w:r>
        <w:t xml:space="preserve">le service </w:t>
      </w:r>
      <w:proofErr w:type="spellStart"/>
      <w:r>
        <w:t>TCP</w:t>
      </w:r>
      <w:proofErr w:type="spellEnd"/>
      <w:r>
        <w:t>/</w:t>
      </w:r>
      <w:proofErr w:type="spellStart"/>
      <w:r>
        <w:t>UDP</w:t>
      </w:r>
      <w:proofErr w:type="spellEnd"/>
      <w:r>
        <w:t xml:space="preserve"> (n° de port de destination) ;</w:t>
      </w:r>
    </w:p>
    <w:p w14:paraId="73C56B83" w14:textId="77777777" w:rsidR="0023477D" w:rsidRDefault="00000942" w:rsidP="004147E3">
      <w:pPr>
        <w:pStyle w:val="Listepuces"/>
        <w:numPr>
          <w:ilvl w:val="0"/>
          <w:numId w:val="2"/>
        </w:numPr>
      </w:pPr>
      <w:r>
        <w:t>le protocole IP (dans le cas d’</w:t>
      </w:r>
      <w:proofErr w:type="spellStart"/>
      <w:r>
        <w:t>ICMP</w:t>
      </w:r>
      <w:proofErr w:type="spellEnd"/>
      <w:r>
        <w:t xml:space="preserve">, le type de message </w:t>
      </w:r>
      <w:proofErr w:type="spellStart"/>
      <w:r>
        <w:t>ICMP</w:t>
      </w:r>
      <w:proofErr w:type="spellEnd"/>
      <w:r>
        <w:t xml:space="preserve"> peut être précisé) ;</w:t>
      </w:r>
    </w:p>
    <w:p w14:paraId="77BA6704" w14:textId="77777777" w:rsidR="0023477D" w:rsidRDefault="00000942" w:rsidP="004147E3">
      <w:pPr>
        <w:pStyle w:val="Listepuces"/>
        <w:numPr>
          <w:ilvl w:val="0"/>
          <w:numId w:val="2"/>
        </w:numPr>
      </w:pPr>
      <w:r>
        <w:t>l’utilisateur ou le groupe d’utilisateurs devant être authentifié.</w:t>
      </w:r>
    </w:p>
    <w:p w14:paraId="450EE9FB" w14:textId="77777777" w:rsidR="0023477D" w:rsidRDefault="0023477D"/>
    <w:p w14:paraId="683320D1" w14:textId="77777777" w:rsidR="0023477D" w:rsidRDefault="00000942">
      <w:r>
        <w:t xml:space="preserve">Le nombre de règles de filtrage actives dans une politique est limité. Cette limite dépend exclusivement du modèle de firewall </w:t>
      </w:r>
      <w:proofErr w:type="spellStart"/>
      <w:r>
        <w:t>SNS</w:t>
      </w:r>
      <w:proofErr w:type="spellEnd"/>
      <w:r>
        <w:t xml:space="preserve">. </w:t>
      </w:r>
    </w:p>
    <w:p w14:paraId="0C7EDB94" w14:textId="77777777" w:rsidR="0023477D" w:rsidRDefault="00000942">
      <w:r>
        <w:t xml:space="preserve">Le premier paquet appartenant à chaque nouveau flux reçu par le pare-feu est confronté aux règles de filtrage de la première à la dernière ligne. Il est donc recommandé d’ordonner au mieux les règles de la plus restrictive à la plus généraliste. </w:t>
      </w:r>
    </w:p>
    <w:p w14:paraId="79BA7496" w14:textId="77777777" w:rsidR="0023477D" w:rsidRDefault="00000942">
      <w:pPr>
        <w:rPr>
          <w:b/>
          <w:bCs/>
          <w:color w:val="C00000"/>
        </w:rPr>
      </w:pPr>
      <w:r>
        <w:rPr>
          <w:b/>
          <w:bCs/>
          <w:color w:val="C00000"/>
        </w:rPr>
        <w:t>Par défaut, tout trafic qui n’est pas autorisé explicitement par une règle de filtrage est bloqué.</w:t>
      </w:r>
    </w:p>
    <w:p w14:paraId="011784B3" w14:textId="77777777" w:rsidR="0023477D" w:rsidRDefault="0023477D"/>
    <w:p w14:paraId="7E4A7135" w14:textId="77777777" w:rsidR="0023477D" w:rsidRDefault="00000942">
      <w:pPr>
        <w:rPr>
          <w:i/>
          <w:iCs/>
        </w:rPr>
      </w:pPr>
      <w:r>
        <w:rPr>
          <w:i/>
          <w:iCs/>
        </w:rPr>
        <w:t>NB : Dans les recommandations pour la définition d’une politique de filtrage réseau d’un pare-feu publiées par l’</w:t>
      </w:r>
      <w:proofErr w:type="spellStart"/>
      <w:r>
        <w:rPr>
          <w:i/>
          <w:iCs/>
        </w:rPr>
        <w:t>ANSSI</w:t>
      </w:r>
      <w:proofErr w:type="spellEnd"/>
      <w:r>
        <w:rPr>
          <w:i/>
          <w:iCs/>
        </w:rPr>
        <w:t xml:space="preserve"> le 30 mars 2013, il est précisé que la règle finale qui consiste à bloquer et journaliser tout ce qui n’est pas autorisé par les règles précédentes doit apparaître explicitement à la fin de la politique de filtrage appliquée. L’ajout de cette règle explicite garantit l’application du modèle de sécurité positif (tout ce qui n’a pas été autorisé précédemment est interdit) et permet de s’assurer que la trace des flux non légitimes est conservée.</w:t>
      </w:r>
    </w:p>
    <w:p w14:paraId="08E60894" w14:textId="77777777" w:rsidR="0023477D" w:rsidRDefault="0023477D"/>
    <w:p w14:paraId="7BE3BA41" w14:textId="203A87DA" w:rsidR="0023477D" w:rsidRDefault="00000942">
      <w:r>
        <w:t xml:space="preserve">Les firewalls </w:t>
      </w:r>
      <w:proofErr w:type="spellStart"/>
      <w:r>
        <w:t>SNS</w:t>
      </w:r>
      <w:proofErr w:type="spellEnd"/>
      <w:r>
        <w:t xml:space="preserve"> utilisent la technologie SPI (</w:t>
      </w:r>
      <w:proofErr w:type="spellStart"/>
      <w:r>
        <w:t>Stateful</w:t>
      </w:r>
      <w:proofErr w:type="spellEnd"/>
      <w:r>
        <w:t xml:space="preserve"> </w:t>
      </w:r>
      <w:proofErr w:type="spellStart"/>
      <w:r>
        <w:t>Packet</w:t>
      </w:r>
      <w:proofErr w:type="spellEnd"/>
      <w:r>
        <w:t xml:space="preserve"> Inspection) qui leur permet de garder en mémoire l’état des connexions </w:t>
      </w:r>
      <w:proofErr w:type="spellStart"/>
      <w:r>
        <w:t>TCP</w:t>
      </w:r>
      <w:proofErr w:type="spellEnd"/>
      <w:r>
        <w:t xml:space="preserve"> (et </w:t>
      </w:r>
      <w:proofErr w:type="spellStart"/>
      <w:r>
        <w:t>SCTP</w:t>
      </w:r>
      <w:proofErr w:type="spellEnd"/>
      <w:r>
        <w:t xml:space="preserve">) et des pseudo-connexions </w:t>
      </w:r>
      <w:proofErr w:type="spellStart"/>
      <w:r>
        <w:t>UDP</w:t>
      </w:r>
      <w:proofErr w:type="spellEnd"/>
      <w:r>
        <w:t xml:space="preserve"> et </w:t>
      </w:r>
      <w:proofErr w:type="spellStart"/>
      <w:r>
        <w:t>ICMP</w:t>
      </w:r>
      <w:proofErr w:type="spellEnd"/>
      <w:r>
        <w:t xml:space="preserve"> afin d’en assurer le suivi et de détecter d’éventuelles anomalies ou attaques. La conséquence directe de ce suivi « </w:t>
      </w:r>
      <w:proofErr w:type="spellStart"/>
      <w:r>
        <w:t>Stateful</w:t>
      </w:r>
      <w:proofErr w:type="spellEnd"/>
      <w:r>
        <w:t xml:space="preserve"> » est l’autorisation d’un flux par une règle de filtrage uniquement dans le sens de l’initiation de la connexion ; les réponses faisant partie de la même connexion sont </w:t>
      </w:r>
      <w:r w:rsidR="00890940">
        <w:t>automatiquement</w:t>
      </w:r>
      <w:r>
        <w:t xml:space="preserve"> autorisées. Ainsi, nous n’avons nul besoin d’une règle de filtrage supplémentaire pour autoriser les paquets réponse d’une connexion établie au travers du firewall.</w:t>
      </w:r>
    </w:p>
    <w:p w14:paraId="6A6D3B0F" w14:textId="4C10D2A3" w:rsidR="0023477D" w:rsidRDefault="00000942">
      <w:r>
        <w:t xml:space="preserve">La figure suivante présente l’ordre d’application des règles de filtrage et de NAT, il est important de noter que les paquets sont filtrés </w:t>
      </w:r>
      <w:r w:rsidRPr="0099654C">
        <w:rPr>
          <w:b/>
          <w:bCs/>
        </w:rPr>
        <w:t>avant</w:t>
      </w:r>
      <w:r>
        <w:t xml:space="preserve"> </w:t>
      </w:r>
      <w:r w:rsidRPr="0099654C">
        <w:t>que la phase de traduction (NAPT) n’ait lieu</w:t>
      </w:r>
      <w:r>
        <w:t xml:space="preserve"> c’est pourquoi nous avons mis au point les règles de NAT avec une politique </w:t>
      </w:r>
      <w:proofErr w:type="spellStart"/>
      <w:r>
        <w:rPr>
          <w:b/>
          <w:bCs/>
        </w:rPr>
        <w:t>Pass</w:t>
      </w:r>
      <w:proofErr w:type="spellEnd"/>
      <w:r>
        <w:rPr>
          <w:b/>
          <w:bCs/>
        </w:rPr>
        <w:t xml:space="preserve"> all</w:t>
      </w:r>
      <w:r>
        <w:t>.</w:t>
      </w:r>
    </w:p>
    <w:p w14:paraId="6DFEDCB7" w14:textId="77777777" w:rsidR="00194833" w:rsidRDefault="00194833" w:rsidP="00194833">
      <w:r>
        <w:t xml:space="preserve">Le premier paquet reçu est confronté aux règles de filtrage des différents niveaux suivant l’ordre présenté dans la figure ci-après. Dès que les éléments du paquet correspondent à une règle dans un niveau, l’action de la règle (bloquer ou autoriser) est appliquée et le paquet n’est plus confronté aux règles suivantes. Si aucune règle de filtrage ne correspond, </w:t>
      </w:r>
      <w:r w:rsidRPr="00D75AEB">
        <w:rPr>
          <w:b/>
          <w:bCs/>
        </w:rPr>
        <w:t>le paquet est bloqué par défaut</w:t>
      </w:r>
      <w:r>
        <w:t xml:space="preserve">. </w:t>
      </w:r>
    </w:p>
    <w:p w14:paraId="65663D68" w14:textId="77777777" w:rsidR="00194833" w:rsidRDefault="00194833" w:rsidP="00194833">
      <w:r w:rsidRPr="00D75AEB">
        <w:rPr>
          <w:b/>
          <w:bCs/>
        </w:rPr>
        <w:t>Dans le cas où le paquet est autorisé</w:t>
      </w:r>
      <w:r>
        <w:t>, il est confronté aux règles de NAT des différents niveaux toujours suivant l’ordre présenté ci-après.</w:t>
      </w:r>
    </w:p>
    <w:p w14:paraId="1E4EB266" w14:textId="3D1D86B4" w:rsidR="00B9117A" w:rsidRPr="001F22E1" w:rsidRDefault="00F078F2" w:rsidP="007677EB">
      <w:pPr>
        <w:numPr>
          <w:ilvl w:val="0"/>
          <w:numId w:val="30"/>
        </w:numPr>
      </w:pPr>
      <w:r w:rsidRPr="001F22E1">
        <w:rPr>
          <w:b/>
          <w:bCs/>
        </w:rPr>
        <w:t>Le filtrage implicite :</w:t>
      </w:r>
      <w:r w:rsidRPr="001F22E1">
        <w:t xml:space="preserve"> Regroupe les règles de filtrage préconfigurées ou ajoutées dynamiquement par le firewall pour autoriser ou bloquer certains flux après l’activation d’un service. Par exemple, une règle implicite autorise les connexions à destination des interfaces internes </w:t>
      </w:r>
      <w:r w:rsidR="0071019D">
        <w:t>du</w:t>
      </w:r>
      <w:r w:rsidR="0071019D" w:rsidRPr="007E3CBA">
        <w:t xml:space="preserve"> </w:t>
      </w:r>
      <w:r w:rsidR="0071019D">
        <w:t>pare-feu</w:t>
      </w:r>
      <w:r w:rsidR="0071019D" w:rsidRPr="007E3CBA">
        <w:t xml:space="preserve"> </w:t>
      </w:r>
      <w:proofErr w:type="spellStart"/>
      <w:r w:rsidR="0071019D">
        <w:t>SNS</w:t>
      </w:r>
      <w:proofErr w:type="spellEnd"/>
      <w:r w:rsidRPr="001F22E1">
        <w:t xml:space="preserve"> sur le port HTTPS (443/</w:t>
      </w:r>
      <w:proofErr w:type="spellStart"/>
      <w:r w:rsidRPr="001F22E1">
        <w:t>TCP</w:t>
      </w:r>
      <w:proofErr w:type="spellEnd"/>
      <w:r w:rsidRPr="001F22E1">
        <w:t xml:space="preserve">) afin d’assurer un accès continu à l’interface d’administration Web. Autre exemple, dès l’activation du service </w:t>
      </w:r>
      <w:proofErr w:type="spellStart"/>
      <w:r w:rsidRPr="001F22E1">
        <w:t>SSH</w:t>
      </w:r>
      <w:proofErr w:type="spellEnd"/>
      <w:r w:rsidRPr="001F22E1">
        <w:t xml:space="preserve">, un ensemble de règles implicites sera ajouté pour autoriser ces connexions depuis toutes les machines des réseaux internes. </w:t>
      </w:r>
    </w:p>
    <w:p w14:paraId="4C1EB0F2" w14:textId="77777777" w:rsidR="00B9117A" w:rsidRPr="001F22E1" w:rsidRDefault="00F078F2" w:rsidP="007677EB">
      <w:pPr>
        <w:numPr>
          <w:ilvl w:val="0"/>
          <w:numId w:val="30"/>
        </w:numPr>
      </w:pPr>
      <w:r w:rsidRPr="001F22E1">
        <w:rPr>
          <w:b/>
          <w:bCs/>
        </w:rPr>
        <w:t>Le filtrage global :</w:t>
      </w:r>
      <w:r w:rsidRPr="001F22E1">
        <w:t xml:space="preserve"> Regroupe les règles de filtrage injectées au firewall depuis l’outil d’administration « Stormshield Management Server » (</w:t>
      </w:r>
      <w:proofErr w:type="spellStart"/>
      <w:r w:rsidRPr="001F22E1">
        <w:t>SMC</w:t>
      </w:r>
      <w:proofErr w:type="spellEnd"/>
      <w:r w:rsidRPr="001F22E1">
        <w:t>) ou après affichage des politiques globales.</w:t>
      </w:r>
    </w:p>
    <w:p w14:paraId="50770F1A" w14:textId="77777777" w:rsidR="00B9117A" w:rsidRPr="001F22E1" w:rsidRDefault="00F078F2" w:rsidP="007677EB">
      <w:pPr>
        <w:numPr>
          <w:ilvl w:val="0"/>
          <w:numId w:val="30"/>
        </w:numPr>
      </w:pPr>
      <w:r w:rsidRPr="001F22E1">
        <w:rPr>
          <w:b/>
          <w:bCs/>
        </w:rPr>
        <w:t>Le filtrage local :</w:t>
      </w:r>
      <w:r w:rsidRPr="001F22E1">
        <w:t xml:space="preserve"> Représente les règles de filtrage ajoutées par l’administrateur depuis l’interface d’administration</w:t>
      </w:r>
      <w:r w:rsidR="00194833">
        <w:t xml:space="preserve"> du pare-feu </w:t>
      </w:r>
      <w:proofErr w:type="spellStart"/>
      <w:r w:rsidR="00194833">
        <w:t>SNS</w:t>
      </w:r>
      <w:proofErr w:type="spellEnd"/>
      <w:r w:rsidRPr="001F22E1">
        <w:t>.</w:t>
      </w:r>
    </w:p>
    <w:p w14:paraId="3C6D9AB8" w14:textId="77777777" w:rsidR="00B924F8" w:rsidRDefault="00B924F8"/>
    <w:p w14:paraId="7B7F9A91" w14:textId="77777777" w:rsidR="0023477D" w:rsidRDefault="00000942" w:rsidP="00825B51">
      <w:pPr>
        <w:jc w:val="center"/>
      </w:pPr>
      <w:r>
        <w:rPr>
          <w:noProof/>
        </w:rPr>
        <w:drawing>
          <wp:inline distT="0" distB="0" distL="0" distR="0" wp14:anchorId="4B02D430" wp14:editId="2016405A">
            <wp:extent cx="3854450" cy="2603500"/>
            <wp:effectExtent l="0" t="0" r="0" b="0"/>
            <wp:docPr id="91" name="Imag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 553"/>
                    <pic:cNvPicPr>
                      <a:picLocks noChangeAspect="1" noChangeArrowheads="1"/>
                    </pic:cNvPicPr>
                  </pic:nvPicPr>
                  <pic:blipFill>
                    <a:blip r:embed="rId125"/>
                    <a:stretch>
                      <a:fillRect/>
                    </a:stretch>
                  </pic:blipFill>
                  <pic:spPr bwMode="auto">
                    <a:xfrm>
                      <a:off x="0" y="0"/>
                      <a:ext cx="3854450" cy="2603500"/>
                    </a:xfrm>
                    <a:prstGeom prst="rect">
                      <a:avLst/>
                    </a:prstGeom>
                  </pic:spPr>
                </pic:pic>
              </a:graphicData>
            </a:graphic>
          </wp:inline>
        </w:drawing>
      </w:r>
    </w:p>
    <w:p w14:paraId="5C1A5A1E" w14:textId="77777777" w:rsidR="007B3ECE" w:rsidRDefault="007B3ECE" w:rsidP="007B3ECE">
      <w:r>
        <w:t xml:space="preserve">Les règles implicites sont accessibles depuis le menu </w:t>
      </w:r>
      <w:r>
        <w:rPr>
          <w:b/>
          <w:bCs/>
        </w:rPr>
        <w:t xml:space="preserve">CONFIGURATION </w:t>
      </w:r>
      <w:r>
        <w:rPr>
          <w:rFonts w:ascii="Cambria Math" w:hAnsi="Cambria Math" w:cs="Cambria Math"/>
          <w:b/>
          <w:bCs/>
        </w:rPr>
        <w:t>/</w:t>
      </w:r>
      <w:r>
        <w:rPr>
          <w:b/>
          <w:bCs/>
        </w:rPr>
        <w:t xml:space="preserve"> POLITIQUE DE SÉCURITÉ </w:t>
      </w:r>
      <w:r>
        <w:rPr>
          <w:rFonts w:ascii="Cambria Math" w:hAnsi="Cambria Math" w:cs="Cambria Math"/>
          <w:b/>
          <w:bCs/>
        </w:rPr>
        <w:t>/</w:t>
      </w:r>
      <w:r>
        <w:rPr>
          <w:b/>
          <w:bCs/>
        </w:rPr>
        <w:t xml:space="preserve"> Règles implicites</w:t>
      </w:r>
      <w:r>
        <w:t xml:space="preserve">. Chaque règle peut être activée/désactivée. </w:t>
      </w:r>
    </w:p>
    <w:p w14:paraId="4EDFDF17" w14:textId="77777777" w:rsidR="0023477D" w:rsidRDefault="00000942">
      <w:pPr>
        <w:rPr>
          <w:i/>
          <w:iCs/>
        </w:rPr>
      </w:pPr>
      <w:r>
        <w:rPr>
          <w:i/>
          <w:iCs/>
        </w:rPr>
        <w:t>NB : La modification de l’état de ces règles a un impact direct sur le fonctionnement des services du firewall. Pour que le service concerné fonctionne toujours, il faut s’assurer au préalable que le flux est autorisé par les règles de priorité moindre telles que globales ou locales.</w:t>
      </w:r>
    </w:p>
    <w:p w14:paraId="7D7E4BE5" w14:textId="77777777" w:rsidR="0023477D" w:rsidRDefault="0023477D">
      <w:pPr>
        <w:rPr>
          <w:i/>
          <w:iCs/>
        </w:rPr>
      </w:pPr>
    </w:p>
    <w:p w14:paraId="71328886" w14:textId="77777777" w:rsidR="0023477D" w:rsidRDefault="00000942">
      <w:r>
        <w:t xml:space="preserve">Les règles de filtrage font partie d’une politique présentée précédemment dans le chapitre « Traduction d’adresses ». </w:t>
      </w:r>
    </w:p>
    <w:p w14:paraId="3AAC7218" w14:textId="77777777" w:rsidR="0023477D" w:rsidRDefault="00000942" w:rsidP="004147E3">
      <w:pPr>
        <w:pStyle w:val="listeCertamanipulation"/>
        <w:numPr>
          <w:ilvl w:val="0"/>
          <w:numId w:val="3"/>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 xml:space="preserve">Filtrage et NAT </w:t>
      </w:r>
      <w:r>
        <w:t xml:space="preserve">/ </w:t>
      </w:r>
      <w:r>
        <w:rPr>
          <w:rStyle w:val="Rfrencelgre"/>
          <w:bCs/>
        </w:rPr>
        <w:t>Filtrage</w:t>
      </w:r>
    </w:p>
    <w:p w14:paraId="04A1CE7A" w14:textId="77777777" w:rsidR="0023477D" w:rsidRDefault="00000942">
      <w:r>
        <w:t xml:space="preserve">L’onglet </w:t>
      </w:r>
      <w:r>
        <w:rPr>
          <w:b/>
          <w:bCs/>
        </w:rPr>
        <w:t>FILTRAGE</w:t>
      </w:r>
      <w:r>
        <w:t xml:space="preserve"> est composé d’un en-tête pour la gestion des règles de filtrage :</w:t>
      </w:r>
    </w:p>
    <w:p w14:paraId="4E7AC3EF" w14:textId="77777777" w:rsidR="0023477D" w:rsidRDefault="00000942" w:rsidP="004147E3">
      <w:pPr>
        <w:pStyle w:val="Listepuces"/>
        <w:numPr>
          <w:ilvl w:val="0"/>
          <w:numId w:val="2"/>
        </w:numPr>
      </w:pPr>
      <w:r>
        <w:t>Nouvelle règle :</w:t>
      </w:r>
    </w:p>
    <w:p w14:paraId="56BB88B5" w14:textId="77777777" w:rsidR="0023477D" w:rsidRDefault="00000942" w:rsidP="004147E3">
      <w:pPr>
        <w:numPr>
          <w:ilvl w:val="1"/>
          <w:numId w:val="13"/>
        </w:numPr>
      </w:pPr>
      <w:r>
        <w:rPr>
          <w:b/>
          <w:bCs/>
        </w:rPr>
        <w:t>Règle simple</w:t>
      </w:r>
      <w:r>
        <w:t> : Ajoute une règle de filtrage standard. Par défaut, une nouvelle règle est désactivée et tous ses critères sont paramétrés à </w:t>
      </w:r>
      <w:proofErr w:type="spellStart"/>
      <w:r>
        <w:rPr>
          <w:b/>
          <w:bCs/>
        </w:rPr>
        <w:t>Any</w:t>
      </w:r>
      <w:proofErr w:type="spellEnd"/>
      <w:r>
        <w:t>.</w:t>
      </w:r>
    </w:p>
    <w:p w14:paraId="73785C45" w14:textId="77777777" w:rsidR="0023477D" w:rsidRDefault="00000942" w:rsidP="004147E3">
      <w:pPr>
        <w:numPr>
          <w:ilvl w:val="1"/>
          <w:numId w:val="13"/>
        </w:numPr>
      </w:pPr>
      <w:r>
        <w:rPr>
          <w:b/>
          <w:bCs/>
        </w:rPr>
        <w:t>Séparateur – regroupement de règles</w:t>
      </w:r>
      <w:r>
        <w:t xml:space="preserve"> : Ajoute un séparateur qui regroupe toutes les règles se trouvant au-dessous (ou jusqu’au prochain séparateur). Cela permet de faciliter l’affichage d’une politique contenant un nombre de règles important. Le séparateur peut être personnalisé par une couleur et un commentaire.</w:t>
      </w:r>
    </w:p>
    <w:p w14:paraId="6B78BF12" w14:textId="77777777" w:rsidR="0023477D" w:rsidRDefault="00000942" w:rsidP="004147E3">
      <w:pPr>
        <w:numPr>
          <w:ilvl w:val="1"/>
          <w:numId w:val="13"/>
        </w:numPr>
      </w:pPr>
      <w:r>
        <w:rPr>
          <w:b/>
          <w:bCs/>
        </w:rPr>
        <w:t xml:space="preserve">Règle d’authentification </w:t>
      </w:r>
      <w:r>
        <w:t>: Démarre un assistant qui facilite l’ajout d’une règle dont le rôle est de rediriger les connexions des utilisateurs non-authentifiés vers le portail captif.</w:t>
      </w:r>
    </w:p>
    <w:p w14:paraId="1247070F" w14:textId="77777777" w:rsidR="0023477D" w:rsidRDefault="00000942" w:rsidP="004147E3">
      <w:pPr>
        <w:numPr>
          <w:ilvl w:val="1"/>
          <w:numId w:val="13"/>
        </w:numPr>
      </w:pPr>
      <w:r>
        <w:rPr>
          <w:b/>
          <w:bCs/>
        </w:rPr>
        <w:t xml:space="preserve">Règle d’inspection </w:t>
      </w:r>
      <w:proofErr w:type="spellStart"/>
      <w:r>
        <w:rPr>
          <w:b/>
          <w:bCs/>
        </w:rPr>
        <w:t>SSL</w:t>
      </w:r>
      <w:proofErr w:type="spellEnd"/>
      <w:r>
        <w:rPr>
          <w:b/>
          <w:bCs/>
        </w:rPr>
        <w:t xml:space="preserve"> </w:t>
      </w:r>
      <w:r>
        <w:t xml:space="preserve">: Démarre un assistant qui facilite l’ajout de règles pour l’activation du proxy </w:t>
      </w:r>
      <w:proofErr w:type="spellStart"/>
      <w:r>
        <w:t>SSL</w:t>
      </w:r>
      <w:proofErr w:type="spellEnd"/>
      <w:r>
        <w:t>.</w:t>
      </w:r>
    </w:p>
    <w:p w14:paraId="49E6851E" w14:textId="77777777" w:rsidR="0023477D" w:rsidRDefault="00000942" w:rsidP="004147E3">
      <w:pPr>
        <w:numPr>
          <w:ilvl w:val="1"/>
          <w:numId w:val="13"/>
        </w:numPr>
      </w:pPr>
      <w:r>
        <w:rPr>
          <w:b/>
          <w:bCs/>
        </w:rPr>
        <w:t xml:space="preserve">Règle de proxy HTTP explicite </w:t>
      </w:r>
      <w:r>
        <w:t xml:space="preserve">: Démarre un assistant qui facilite l’ajout de règles pour l’activation du proxy HTTP explicite. </w:t>
      </w:r>
    </w:p>
    <w:p w14:paraId="2B8DB25B" w14:textId="77777777" w:rsidR="0023477D" w:rsidRDefault="00000942" w:rsidP="004147E3">
      <w:pPr>
        <w:pStyle w:val="Listepuces"/>
        <w:numPr>
          <w:ilvl w:val="0"/>
          <w:numId w:val="2"/>
        </w:numPr>
      </w:pPr>
      <w:r>
        <w:rPr>
          <w:b/>
          <w:bCs/>
        </w:rPr>
        <w:t>Supprimer </w:t>
      </w:r>
      <w:r>
        <w:t>: Supprimer une règle.</w:t>
      </w:r>
    </w:p>
    <w:p w14:paraId="76001A75" w14:textId="77777777" w:rsidR="0023477D" w:rsidRDefault="00000942" w:rsidP="004147E3">
      <w:pPr>
        <w:pStyle w:val="Listepuces"/>
        <w:numPr>
          <w:ilvl w:val="0"/>
          <w:numId w:val="2"/>
        </w:numPr>
      </w:pPr>
      <w:r>
        <w:rPr>
          <w:b/>
          <w:bCs/>
        </w:rPr>
        <w:t>Monter</w:t>
      </w:r>
      <w:r>
        <w:t xml:space="preserve"> / </w:t>
      </w:r>
      <w:r>
        <w:rPr>
          <w:b/>
          <w:bCs/>
        </w:rPr>
        <w:t>Descendre</w:t>
      </w:r>
      <w:r>
        <w:t xml:space="preserve"> : Monter ou descendre la/les règle(s) sélectionnée(s) d’une position dans la liste. </w:t>
      </w:r>
    </w:p>
    <w:p w14:paraId="18E8D565" w14:textId="77777777" w:rsidR="003D1234" w:rsidRDefault="003D1234" w:rsidP="003D1234">
      <w:pPr>
        <w:pStyle w:val="Titre3"/>
      </w:pPr>
      <w:bookmarkStart w:id="91" w:name="_Toc150368571"/>
      <w:bookmarkStart w:id="92" w:name="_Toc50044638"/>
      <w:bookmarkStart w:id="93" w:name="_Toc50052452"/>
      <w:bookmarkStart w:id="94" w:name="_Toc50530112"/>
      <w:r>
        <w:t>5.2 - Analyse des politiques prédéfinies de filtrage</w:t>
      </w:r>
      <w:bookmarkEnd w:id="91"/>
    </w:p>
    <w:p w14:paraId="374F4182" w14:textId="77777777" w:rsidR="003D1234" w:rsidRPr="000D474D" w:rsidRDefault="003D1234" w:rsidP="003D1234">
      <w:r>
        <w:t xml:space="preserve">Vous allez dans un premier temps découvrir à travers les règles déjà définies dans les </w:t>
      </w:r>
      <w:r w:rsidRPr="000D474D">
        <w:t>politiques prédéfinies de filtrage</w:t>
      </w:r>
      <w:r>
        <w:t>, le fonctionnement des règles de filtrage sur un pare-feu Stormshield.</w:t>
      </w:r>
    </w:p>
    <w:p w14:paraId="7690EC71" w14:textId="77777777" w:rsidR="003D1234" w:rsidRDefault="003D1234" w:rsidP="004147E3">
      <w:pPr>
        <w:pStyle w:val="listeCertamanipulation"/>
        <w:numPr>
          <w:ilvl w:val="0"/>
          <w:numId w:val="3"/>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 xml:space="preserve">Filtrage et NAT </w:t>
      </w:r>
      <w:r>
        <w:t xml:space="preserve">/ </w:t>
      </w:r>
      <w:r>
        <w:rPr>
          <w:rStyle w:val="Rfrencelgre"/>
          <w:bCs/>
        </w:rPr>
        <w:t>Filtrage</w:t>
      </w:r>
    </w:p>
    <w:p w14:paraId="30CBB18C" w14:textId="77777777" w:rsidR="003D1234" w:rsidRDefault="003D1234" w:rsidP="004147E3">
      <w:pPr>
        <w:pStyle w:val="listeCertamanipulation"/>
        <w:numPr>
          <w:ilvl w:val="0"/>
          <w:numId w:val="3"/>
        </w:numPr>
        <w:rPr>
          <w:rStyle w:val="Rfrencelgre"/>
          <w:rFonts w:ascii="Arial" w:hAnsi="Arial" w:cs="Arial"/>
          <w:b w:val="0"/>
        </w:rPr>
      </w:pPr>
      <w:r>
        <w:t xml:space="preserve">Dans la liste déroulante des politiques de sécurité, choisissez </w:t>
      </w:r>
      <w:r>
        <w:rPr>
          <w:rStyle w:val="Rfrencelgre"/>
          <w:bCs/>
        </w:rPr>
        <w:t>(1) Block all</w:t>
      </w:r>
      <w:r>
        <w:rPr>
          <w:rStyle w:val="Rfrencelgre"/>
          <w:rFonts w:cs="Arial"/>
          <w:b w:val="0"/>
        </w:rPr>
        <w:t>.</w:t>
      </w:r>
    </w:p>
    <w:p w14:paraId="11672380" w14:textId="77777777" w:rsidR="003D1234" w:rsidRDefault="003D1234" w:rsidP="003D1234">
      <w:pPr>
        <w:jc w:val="center"/>
      </w:pPr>
      <w:r>
        <w:rPr>
          <w:noProof/>
        </w:rPr>
        <w:drawing>
          <wp:inline distT="0" distB="0" distL="0" distR="0" wp14:anchorId="54267047" wp14:editId="61AE3A25">
            <wp:extent cx="6195974" cy="1317072"/>
            <wp:effectExtent l="0" t="0" r="0" b="0"/>
            <wp:docPr id="89" name="Imag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 559"/>
                    <pic:cNvPicPr>
                      <a:picLocks noChangeAspect="1" noChangeArrowheads="1"/>
                    </pic:cNvPicPr>
                  </pic:nvPicPr>
                  <pic:blipFill>
                    <a:blip r:embed="rId126"/>
                    <a:stretch>
                      <a:fillRect/>
                    </a:stretch>
                  </pic:blipFill>
                  <pic:spPr bwMode="auto">
                    <a:xfrm>
                      <a:off x="0" y="0"/>
                      <a:ext cx="6251475" cy="1328870"/>
                    </a:xfrm>
                    <a:prstGeom prst="rect">
                      <a:avLst/>
                    </a:prstGeom>
                  </pic:spPr>
                </pic:pic>
              </a:graphicData>
            </a:graphic>
          </wp:inline>
        </w:drawing>
      </w:r>
    </w:p>
    <w:p w14:paraId="3CC99E99" w14:textId="77777777" w:rsidR="003D1234" w:rsidRDefault="003D1234" w:rsidP="003D1234">
      <w:pPr>
        <w:pStyle w:val="listeCertamanipulation"/>
        <w:ind w:left="397"/>
      </w:pPr>
      <w:r>
        <w:t>Cette politique bloque presque tous les flux (règle N°3) sauf ceux définis par les règles 1 et 2.</w:t>
      </w:r>
    </w:p>
    <w:p w14:paraId="1DD616CC" w14:textId="77777777" w:rsidR="003D1234" w:rsidRDefault="003D1234" w:rsidP="003D1234">
      <w:pPr>
        <w:pStyle w:val="listeCertamanipulation"/>
        <w:ind w:left="397"/>
      </w:pPr>
      <w:r>
        <w:t xml:space="preserve">La règle numéro 1 autorise l’accès en </w:t>
      </w:r>
      <w:r>
        <w:rPr>
          <w:b/>
          <w:bCs/>
        </w:rPr>
        <w:t>https</w:t>
      </w:r>
      <w:r>
        <w:t xml:space="preserve"> (443) et sur le port prédéfini </w:t>
      </w:r>
      <w:r>
        <w:rPr>
          <w:b/>
          <w:bCs/>
        </w:rPr>
        <w:t xml:space="preserve">1300 </w:t>
      </w:r>
      <w:proofErr w:type="spellStart"/>
      <w:r>
        <w:rPr>
          <w:b/>
          <w:bCs/>
        </w:rPr>
        <w:t>firewall_srv</w:t>
      </w:r>
      <w:proofErr w:type="spellEnd"/>
      <w:r>
        <w:rPr>
          <w:b/>
          <w:bCs/>
        </w:rPr>
        <w:t xml:space="preserve"> </w:t>
      </w:r>
      <w:r>
        <w:t>à toutes les interfaces du firewall, elle permet donc l’administration à distance depuis n’importe quel réseau.</w:t>
      </w:r>
    </w:p>
    <w:p w14:paraId="393540F7" w14:textId="77777777" w:rsidR="003D1234" w:rsidRDefault="003D1234" w:rsidP="003D1234">
      <w:pPr>
        <w:pStyle w:val="listeCertamanipulation"/>
        <w:ind w:left="397"/>
      </w:pPr>
      <w:r>
        <w:t xml:space="preserve">La règle numéro 2 autorise les requêtes </w:t>
      </w:r>
      <w:proofErr w:type="spellStart"/>
      <w:r>
        <w:rPr>
          <w:b/>
          <w:bCs/>
        </w:rPr>
        <w:t>ICMP</w:t>
      </w:r>
      <w:proofErr w:type="spellEnd"/>
      <w:r>
        <w:rPr>
          <w:b/>
          <w:bCs/>
        </w:rPr>
        <w:t xml:space="preserve"> </w:t>
      </w:r>
      <w:proofErr w:type="spellStart"/>
      <w:r>
        <w:rPr>
          <w:b/>
          <w:bCs/>
        </w:rPr>
        <w:t>Echo</w:t>
      </w:r>
      <w:proofErr w:type="spellEnd"/>
      <w:r>
        <w:t xml:space="preserve"> vers toutes les interfaces du firewall, afin de pouvoir vérifier la présence du firewall à l’aide des commandes </w:t>
      </w:r>
      <w:proofErr w:type="spellStart"/>
      <w:r>
        <w:t>ICMP</w:t>
      </w:r>
      <w:proofErr w:type="spellEnd"/>
      <w:r>
        <w:t>. Attention : un ping vers la passerelle par défaut échoue car il n’est pas explicitement autorisé.</w:t>
      </w:r>
    </w:p>
    <w:p w14:paraId="4B0A07B1" w14:textId="77777777" w:rsidR="003D1234" w:rsidRDefault="003D1234" w:rsidP="004147E3">
      <w:pPr>
        <w:pStyle w:val="listeCertamanipulation"/>
        <w:numPr>
          <w:ilvl w:val="0"/>
          <w:numId w:val="3"/>
        </w:numPr>
        <w:rPr>
          <w:rStyle w:val="Rfrencelgre"/>
          <w:rFonts w:ascii="Arial" w:hAnsi="Arial" w:cs="Arial"/>
          <w:b w:val="0"/>
        </w:rPr>
      </w:pPr>
      <w:r>
        <w:t xml:space="preserve">Dans la liste déroulante des politiques de sécurité, choisissez </w:t>
      </w:r>
      <w:r>
        <w:rPr>
          <w:rStyle w:val="Rfrencelgre"/>
          <w:bCs/>
        </w:rPr>
        <w:t>(2) High</w:t>
      </w:r>
      <w:r>
        <w:rPr>
          <w:rStyle w:val="Rfrencelgre"/>
          <w:rFonts w:cs="Arial"/>
          <w:b w:val="0"/>
        </w:rPr>
        <w:t>.</w:t>
      </w:r>
    </w:p>
    <w:p w14:paraId="5AD5E179" w14:textId="77777777" w:rsidR="003D1234" w:rsidRDefault="003D1234" w:rsidP="003D1234">
      <w:r>
        <w:rPr>
          <w:noProof/>
        </w:rPr>
        <w:drawing>
          <wp:inline distT="0" distB="0" distL="0" distR="0" wp14:anchorId="73F97BEC" wp14:editId="45140ECF">
            <wp:extent cx="6114415" cy="1576070"/>
            <wp:effectExtent l="0" t="0" r="635" b="508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14415" cy="1576070"/>
                    </a:xfrm>
                    <a:prstGeom prst="rect">
                      <a:avLst/>
                    </a:prstGeom>
                    <a:noFill/>
                    <a:ln>
                      <a:noFill/>
                    </a:ln>
                  </pic:spPr>
                </pic:pic>
              </a:graphicData>
            </a:graphic>
          </wp:inline>
        </w:drawing>
      </w:r>
    </w:p>
    <w:p w14:paraId="5A37C66F" w14:textId="77777777" w:rsidR="003D1234" w:rsidRDefault="003D1234" w:rsidP="003D1234">
      <w:pPr>
        <w:pStyle w:val="listeCertamanipulation"/>
        <w:ind w:left="397"/>
      </w:pPr>
      <w:r>
        <w:t>Cette politique est un peu moins restrictive que la précédente, elle autorise certains protocoles à partir des réseaux internes.</w:t>
      </w:r>
    </w:p>
    <w:p w14:paraId="28C4643F" w14:textId="77777777" w:rsidR="003D1234" w:rsidRDefault="003D1234" w:rsidP="003D1234">
      <w:pPr>
        <w:pStyle w:val="listeCertamanipulation"/>
        <w:ind w:left="397"/>
      </w:pPr>
      <w:r>
        <w:t xml:space="preserve">La règle numéro 1 autorise l’accès à des services web en </w:t>
      </w:r>
      <w:r>
        <w:rPr>
          <w:b/>
          <w:bCs/>
        </w:rPr>
        <w:t>http,</w:t>
      </w:r>
      <w:r>
        <w:t xml:space="preserve"> </w:t>
      </w:r>
      <w:r>
        <w:rPr>
          <w:b/>
          <w:bCs/>
        </w:rPr>
        <w:t xml:space="preserve">https, </w:t>
      </w:r>
      <w:proofErr w:type="spellStart"/>
      <w:r>
        <w:rPr>
          <w:b/>
          <w:bCs/>
        </w:rPr>
        <w:t>dns</w:t>
      </w:r>
      <w:proofErr w:type="spellEnd"/>
      <w:r>
        <w:t xml:space="preserve"> elle permet l’accès à des sites web.</w:t>
      </w:r>
    </w:p>
    <w:p w14:paraId="11468926" w14:textId="77777777" w:rsidR="003D1234" w:rsidRDefault="003D1234" w:rsidP="003D1234">
      <w:pPr>
        <w:pStyle w:val="listeCertamanipulation"/>
        <w:ind w:left="397"/>
      </w:pPr>
      <w:r>
        <w:t xml:space="preserve">La règle numéro 2 autorise l’accès à des services </w:t>
      </w:r>
      <w:r>
        <w:rPr>
          <w:b/>
          <w:bCs/>
        </w:rPr>
        <w:t>ftp</w:t>
      </w:r>
      <w:r>
        <w:t>.</w:t>
      </w:r>
    </w:p>
    <w:p w14:paraId="5A083C7D" w14:textId="77777777" w:rsidR="003D1234" w:rsidRDefault="003D1234" w:rsidP="003D1234">
      <w:pPr>
        <w:pStyle w:val="listeCertamanipulation"/>
        <w:ind w:left="397"/>
      </w:pPr>
      <w:r>
        <w:t xml:space="preserve">La règle numéro 3 autorise l’accès à des services de messagerie en </w:t>
      </w:r>
      <w:proofErr w:type="spellStart"/>
      <w:r>
        <w:rPr>
          <w:b/>
          <w:bCs/>
        </w:rPr>
        <w:t>imap</w:t>
      </w:r>
      <w:proofErr w:type="spellEnd"/>
      <w:r>
        <w:rPr>
          <w:b/>
          <w:bCs/>
        </w:rPr>
        <w:t>,</w:t>
      </w:r>
      <w:r>
        <w:t xml:space="preserve"> </w:t>
      </w:r>
      <w:proofErr w:type="spellStart"/>
      <w:r w:rsidRPr="000D474D">
        <w:rPr>
          <w:b/>
          <w:bCs/>
        </w:rPr>
        <w:t>smtp</w:t>
      </w:r>
      <w:proofErr w:type="spellEnd"/>
      <w:r>
        <w:rPr>
          <w:b/>
          <w:bCs/>
        </w:rPr>
        <w:t>, pop3</w:t>
      </w:r>
      <w:r>
        <w:t xml:space="preserve"> elle permet l’envoi et la réception de messages.</w:t>
      </w:r>
    </w:p>
    <w:p w14:paraId="09055E68" w14:textId="77777777" w:rsidR="003D1234" w:rsidRDefault="003D1234" w:rsidP="003D1234">
      <w:pPr>
        <w:pStyle w:val="listeCertamanipulation"/>
        <w:ind w:left="397"/>
      </w:pPr>
      <w:r>
        <w:t xml:space="preserve">La règle numéro 4 autorise les requêtes </w:t>
      </w:r>
      <w:proofErr w:type="spellStart"/>
      <w:r>
        <w:rPr>
          <w:b/>
          <w:bCs/>
        </w:rPr>
        <w:t>ICMP</w:t>
      </w:r>
      <w:proofErr w:type="spellEnd"/>
      <w:r>
        <w:rPr>
          <w:b/>
          <w:bCs/>
        </w:rPr>
        <w:t xml:space="preserve"> </w:t>
      </w:r>
      <w:proofErr w:type="spellStart"/>
      <w:r>
        <w:rPr>
          <w:b/>
          <w:bCs/>
        </w:rPr>
        <w:t>Echo</w:t>
      </w:r>
      <w:proofErr w:type="spellEnd"/>
      <w:r>
        <w:t xml:space="preserve"> vers n’importe quelle destination des réseaux internes, afin de pouvoir vérifier la présence du firewall et des services en DMZ à l’aide des commandes </w:t>
      </w:r>
      <w:proofErr w:type="spellStart"/>
      <w:r>
        <w:t>ICMP</w:t>
      </w:r>
      <w:proofErr w:type="spellEnd"/>
      <w:r>
        <w:t>.</w:t>
      </w:r>
      <w:r w:rsidRPr="00DD5C85">
        <w:t xml:space="preserve"> </w:t>
      </w:r>
      <w:r>
        <w:t>Attention : un ping vers la passerelle par défaut échoue car il n’est pas explicitement autorisé.</w:t>
      </w:r>
    </w:p>
    <w:p w14:paraId="2E036AD6" w14:textId="77777777" w:rsidR="003D1234" w:rsidRPr="00350207" w:rsidRDefault="003D1234" w:rsidP="003D1234">
      <w:pPr>
        <w:pStyle w:val="listeCertamanipulation"/>
        <w:ind w:left="397"/>
      </w:pPr>
      <w:r>
        <w:t xml:space="preserve">Vous remarquerez que pour toutes ces règles la colonne « Inspection de sécurité » stipule </w:t>
      </w:r>
      <w:proofErr w:type="spellStart"/>
      <w:r w:rsidRPr="000D474D">
        <w:rPr>
          <w:b/>
          <w:bCs/>
        </w:rPr>
        <w:t>IPS</w:t>
      </w:r>
      <w:proofErr w:type="spellEnd"/>
      <w:r>
        <w:rPr>
          <w:b/>
          <w:bCs/>
        </w:rPr>
        <w:t xml:space="preserve"> (Intrusion Prevention System) </w:t>
      </w:r>
      <w:r w:rsidRPr="00350207">
        <w:t>qui est</w:t>
      </w:r>
      <w:r>
        <w:rPr>
          <w:b/>
          <w:bCs/>
        </w:rPr>
        <w:t xml:space="preserve"> </w:t>
      </w:r>
      <w:r w:rsidRPr="00350207">
        <w:t>le niveau le plus élevé de filtrage avec inspection du contenu et le cas échéant blocage si l’on suspecte un comportement anormal ou une tentative d’intrusion.</w:t>
      </w:r>
    </w:p>
    <w:p w14:paraId="7D03ECB1" w14:textId="5A058004" w:rsidR="0023477D" w:rsidRDefault="00000942">
      <w:pPr>
        <w:pStyle w:val="Titre3"/>
      </w:pPr>
      <w:bookmarkStart w:id="95" w:name="_Toc150368572"/>
      <w:r>
        <w:t>5.</w:t>
      </w:r>
      <w:r w:rsidR="003D1234">
        <w:t>3</w:t>
      </w:r>
      <w:r>
        <w:t xml:space="preserve"> - Mise en place des règles de filtrage</w:t>
      </w:r>
      <w:bookmarkEnd w:id="92"/>
      <w:bookmarkEnd w:id="93"/>
      <w:bookmarkEnd w:id="94"/>
      <w:bookmarkEnd w:id="95"/>
    </w:p>
    <w:p w14:paraId="1A9C3B9D" w14:textId="1E49F04D" w:rsidR="0023477D" w:rsidRDefault="00000942">
      <w:r>
        <w:t>Vous allez mettre en place une nouvelle politique de sécurité,</w:t>
      </w:r>
      <w:r w:rsidR="001C1FDA" w:rsidRPr="001C1FDA">
        <w:t xml:space="preserve"> </w:t>
      </w:r>
      <w:r w:rsidR="001C1FDA">
        <w:t>basée sur vos règles de redirection NAT/PAT. Il</w:t>
      </w:r>
      <w:r>
        <w:t xml:space="preserve"> faudra commencer par désactiver la règle de filtrage </w:t>
      </w:r>
      <w:proofErr w:type="spellStart"/>
      <w:r>
        <w:rPr>
          <w:b/>
          <w:bCs/>
        </w:rPr>
        <w:t>Pass</w:t>
      </w:r>
      <w:proofErr w:type="spellEnd"/>
      <w:r>
        <w:rPr>
          <w:b/>
          <w:bCs/>
        </w:rPr>
        <w:t xml:space="preserve"> all</w:t>
      </w:r>
      <w:r>
        <w:t xml:space="preserve"> et ajouter les règles de filtrage qui respecteront le cahier des charges décrit ci-après. </w:t>
      </w:r>
    </w:p>
    <w:p w14:paraId="76A7AC81" w14:textId="501B40B4" w:rsidR="0023477D" w:rsidRDefault="00023364">
      <w:r>
        <w:t>Le cas échéant,</w:t>
      </w:r>
      <w:r w:rsidR="00000942">
        <w:t xml:space="preserve"> ajoutez les adresses IP privées de vos serveurs et les IP publiques des serveurs de </w:t>
      </w:r>
      <w:r w:rsidR="00620FB4">
        <w:t xml:space="preserve">l’agence </w:t>
      </w:r>
      <w:r w:rsidR="00000942">
        <w:t>voisin</w:t>
      </w:r>
      <w:r w:rsidR="00620FB4">
        <w:t>e</w:t>
      </w:r>
      <w:r w:rsidR="00000942">
        <w:t xml:space="preserve"> </w:t>
      </w:r>
      <w:bookmarkStart w:id="96" w:name="_Hlk91067310"/>
      <w:r w:rsidR="00093B40">
        <w:t xml:space="preserve">(ici B si vous travaillez sur l’agence A) </w:t>
      </w:r>
      <w:bookmarkEnd w:id="96"/>
      <w:r w:rsidR="00000942">
        <w:t xml:space="preserve">dans les </w:t>
      </w:r>
      <w:r w:rsidR="00000942">
        <w:rPr>
          <w:b/>
          <w:bCs/>
        </w:rPr>
        <w:t>Objets Réseaux</w:t>
      </w:r>
      <w:r w:rsidR="00000942">
        <w:t xml:space="preserve"> (</w:t>
      </w:r>
      <w:proofErr w:type="spellStart"/>
      <w:r w:rsidR="00000942">
        <w:t>cf</w:t>
      </w:r>
      <w:proofErr w:type="spellEnd"/>
      <w:r w:rsidR="00000942">
        <w:t xml:space="preserve"> Phase 3 Objets réseau).</w:t>
      </w:r>
    </w:p>
    <w:p w14:paraId="6F91C57C" w14:textId="77777777" w:rsidR="005E0039" w:rsidRDefault="005E0039"/>
    <w:tbl>
      <w:tblPr>
        <w:tblStyle w:val="Grilledutableau"/>
        <w:tblW w:w="9634" w:type="dxa"/>
        <w:tblLook w:val="04A0" w:firstRow="1" w:lastRow="0" w:firstColumn="1" w:lastColumn="0" w:noHBand="0" w:noVBand="1"/>
      </w:tblPr>
      <w:tblGrid>
        <w:gridCol w:w="4673"/>
        <w:gridCol w:w="4961"/>
      </w:tblGrid>
      <w:tr w:rsidR="005E0039" w:rsidRPr="003F7AD4" w14:paraId="4AEC2AC4" w14:textId="77777777" w:rsidTr="009D75B5">
        <w:tc>
          <w:tcPr>
            <w:tcW w:w="4673" w:type="dxa"/>
          </w:tcPr>
          <w:p w14:paraId="2E25E079" w14:textId="6185BB47" w:rsidR="005E0039" w:rsidRPr="00A85381" w:rsidRDefault="005E0039" w:rsidP="009D75B5">
            <w:pPr>
              <w:spacing w:before="120"/>
              <w:ind w:left="284"/>
              <w:rPr>
                <w:lang w:val="en-GB"/>
              </w:rPr>
            </w:pPr>
            <w:r w:rsidRPr="00A85381">
              <w:rPr>
                <w:rFonts w:eastAsia="SimSun"/>
                <w:kern w:val="2"/>
                <w:lang w:val="en-GB"/>
              </w:rPr>
              <w:t>« </w:t>
            </w:r>
            <w:proofErr w:type="spellStart"/>
            <w:r w:rsidRPr="00A85381">
              <w:rPr>
                <w:rFonts w:eastAsia="SimSun"/>
                <w:kern w:val="2"/>
                <w:lang w:val="en-GB"/>
              </w:rPr>
              <w:t>srv_dns_priv</w:t>
            </w:r>
            <w:proofErr w:type="spellEnd"/>
            <w:r w:rsidRPr="00A85381">
              <w:rPr>
                <w:rFonts w:eastAsia="SimSun"/>
                <w:kern w:val="2"/>
                <w:lang w:val="en-GB"/>
              </w:rPr>
              <w:t> »  : 172.16.</w:t>
            </w:r>
            <w:r w:rsidR="00620FB4" w:rsidRPr="00A85381">
              <w:rPr>
                <w:rFonts w:eastAsia="SimSun"/>
                <w:kern w:val="2"/>
                <w:lang w:val="en-GB"/>
              </w:rPr>
              <w:t>1</w:t>
            </w:r>
            <w:r w:rsidRPr="00A85381">
              <w:rPr>
                <w:rFonts w:eastAsia="SimSun"/>
                <w:kern w:val="2"/>
                <w:lang w:val="en-GB"/>
              </w:rPr>
              <w:t>.</w:t>
            </w:r>
            <w:r w:rsidR="00620FB4" w:rsidRPr="00A85381">
              <w:rPr>
                <w:rFonts w:eastAsia="SimSun"/>
                <w:kern w:val="2"/>
                <w:lang w:val="en-GB"/>
              </w:rPr>
              <w:t>1</w:t>
            </w:r>
            <w:r w:rsidRPr="00A85381">
              <w:rPr>
                <w:rFonts w:eastAsia="SimSun"/>
                <w:kern w:val="2"/>
                <w:lang w:val="en-GB"/>
              </w:rPr>
              <w:t>0</w:t>
            </w:r>
          </w:p>
          <w:p w14:paraId="7E214145" w14:textId="64D0051C" w:rsidR="005E0039" w:rsidRPr="00A85381" w:rsidRDefault="005E0039" w:rsidP="009D75B5">
            <w:pPr>
              <w:ind w:left="284"/>
              <w:rPr>
                <w:lang w:val="en-GB"/>
              </w:rPr>
            </w:pPr>
            <w:r w:rsidRPr="00A85381">
              <w:rPr>
                <w:rFonts w:eastAsia="SimSun"/>
                <w:kern w:val="2"/>
                <w:lang w:val="en-GB"/>
              </w:rPr>
              <w:t>« </w:t>
            </w:r>
            <w:proofErr w:type="spellStart"/>
            <w:r w:rsidRPr="00A85381">
              <w:rPr>
                <w:rFonts w:eastAsia="SimSun"/>
                <w:kern w:val="2"/>
                <w:lang w:val="en-GB"/>
              </w:rPr>
              <w:t>srv_web_priv</w:t>
            </w:r>
            <w:proofErr w:type="spellEnd"/>
            <w:r w:rsidRPr="00A85381">
              <w:rPr>
                <w:rFonts w:eastAsia="SimSun"/>
                <w:kern w:val="2"/>
                <w:lang w:val="en-GB"/>
              </w:rPr>
              <w:t> » : 172.16.</w:t>
            </w:r>
            <w:r w:rsidR="00620FB4" w:rsidRPr="00A85381">
              <w:rPr>
                <w:rFonts w:eastAsia="SimSun"/>
                <w:kern w:val="2"/>
                <w:lang w:val="en-GB"/>
              </w:rPr>
              <w:t>1.1</w:t>
            </w:r>
            <w:r w:rsidRPr="00A85381">
              <w:rPr>
                <w:rFonts w:eastAsia="SimSun"/>
                <w:kern w:val="2"/>
                <w:lang w:val="en-GB"/>
              </w:rPr>
              <w:t>1</w:t>
            </w:r>
          </w:p>
          <w:p w14:paraId="5CD1E090" w14:textId="4C03A3EC" w:rsidR="005E0039" w:rsidRDefault="005E0039" w:rsidP="009D75B5">
            <w:pPr>
              <w:ind w:left="284"/>
              <w:rPr>
                <w:lang w:val="en-US"/>
              </w:rPr>
            </w:pPr>
            <w:r>
              <w:rPr>
                <w:rFonts w:eastAsia="SimSun"/>
                <w:kern w:val="2"/>
                <w:lang w:val="en-US"/>
              </w:rPr>
              <w:t>« </w:t>
            </w:r>
            <w:proofErr w:type="spellStart"/>
            <w:r>
              <w:rPr>
                <w:rFonts w:eastAsia="SimSun"/>
                <w:kern w:val="2"/>
                <w:lang w:val="en-US"/>
              </w:rPr>
              <w:t>srv_ftp_priv</w:t>
            </w:r>
            <w:proofErr w:type="spellEnd"/>
            <w:r>
              <w:rPr>
                <w:rFonts w:eastAsia="SimSun"/>
                <w:kern w:val="2"/>
                <w:lang w:val="en-US"/>
              </w:rPr>
              <w:t> »    : 172.16.</w:t>
            </w:r>
            <w:r w:rsidR="00620FB4">
              <w:rPr>
                <w:rFonts w:eastAsia="SimSun"/>
                <w:kern w:val="2"/>
                <w:lang w:val="en-US"/>
              </w:rPr>
              <w:t>1</w:t>
            </w:r>
            <w:r>
              <w:rPr>
                <w:rFonts w:eastAsia="SimSun"/>
                <w:kern w:val="2"/>
                <w:lang w:val="en-US"/>
              </w:rPr>
              <w:t>.</w:t>
            </w:r>
            <w:r w:rsidR="00620FB4">
              <w:rPr>
                <w:rFonts w:eastAsia="SimSun"/>
                <w:kern w:val="2"/>
                <w:lang w:val="en-US"/>
              </w:rPr>
              <w:t>1</w:t>
            </w:r>
            <w:r>
              <w:rPr>
                <w:rFonts w:eastAsia="SimSun"/>
                <w:kern w:val="2"/>
                <w:lang w:val="en-US"/>
              </w:rPr>
              <w:t>2</w:t>
            </w:r>
          </w:p>
          <w:p w14:paraId="7AA0CEBF" w14:textId="53F85F54" w:rsidR="005E0039" w:rsidRDefault="005E0039" w:rsidP="009D75B5">
            <w:pPr>
              <w:spacing w:after="120"/>
              <w:ind w:left="284"/>
              <w:rPr>
                <w:lang w:val="en-US"/>
              </w:rPr>
            </w:pPr>
            <w:r>
              <w:rPr>
                <w:rFonts w:eastAsia="SimSun"/>
                <w:kern w:val="2"/>
                <w:lang w:val="en-US"/>
              </w:rPr>
              <w:t>« </w:t>
            </w:r>
            <w:proofErr w:type="spellStart"/>
            <w:r>
              <w:rPr>
                <w:rFonts w:eastAsia="SimSun"/>
                <w:kern w:val="2"/>
                <w:lang w:val="en-US"/>
              </w:rPr>
              <w:t>srv_mail_priv</w:t>
            </w:r>
            <w:proofErr w:type="spellEnd"/>
            <w:r>
              <w:rPr>
                <w:rFonts w:eastAsia="SimSun"/>
                <w:kern w:val="2"/>
                <w:lang w:val="en-US"/>
              </w:rPr>
              <w:t> » : 172.16.</w:t>
            </w:r>
            <w:r w:rsidR="00620FB4">
              <w:rPr>
                <w:rFonts w:eastAsia="SimSun"/>
                <w:kern w:val="2"/>
                <w:lang w:val="en-US"/>
              </w:rPr>
              <w:t>1</w:t>
            </w:r>
            <w:r>
              <w:rPr>
                <w:rFonts w:eastAsia="SimSun"/>
                <w:kern w:val="2"/>
                <w:lang w:val="en-US"/>
              </w:rPr>
              <w:t>.</w:t>
            </w:r>
            <w:r w:rsidR="00620FB4">
              <w:rPr>
                <w:rFonts w:eastAsia="SimSun"/>
                <w:kern w:val="2"/>
                <w:lang w:val="en-US"/>
              </w:rPr>
              <w:t>1</w:t>
            </w:r>
            <w:r>
              <w:rPr>
                <w:rFonts w:eastAsia="SimSun"/>
                <w:kern w:val="2"/>
                <w:lang w:val="en-US"/>
              </w:rPr>
              <w:t>3</w:t>
            </w:r>
          </w:p>
        </w:tc>
        <w:tc>
          <w:tcPr>
            <w:tcW w:w="4961" w:type="dxa"/>
          </w:tcPr>
          <w:p w14:paraId="06287ECF" w14:textId="1A114E30" w:rsidR="005E0039" w:rsidRPr="00A85381" w:rsidRDefault="005E0039" w:rsidP="009D75B5">
            <w:pPr>
              <w:spacing w:before="120"/>
              <w:ind w:left="284"/>
              <w:rPr>
                <w:rFonts w:eastAsia="SimSun"/>
                <w:kern w:val="2"/>
                <w:lang w:val="en-GB"/>
              </w:rPr>
            </w:pPr>
            <w:r w:rsidRPr="00A85381">
              <w:rPr>
                <w:rFonts w:eastAsia="SimSun"/>
                <w:kern w:val="2"/>
                <w:lang w:val="en-GB"/>
              </w:rPr>
              <w:t>« </w:t>
            </w:r>
            <w:proofErr w:type="spellStart"/>
            <w:r w:rsidRPr="00A85381">
              <w:rPr>
                <w:rFonts w:eastAsia="SimSun"/>
                <w:kern w:val="2"/>
                <w:lang w:val="en-GB"/>
              </w:rPr>
              <w:t>srv_dns_pub_</w:t>
            </w:r>
            <w:r w:rsidR="00620FB4" w:rsidRPr="00A85381">
              <w:rPr>
                <w:rFonts w:eastAsia="SimSun"/>
                <w:kern w:val="2"/>
                <w:lang w:val="en-GB"/>
              </w:rPr>
              <w:t>B</w:t>
            </w:r>
            <w:proofErr w:type="spellEnd"/>
            <w:r w:rsidRPr="00A85381">
              <w:rPr>
                <w:rFonts w:eastAsia="SimSun"/>
                <w:kern w:val="2"/>
                <w:lang w:val="en-GB"/>
              </w:rPr>
              <w:t> »  : 192.36.253.</w:t>
            </w:r>
            <w:r w:rsidR="00620FB4" w:rsidRPr="00A85381">
              <w:rPr>
                <w:rFonts w:eastAsia="SimSun"/>
                <w:kern w:val="2"/>
                <w:lang w:val="en-GB"/>
              </w:rPr>
              <w:t>2</w:t>
            </w:r>
            <w:r w:rsidRPr="00A85381">
              <w:rPr>
                <w:rFonts w:eastAsia="SimSun"/>
                <w:kern w:val="2"/>
                <w:lang w:val="en-GB"/>
              </w:rPr>
              <w:t>0</w:t>
            </w:r>
          </w:p>
          <w:p w14:paraId="5A9583C5" w14:textId="27E346D8" w:rsidR="005E0039" w:rsidRPr="00A85381" w:rsidRDefault="005E0039" w:rsidP="009D75B5">
            <w:pPr>
              <w:ind w:left="284"/>
              <w:rPr>
                <w:rFonts w:eastAsia="SimSun"/>
                <w:kern w:val="2"/>
                <w:lang w:val="en-GB"/>
              </w:rPr>
            </w:pPr>
            <w:r w:rsidRPr="00A85381">
              <w:rPr>
                <w:rFonts w:eastAsia="SimSun"/>
                <w:kern w:val="2"/>
                <w:lang w:val="en-GB"/>
              </w:rPr>
              <w:t>« </w:t>
            </w:r>
            <w:proofErr w:type="spellStart"/>
            <w:r w:rsidRPr="00A85381">
              <w:rPr>
                <w:rFonts w:eastAsia="SimSun"/>
                <w:kern w:val="2"/>
                <w:lang w:val="en-GB"/>
              </w:rPr>
              <w:t>srv_web_pub_</w:t>
            </w:r>
            <w:r w:rsidR="00620FB4" w:rsidRPr="00A85381">
              <w:rPr>
                <w:rFonts w:eastAsia="SimSun"/>
                <w:kern w:val="2"/>
                <w:lang w:val="en-GB"/>
              </w:rPr>
              <w:t>B</w:t>
            </w:r>
            <w:proofErr w:type="spellEnd"/>
            <w:r w:rsidR="00620FB4" w:rsidRPr="00A85381">
              <w:rPr>
                <w:rFonts w:eastAsia="SimSun"/>
                <w:kern w:val="2"/>
                <w:lang w:val="en-GB"/>
              </w:rPr>
              <w:t> </w:t>
            </w:r>
            <w:r w:rsidRPr="00A85381">
              <w:rPr>
                <w:rFonts w:eastAsia="SimSun"/>
                <w:kern w:val="2"/>
                <w:lang w:val="en-GB"/>
              </w:rPr>
              <w:t>» : 192.36.253.</w:t>
            </w:r>
            <w:r w:rsidR="00620FB4" w:rsidRPr="00A85381">
              <w:rPr>
                <w:rFonts w:eastAsia="SimSun"/>
                <w:kern w:val="2"/>
                <w:lang w:val="en-GB"/>
              </w:rPr>
              <w:t>2</w:t>
            </w:r>
            <w:r w:rsidRPr="00A85381">
              <w:rPr>
                <w:rFonts w:eastAsia="SimSun"/>
                <w:kern w:val="2"/>
                <w:lang w:val="en-GB"/>
              </w:rPr>
              <w:t>1</w:t>
            </w:r>
          </w:p>
          <w:p w14:paraId="34ECFBBA" w14:textId="55218A49" w:rsidR="005E0039" w:rsidRPr="00A85381" w:rsidRDefault="005E0039" w:rsidP="009D75B5">
            <w:pPr>
              <w:ind w:left="284"/>
              <w:rPr>
                <w:rFonts w:eastAsia="SimSun"/>
                <w:kern w:val="2"/>
                <w:lang w:val="en-GB"/>
              </w:rPr>
            </w:pPr>
            <w:r w:rsidRPr="00A85381">
              <w:rPr>
                <w:rFonts w:eastAsia="SimSun"/>
                <w:kern w:val="2"/>
                <w:lang w:val="en-GB"/>
              </w:rPr>
              <w:t>« </w:t>
            </w:r>
            <w:proofErr w:type="spellStart"/>
            <w:r w:rsidRPr="00A85381">
              <w:rPr>
                <w:rFonts w:eastAsia="SimSun"/>
                <w:kern w:val="2"/>
                <w:lang w:val="en-GB"/>
              </w:rPr>
              <w:t>srv_ftp_pub_</w:t>
            </w:r>
            <w:r w:rsidR="00620FB4" w:rsidRPr="00A85381">
              <w:rPr>
                <w:rFonts w:eastAsia="SimSun"/>
                <w:kern w:val="2"/>
                <w:lang w:val="en-GB"/>
              </w:rPr>
              <w:t>B</w:t>
            </w:r>
            <w:proofErr w:type="spellEnd"/>
            <w:r w:rsidR="00620FB4" w:rsidRPr="00A85381">
              <w:rPr>
                <w:rFonts w:eastAsia="SimSun"/>
                <w:kern w:val="2"/>
                <w:lang w:val="en-GB"/>
              </w:rPr>
              <w:t> </w:t>
            </w:r>
            <w:r w:rsidRPr="00A85381">
              <w:rPr>
                <w:rFonts w:eastAsia="SimSun"/>
                <w:kern w:val="2"/>
                <w:lang w:val="en-GB"/>
              </w:rPr>
              <w:t>»    : 192.36.253.</w:t>
            </w:r>
            <w:r w:rsidR="00620FB4" w:rsidRPr="00A85381">
              <w:rPr>
                <w:rFonts w:eastAsia="SimSun"/>
                <w:kern w:val="2"/>
                <w:lang w:val="en-GB"/>
              </w:rPr>
              <w:t>2</w:t>
            </w:r>
            <w:r w:rsidRPr="00A85381">
              <w:rPr>
                <w:rFonts w:eastAsia="SimSun"/>
                <w:kern w:val="2"/>
                <w:lang w:val="en-GB"/>
              </w:rPr>
              <w:t>2</w:t>
            </w:r>
          </w:p>
          <w:p w14:paraId="0281DC46" w14:textId="02C2E6BE" w:rsidR="005E0039" w:rsidRPr="00A85381" w:rsidRDefault="005E0039" w:rsidP="009D75B5">
            <w:pPr>
              <w:ind w:left="284"/>
              <w:rPr>
                <w:rFonts w:eastAsia="SimSun"/>
                <w:kern w:val="2"/>
                <w:lang w:val="en-GB"/>
              </w:rPr>
            </w:pPr>
            <w:r w:rsidRPr="00A85381">
              <w:rPr>
                <w:rFonts w:eastAsia="SimSun"/>
                <w:kern w:val="2"/>
                <w:lang w:val="en-GB"/>
              </w:rPr>
              <w:t>« </w:t>
            </w:r>
            <w:proofErr w:type="spellStart"/>
            <w:r w:rsidRPr="00A85381">
              <w:rPr>
                <w:rFonts w:eastAsia="SimSun"/>
                <w:kern w:val="2"/>
                <w:lang w:val="en-GB"/>
              </w:rPr>
              <w:t>srv_mail_pub_</w:t>
            </w:r>
            <w:r w:rsidR="00620FB4" w:rsidRPr="00A85381">
              <w:rPr>
                <w:rFonts w:eastAsia="SimSun"/>
                <w:kern w:val="2"/>
                <w:lang w:val="en-GB"/>
              </w:rPr>
              <w:t>B</w:t>
            </w:r>
            <w:proofErr w:type="spellEnd"/>
            <w:r w:rsidR="00620FB4" w:rsidRPr="00A85381">
              <w:rPr>
                <w:rFonts w:eastAsia="SimSun"/>
                <w:kern w:val="2"/>
                <w:lang w:val="en-GB"/>
              </w:rPr>
              <w:t> </w:t>
            </w:r>
            <w:r w:rsidRPr="00A85381">
              <w:rPr>
                <w:rFonts w:eastAsia="SimSun"/>
                <w:kern w:val="2"/>
                <w:lang w:val="en-GB"/>
              </w:rPr>
              <w:t>»  : 192.36.253.</w:t>
            </w:r>
            <w:r w:rsidR="00620FB4" w:rsidRPr="00A85381">
              <w:rPr>
                <w:rFonts w:eastAsia="SimSun"/>
                <w:kern w:val="2"/>
                <w:lang w:val="en-GB"/>
              </w:rPr>
              <w:t>2</w:t>
            </w:r>
            <w:r w:rsidRPr="00A85381">
              <w:rPr>
                <w:rFonts w:eastAsia="SimSun"/>
                <w:kern w:val="2"/>
                <w:lang w:val="en-GB"/>
              </w:rPr>
              <w:t>3</w:t>
            </w:r>
          </w:p>
        </w:tc>
      </w:tr>
    </w:tbl>
    <w:p w14:paraId="3BB924B1" w14:textId="3F662E74" w:rsidR="00B924F8" w:rsidRPr="00A85381" w:rsidRDefault="00B924F8">
      <w:pPr>
        <w:rPr>
          <w:lang w:val="en-GB"/>
        </w:rPr>
      </w:pPr>
    </w:p>
    <w:p w14:paraId="4E10E2EB" w14:textId="77777777" w:rsidR="00B924F8" w:rsidRPr="00A85381" w:rsidRDefault="00B924F8">
      <w:pPr>
        <w:jc w:val="left"/>
        <w:rPr>
          <w:lang w:val="en-GB"/>
        </w:rPr>
      </w:pPr>
      <w:r w:rsidRPr="00A85381">
        <w:rPr>
          <w:lang w:val="en-GB"/>
        </w:rPr>
        <w:br w:type="page"/>
      </w:r>
    </w:p>
    <w:p w14:paraId="60A1CCA8" w14:textId="274ED874" w:rsidR="004A067B" w:rsidRDefault="00000942" w:rsidP="004A067B">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1</w:t>
      </w:r>
      <w:r>
        <w:t> : Copie</w:t>
      </w:r>
      <w:r w:rsidR="00E37F90">
        <w:t>r</w:t>
      </w:r>
      <w:r>
        <w:t xml:space="preserve"> la politique de filtrage/NAT </w:t>
      </w:r>
      <w:r w:rsidR="004A067B">
        <w:rPr>
          <w:b/>
          <w:bCs/>
        </w:rPr>
        <w:t>(04)</w:t>
      </w:r>
      <w:r w:rsidR="004A067B">
        <w:t xml:space="preserve"> </w:t>
      </w:r>
      <w:r w:rsidR="004A067B">
        <w:rPr>
          <w:b/>
          <w:bCs/>
        </w:rPr>
        <w:t>Lab4_NAT</w:t>
      </w:r>
      <w:r w:rsidR="004A067B">
        <w:t xml:space="preserve"> vers une politique vide (</w:t>
      </w:r>
      <w:r w:rsidR="004A067B" w:rsidRPr="00E37F90">
        <w:rPr>
          <w:b/>
          <w:bCs/>
        </w:rPr>
        <w:t>05</w:t>
      </w:r>
      <w:r w:rsidR="004A067B">
        <w:t xml:space="preserve"> par exemple).</w:t>
      </w:r>
    </w:p>
    <w:p w14:paraId="3A352F16" w14:textId="77777777" w:rsidR="004A067B" w:rsidRDefault="004A067B" w:rsidP="007677EB">
      <w:pPr>
        <w:pStyle w:val="listeCertamanipulation"/>
        <w:numPr>
          <w:ilvl w:val="0"/>
          <w:numId w:val="31"/>
        </w:numPr>
        <w:rPr>
          <w:rStyle w:val="Rfrencelgre"/>
          <w:b w:val="0"/>
        </w:rPr>
      </w:pPr>
      <w:r>
        <w:t>Dans la liste déroulante des politiques de sécurité, choisissez la politique précédente</w:t>
      </w:r>
      <w:r>
        <w:rPr>
          <w:b/>
          <w:bCs/>
        </w:rPr>
        <w:t xml:space="preserve"> (04)</w:t>
      </w:r>
      <w:r>
        <w:t xml:space="preserve"> </w:t>
      </w:r>
      <w:r>
        <w:rPr>
          <w:b/>
          <w:bCs/>
        </w:rPr>
        <w:t>Lab4_NAT</w:t>
      </w:r>
      <w:r>
        <w:rPr>
          <w:rStyle w:val="Rfrencelgre"/>
        </w:rPr>
        <w:t>.</w:t>
      </w:r>
    </w:p>
    <w:p w14:paraId="255C219B" w14:textId="77777777" w:rsidR="004A067B" w:rsidRDefault="004A067B" w:rsidP="007677EB">
      <w:pPr>
        <w:pStyle w:val="listeCertamanipulation"/>
        <w:numPr>
          <w:ilvl w:val="0"/>
          <w:numId w:val="31"/>
        </w:numPr>
      </w:pPr>
      <w:r>
        <w:t>Cliquez</w:t>
      </w:r>
      <w:r>
        <w:rPr>
          <w:b/>
        </w:rPr>
        <w:t xml:space="preserve"> Éditer</w:t>
      </w:r>
      <w:r>
        <w:t xml:space="preserve"> puis </w:t>
      </w:r>
      <w:r>
        <w:rPr>
          <w:b/>
        </w:rPr>
        <w:t>copier vers</w:t>
      </w:r>
      <w:r>
        <w:t xml:space="preserve"> et choisir une politique vide (par exemple </w:t>
      </w:r>
      <w:proofErr w:type="spellStart"/>
      <w:r>
        <w:rPr>
          <w:b/>
          <w:bCs/>
        </w:rPr>
        <w:t>Filter</w:t>
      </w:r>
      <w:proofErr w:type="spellEnd"/>
      <w:r>
        <w:t xml:space="preserve"> </w:t>
      </w:r>
      <w:r>
        <w:rPr>
          <w:b/>
          <w:bCs/>
        </w:rPr>
        <w:t>05</w:t>
      </w:r>
      <w:r>
        <w:t>).</w:t>
      </w:r>
    </w:p>
    <w:p w14:paraId="5A81FD24" w14:textId="77777777" w:rsidR="004A067B" w:rsidRDefault="004A067B" w:rsidP="007677EB">
      <w:pPr>
        <w:pStyle w:val="listeCertamanipulation"/>
        <w:numPr>
          <w:ilvl w:val="0"/>
          <w:numId w:val="31"/>
        </w:numPr>
      </w:pPr>
      <w:r>
        <w:t xml:space="preserve">Cliquez </w:t>
      </w:r>
      <w:r>
        <w:rPr>
          <w:b/>
          <w:bCs/>
        </w:rPr>
        <w:t>Sauvegarder les modifications…</w:t>
      </w:r>
    </w:p>
    <w:p w14:paraId="47D93302" w14:textId="77777777" w:rsidR="004A067B" w:rsidRDefault="004A067B" w:rsidP="007677EB">
      <w:pPr>
        <w:pStyle w:val="listeCertamanipulation"/>
        <w:numPr>
          <w:ilvl w:val="0"/>
          <w:numId w:val="31"/>
        </w:numPr>
      </w:pPr>
      <w:r>
        <w:t xml:space="preserve">Dans la liste déroulante des politiques de sécurité, choisissez la politique copiée </w:t>
      </w:r>
      <w:r>
        <w:rPr>
          <w:b/>
          <w:bCs/>
        </w:rPr>
        <w:t>(05) Lab4_NAT</w:t>
      </w:r>
      <w:r>
        <w:rPr>
          <w:bCs/>
        </w:rPr>
        <w:t>.</w:t>
      </w:r>
    </w:p>
    <w:p w14:paraId="7286A0E6" w14:textId="77777777" w:rsidR="004A067B" w:rsidRDefault="004A067B" w:rsidP="007677EB">
      <w:pPr>
        <w:pStyle w:val="listeCertamanipulation"/>
        <w:numPr>
          <w:ilvl w:val="0"/>
          <w:numId w:val="31"/>
        </w:numPr>
      </w:pPr>
      <w:r>
        <w:t xml:space="preserve">Cliquez </w:t>
      </w:r>
      <w:r>
        <w:rPr>
          <w:b/>
        </w:rPr>
        <w:t>Éditer</w:t>
      </w:r>
      <w:r>
        <w:t xml:space="preserve"> puis </w:t>
      </w:r>
      <w:r>
        <w:rPr>
          <w:b/>
        </w:rPr>
        <w:t>Renommer</w:t>
      </w:r>
      <w:r>
        <w:t xml:space="preserve"> et renommez-là en « </w:t>
      </w:r>
      <w:r>
        <w:rPr>
          <w:b/>
          <w:bCs/>
        </w:rPr>
        <w:t>Lab5_Filtrage_NAT »</w:t>
      </w:r>
      <w:r>
        <w:t xml:space="preserve">, puis </w:t>
      </w:r>
      <w:r>
        <w:rPr>
          <w:b/>
          <w:bCs/>
        </w:rPr>
        <w:t>Mettre à jour</w:t>
      </w:r>
      <w:r>
        <w:t>.</w:t>
      </w:r>
    </w:p>
    <w:p w14:paraId="31D79B34" w14:textId="77777777" w:rsidR="004A067B" w:rsidRDefault="004A067B" w:rsidP="007677EB">
      <w:pPr>
        <w:pStyle w:val="listeCertamanipulation"/>
        <w:numPr>
          <w:ilvl w:val="0"/>
          <w:numId w:val="31"/>
        </w:numPr>
      </w:pPr>
      <w:r>
        <w:t xml:space="preserve">Désactivez la règle numéro 1 </w:t>
      </w:r>
      <w:proofErr w:type="spellStart"/>
      <w:r>
        <w:rPr>
          <w:b/>
          <w:bCs/>
        </w:rPr>
        <w:t>Pass</w:t>
      </w:r>
      <w:proofErr w:type="spellEnd"/>
      <w:r>
        <w:rPr>
          <w:b/>
          <w:bCs/>
        </w:rPr>
        <w:t xml:space="preserve"> all</w:t>
      </w:r>
      <w:r>
        <w:t xml:space="preserve"> </w:t>
      </w:r>
      <w:r>
        <w:rPr>
          <w:b/>
          <w:bCs/>
        </w:rPr>
        <w:t xml:space="preserve">(Passer </w:t>
      </w:r>
      <w:proofErr w:type="spellStart"/>
      <w:r>
        <w:rPr>
          <w:b/>
          <w:bCs/>
        </w:rPr>
        <w:t>any</w:t>
      </w:r>
      <w:proofErr w:type="spellEnd"/>
      <w:r>
        <w:rPr>
          <w:b/>
          <w:bCs/>
        </w:rPr>
        <w:t xml:space="preserve"> </w:t>
      </w:r>
      <w:proofErr w:type="spellStart"/>
      <w:r>
        <w:rPr>
          <w:b/>
          <w:bCs/>
        </w:rPr>
        <w:t>any</w:t>
      </w:r>
      <w:proofErr w:type="spellEnd"/>
      <w:r>
        <w:rPr>
          <w:b/>
          <w:bCs/>
        </w:rPr>
        <w:t xml:space="preserve"> </w:t>
      </w:r>
      <w:proofErr w:type="spellStart"/>
      <w:r>
        <w:rPr>
          <w:b/>
          <w:bCs/>
        </w:rPr>
        <w:t>any</w:t>
      </w:r>
      <w:proofErr w:type="spellEnd"/>
      <w:r>
        <w:rPr>
          <w:b/>
          <w:bCs/>
        </w:rPr>
        <w:t xml:space="preserve">) </w:t>
      </w:r>
      <w:r>
        <w:t>en double-cliquant sur</w:t>
      </w:r>
      <w:r>
        <w:rPr>
          <w:b/>
          <w:bCs/>
        </w:rPr>
        <w:t xml:space="preserve"> On </w:t>
      </w:r>
      <w:r>
        <w:t>(=&gt;Off)</w:t>
      </w:r>
      <w:r>
        <w:rPr>
          <w:b/>
          <w:bCs/>
        </w:rPr>
        <w:t xml:space="preserve"> </w:t>
      </w:r>
      <w:r>
        <w:t>afin de pouvoir ajouter les règles de filtrage qui respecteront le cahier des charges défini.</w:t>
      </w:r>
    </w:p>
    <w:p w14:paraId="2307E3E3" w14:textId="77777777" w:rsidR="00D87155" w:rsidRDefault="00D87155" w:rsidP="00D87155">
      <w:pPr>
        <w:pStyle w:val="listeCertamanipulation"/>
      </w:pPr>
    </w:p>
    <w:p w14:paraId="4D68F8D4" w14:textId="6C3E09B9" w:rsidR="00D87155" w:rsidRDefault="00D87155" w:rsidP="00D87155">
      <w:pPr>
        <w:pStyle w:val="listeCertamanipulation"/>
      </w:pPr>
      <w:r>
        <w:t xml:space="preserve">Afin de pouvoir mieux documenter les règles, nous allons ajouter la colonne </w:t>
      </w:r>
      <w:r w:rsidRPr="00D87155">
        <w:rPr>
          <w:b/>
          <w:bCs/>
        </w:rPr>
        <w:t>Nom</w:t>
      </w:r>
      <w:r>
        <w:t xml:space="preserve"> à l’affichage par défaut des règles</w:t>
      </w:r>
    </w:p>
    <w:p w14:paraId="1DEA44E5" w14:textId="1FAF99A5" w:rsidR="00D87155" w:rsidRDefault="00D87155" w:rsidP="00D87155">
      <w:pPr>
        <w:pStyle w:val="listeCertamanipulation"/>
        <w:numPr>
          <w:ilvl w:val="0"/>
          <w:numId w:val="31"/>
        </w:numPr>
      </w:pPr>
      <w:r>
        <w:t xml:space="preserve">Cliquez la flèche noire à droite de 2tat ou de Action afin d’ouvrir le sous-menu </w:t>
      </w:r>
      <w:r w:rsidRPr="00D87155">
        <w:rPr>
          <w:b/>
          <w:bCs/>
        </w:rPr>
        <w:t>Colonnes</w:t>
      </w:r>
      <w:r>
        <w:rPr>
          <w:b/>
          <w:bCs/>
        </w:rPr>
        <w:t xml:space="preserve">, </w:t>
      </w:r>
      <w:r w:rsidRPr="00D87155">
        <w:t>puis cochez</w:t>
      </w:r>
      <w:r>
        <w:rPr>
          <w:b/>
          <w:bCs/>
        </w:rPr>
        <w:t xml:space="preserve"> Nom</w:t>
      </w:r>
      <w:r w:rsidRPr="00D87155">
        <w:t>.</w:t>
      </w:r>
    </w:p>
    <w:p w14:paraId="48816F0D" w14:textId="36FC3CD2" w:rsidR="00D87155" w:rsidRDefault="00D87155" w:rsidP="00D87155">
      <w:pPr>
        <w:pStyle w:val="listeCertamanipulation"/>
      </w:pPr>
      <w:r w:rsidRPr="00D87155">
        <w:rPr>
          <w:noProof/>
        </w:rPr>
        <w:drawing>
          <wp:inline distT="0" distB="0" distL="0" distR="0" wp14:anchorId="05B60422" wp14:editId="32C9368A">
            <wp:extent cx="4124901" cy="3429479"/>
            <wp:effectExtent l="0" t="0" r="9525" b="0"/>
            <wp:docPr id="14426154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615455" name=""/>
                    <pic:cNvPicPr/>
                  </pic:nvPicPr>
                  <pic:blipFill>
                    <a:blip r:embed="rId128"/>
                    <a:stretch>
                      <a:fillRect/>
                    </a:stretch>
                  </pic:blipFill>
                  <pic:spPr>
                    <a:xfrm>
                      <a:off x="0" y="0"/>
                      <a:ext cx="4124901" cy="3429479"/>
                    </a:xfrm>
                    <a:prstGeom prst="rect">
                      <a:avLst/>
                    </a:prstGeom>
                  </pic:spPr>
                </pic:pic>
              </a:graphicData>
            </a:graphic>
          </wp:inline>
        </w:drawing>
      </w:r>
    </w:p>
    <w:p w14:paraId="179383C0" w14:textId="77777777" w:rsidR="00205DA8" w:rsidRDefault="00205DA8" w:rsidP="00205DA8">
      <w:pPr>
        <w:pStyle w:val="listeCertamanipulation"/>
        <w:rPr>
          <w:highlight w:val="yellow"/>
        </w:rPr>
      </w:pPr>
    </w:p>
    <w:p w14:paraId="30D51602" w14:textId="11321686" w:rsidR="00205DA8" w:rsidRDefault="00205DA8" w:rsidP="00205DA8">
      <w:pPr>
        <w:pStyle w:val="listeCertamanipulation"/>
      </w:pPr>
      <w:r>
        <w:rPr>
          <w:highlight w:val="yellow"/>
        </w:rPr>
        <w:t xml:space="preserve">Attention : la règle implicite par défaut étant </w:t>
      </w:r>
      <w:r>
        <w:rPr>
          <w:b/>
          <w:bCs/>
          <w:highlight w:val="yellow"/>
        </w:rPr>
        <w:t>Block all</w:t>
      </w:r>
      <w:r>
        <w:rPr>
          <w:highlight w:val="yellow"/>
        </w:rPr>
        <w:t xml:space="preserve">, les tests de connectivité précédemment réalisés ne seront plus opérationnels puisque vous avez désactivé la règle de filtrage numéro 1 </w:t>
      </w:r>
      <w:proofErr w:type="spellStart"/>
      <w:r>
        <w:rPr>
          <w:b/>
          <w:bCs/>
          <w:highlight w:val="yellow"/>
        </w:rPr>
        <w:t>Pass</w:t>
      </w:r>
      <w:proofErr w:type="spellEnd"/>
      <w:r>
        <w:rPr>
          <w:b/>
          <w:bCs/>
          <w:highlight w:val="yellow"/>
        </w:rPr>
        <w:t xml:space="preserve"> all</w:t>
      </w:r>
      <w:r>
        <w:rPr>
          <w:highlight w:val="yellow"/>
        </w:rPr>
        <w:t>.</w:t>
      </w:r>
    </w:p>
    <w:p w14:paraId="6C2E27A9" w14:textId="691A8C8D" w:rsidR="00C93265" w:rsidRDefault="00C93265" w:rsidP="00C93265">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2</w:t>
      </w:r>
      <w:r>
        <w:t xml:space="preserve"> : Autoriser le </w:t>
      </w:r>
      <w:r>
        <w:rPr>
          <w:b/>
        </w:rPr>
        <w:t>ping vers n’importe quelle destination</w:t>
      </w:r>
    </w:p>
    <w:p w14:paraId="1AB7B301" w14:textId="271B134F" w:rsidR="003D6312" w:rsidRDefault="00C93265" w:rsidP="00C93265">
      <w:r>
        <w:t>Afin de pouvoir réaliser des tests de connectivité, vous allez autoriser v</w:t>
      </w:r>
      <w:r w:rsidR="003D6312">
        <w:t xml:space="preserve">otre réseau interne </w:t>
      </w:r>
      <w:r>
        <w:t>à</w:t>
      </w:r>
      <w:r w:rsidR="003D6312">
        <w:t xml:space="preserve"> émettre un </w:t>
      </w:r>
      <w:r w:rsidR="003D6312" w:rsidRPr="00C93265">
        <w:rPr>
          <w:b/>
        </w:rPr>
        <w:t>ping vers n’importe quelle destination</w:t>
      </w:r>
      <w:r w:rsidR="0018763B">
        <w:rPr>
          <w:b/>
        </w:rPr>
        <w:t xml:space="preserve"> (interne ou externe)</w:t>
      </w:r>
      <w:r w:rsidR="003D6312">
        <w:t>.</w:t>
      </w:r>
      <w:r w:rsidR="002C6A9A">
        <w:t xml:space="preserve"> </w:t>
      </w:r>
    </w:p>
    <w:p w14:paraId="1F509A72" w14:textId="115341F1" w:rsidR="00A57B3D" w:rsidRDefault="00A57B3D" w:rsidP="00C93265">
      <w:r w:rsidRPr="00A57B3D">
        <w:t xml:space="preserve">Nous </w:t>
      </w:r>
      <w:r>
        <w:t>all</w:t>
      </w:r>
      <w:r w:rsidRPr="00A57B3D">
        <w:t xml:space="preserve">ons utiliser les bandeaux séparateurs en indiquant le rôle de chaque règle pour </w:t>
      </w:r>
      <w:r>
        <w:t xml:space="preserve">encore </w:t>
      </w:r>
      <w:r w:rsidRPr="00A57B3D">
        <w:t>plus de lisibilité.</w:t>
      </w:r>
    </w:p>
    <w:p w14:paraId="145AE99C" w14:textId="77777777" w:rsidR="003D6312" w:rsidRDefault="003D6312" w:rsidP="003D6312">
      <w:pPr>
        <w:pStyle w:val="listeCertamanipulation"/>
        <w:numPr>
          <w:ilvl w:val="0"/>
          <w:numId w:val="3"/>
        </w:numPr>
      </w:pPr>
      <w:r>
        <w:t xml:space="preserve">Cliquez la règle numéro 2 qui passe en surbrillance et choisissez </w:t>
      </w:r>
      <w:r>
        <w:rPr>
          <w:b/>
          <w:bCs/>
        </w:rPr>
        <w:t>Nouvelle règle / séparateur – Regroupement de règle</w:t>
      </w:r>
      <w:r>
        <w:t>.</w:t>
      </w:r>
    </w:p>
    <w:p w14:paraId="7EC0BAA5" w14:textId="77777777" w:rsidR="003D6312" w:rsidRDefault="003D6312" w:rsidP="003D6312">
      <w:pPr>
        <w:jc w:val="center"/>
      </w:pPr>
      <w:r>
        <w:rPr>
          <w:noProof/>
        </w:rPr>
        <w:drawing>
          <wp:inline distT="0" distB="0" distL="0" distR="0" wp14:anchorId="492603C8" wp14:editId="526BD94F">
            <wp:extent cx="3743325" cy="180975"/>
            <wp:effectExtent l="0" t="0" r="0" b="0"/>
            <wp:docPr id="93" name="Imag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 560"/>
                    <pic:cNvPicPr>
                      <a:picLocks noChangeAspect="1" noChangeArrowheads="1"/>
                    </pic:cNvPicPr>
                  </pic:nvPicPr>
                  <pic:blipFill>
                    <a:blip r:embed="rId129"/>
                    <a:stretch>
                      <a:fillRect/>
                    </a:stretch>
                  </pic:blipFill>
                  <pic:spPr bwMode="auto">
                    <a:xfrm>
                      <a:off x="0" y="0"/>
                      <a:ext cx="3743325" cy="180975"/>
                    </a:xfrm>
                    <a:prstGeom prst="rect">
                      <a:avLst/>
                    </a:prstGeom>
                  </pic:spPr>
                </pic:pic>
              </a:graphicData>
            </a:graphic>
          </wp:inline>
        </w:drawing>
      </w:r>
    </w:p>
    <w:p w14:paraId="42C535E4" w14:textId="77777777" w:rsidR="003D6312" w:rsidRDefault="003D6312" w:rsidP="003D6312">
      <w:pPr>
        <w:pStyle w:val="listeCertamanipulation"/>
        <w:numPr>
          <w:ilvl w:val="0"/>
          <w:numId w:val="3"/>
        </w:numPr>
      </w:pPr>
      <w:r>
        <w:t>Cliquez le symbole du crayon et modifiez le nom du séparateur en</w:t>
      </w:r>
      <w:r>
        <w:rPr>
          <w:b/>
          <w:bCs/>
        </w:rPr>
        <w:t xml:space="preserve"> </w:t>
      </w:r>
      <w:r>
        <w:rPr>
          <w:b/>
        </w:rPr>
        <w:t>ping vers n’importe quelle destination</w:t>
      </w:r>
      <w:r>
        <w:t>.</w:t>
      </w:r>
    </w:p>
    <w:p w14:paraId="22B13FAD" w14:textId="77777777" w:rsidR="003D6312" w:rsidRDefault="003D6312" w:rsidP="003D6312">
      <w:pPr>
        <w:pStyle w:val="listeCertamanipulation"/>
        <w:numPr>
          <w:ilvl w:val="0"/>
          <w:numId w:val="3"/>
        </w:numPr>
      </w:pPr>
      <w:r>
        <w:t xml:space="preserve">Cliquez </w:t>
      </w:r>
      <w:r>
        <w:rPr>
          <w:b/>
          <w:bCs/>
        </w:rPr>
        <w:t>Nouvelle règle / règle simple</w:t>
      </w:r>
    </w:p>
    <w:p w14:paraId="04E48D25" w14:textId="77777777" w:rsidR="003D6312" w:rsidRPr="002C6A9A" w:rsidRDefault="003D6312" w:rsidP="003D6312">
      <w:pPr>
        <w:pStyle w:val="Paragraphedeliste"/>
        <w:numPr>
          <w:ilvl w:val="0"/>
          <w:numId w:val="11"/>
        </w:numPr>
      </w:pPr>
      <w:r>
        <w:rPr>
          <w:b/>
          <w:bCs/>
        </w:rPr>
        <w:t>Action</w:t>
      </w:r>
      <w:r>
        <w:t xml:space="preserve"> : </w:t>
      </w:r>
      <w:r>
        <w:rPr>
          <w:b/>
          <w:bCs/>
        </w:rPr>
        <w:t>Passer</w:t>
      </w:r>
    </w:p>
    <w:p w14:paraId="4F0767E2" w14:textId="77777777" w:rsidR="003D6312" w:rsidRDefault="003D6312" w:rsidP="003D6312">
      <w:pPr>
        <w:pStyle w:val="Paragraphedeliste"/>
        <w:numPr>
          <w:ilvl w:val="0"/>
          <w:numId w:val="11"/>
        </w:numPr>
        <w:rPr>
          <w:b/>
          <w:bCs/>
        </w:rPr>
      </w:pPr>
      <w:r>
        <w:rPr>
          <w:b/>
          <w:bCs/>
        </w:rPr>
        <w:t>Source</w:t>
      </w:r>
      <w:r>
        <w:t xml:space="preserve"> : L’adresse IP ou le réseau source, ici </w:t>
      </w:r>
      <w:proofErr w:type="spellStart"/>
      <w:r>
        <w:rPr>
          <w:b/>
          <w:bCs/>
        </w:rPr>
        <w:t>Network_internals</w:t>
      </w:r>
      <w:proofErr w:type="spellEnd"/>
    </w:p>
    <w:p w14:paraId="6A291FB7" w14:textId="77777777" w:rsidR="003D6312" w:rsidRDefault="003D6312" w:rsidP="003D6312">
      <w:pPr>
        <w:pStyle w:val="Paragraphedeliste"/>
        <w:numPr>
          <w:ilvl w:val="0"/>
          <w:numId w:val="11"/>
        </w:numPr>
      </w:pPr>
      <w:r>
        <w:rPr>
          <w:b/>
          <w:bCs/>
        </w:rPr>
        <w:t>Protocole</w:t>
      </w:r>
      <w:r>
        <w:t xml:space="preserve"> </w:t>
      </w:r>
      <w:proofErr w:type="spellStart"/>
      <w:r>
        <w:rPr>
          <w:b/>
          <w:bCs/>
        </w:rPr>
        <w:t>dest</w:t>
      </w:r>
      <w:proofErr w:type="spellEnd"/>
      <w:r>
        <w:t xml:space="preserve"> : Port destination, ici </w:t>
      </w:r>
      <w:proofErr w:type="spellStart"/>
      <w:r>
        <w:rPr>
          <w:b/>
          <w:bCs/>
        </w:rPr>
        <w:t>ICMP</w:t>
      </w:r>
      <w:proofErr w:type="spellEnd"/>
      <w:r>
        <w:t xml:space="preserve">. </w:t>
      </w:r>
    </w:p>
    <w:p w14:paraId="46B2AEC9" w14:textId="77777777" w:rsidR="003D6312" w:rsidRDefault="003D6312" w:rsidP="003D6312">
      <w:pPr>
        <w:pStyle w:val="listeCertamanipulation"/>
        <w:numPr>
          <w:ilvl w:val="0"/>
          <w:numId w:val="3"/>
        </w:numPr>
      </w:pPr>
      <w:r>
        <w:t xml:space="preserve">Double-cliquez sur </w:t>
      </w:r>
      <w:r>
        <w:rPr>
          <w:b/>
        </w:rPr>
        <w:t>Protocole</w:t>
      </w:r>
      <w:r>
        <w:t xml:space="preserve"> et remplir les champs comme ci-dessous :</w:t>
      </w:r>
    </w:p>
    <w:p w14:paraId="4FE81FCC" w14:textId="77777777" w:rsidR="003D6312" w:rsidRDefault="003D6312" w:rsidP="003D6312">
      <w:pPr>
        <w:pStyle w:val="Paragraphedeliste"/>
        <w:numPr>
          <w:ilvl w:val="0"/>
          <w:numId w:val="11"/>
        </w:numPr>
      </w:pPr>
      <w:r>
        <w:rPr>
          <w:b/>
          <w:bCs/>
        </w:rPr>
        <w:t>Type de protocole</w:t>
      </w:r>
      <w:r>
        <w:t xml:space="preserve"> : </w:t>
      </w:r>
      <w:r>
        <w:rPr>
          <w:b/>
        </w:rPr>
        <w:t>Protocole</w:t>
      </w:r>
      <w:r>
        <w:t xml:space="preserve"> </w:t>
      </w:r>
      <w:r>
        <w:rPr>
          <w:b/>
        </w:rPr>
        <w:t>IP</w:t>
      </w:r>
    </w:p>
    <w:p w14:paraId="1718B997" w14:textId="77777777" w:rsidR="003D6312" w:rsidRDefault="003D6312" w:rsidP="003D6312">
      <w:pPr>
        <w:pStyle w:val="Paragraphedeliste"/>
        <w:numPr>
          <w:ilvl w:val="0"/>
          <w:numId w:val="11"/>
        </w:numPr>
      </w:pPr>
      <w:r>
        <w:rPr>
          <w:b/>
          <w:bCs/>
        </w:rPr>
        <w:t>Protocole IP</w:t>
      </w:r>
      <w:r>
        <w:t xml:space="preserve"> : </w:t>
      </w:r>
      <w:proofErr w:type="spellStart"/>
      <w:r>
        <w:rPr>
          <w:b/>
        </w:rPr>
        <w:t>icmp</w:t>
      </w:r>
      <w:proofErr w:type="spellEnd"/>
    </w:p>
    <w:p w14:paraId="2A949F96" w14:textId="77777777" w:rsidR="003D6312" w:rsidRDefault="003D6312" w:rsidP="003D6312">
      <w:pPr>
        <w:pStyle w:val="Paragraphedeliste"/>
        <w:numPr>
          <w:ilvl w:val="0"/>
          <w:numId w:val="11"/>
        </w:numPr>
      </w:pPr>
      <w:r>
        <w:rPr>
          <w:b/>
          <w:bCs/>
        </w:rPr>
        <w:t xml:space="preserve">Message </w:t>
      </w:r>
      <w:proofErr w:type="spellStart"/>
      <w:r>
        <w:rPr>
          <w:b/>
          <w:bCs/>
        </w:rPr>
        <w:t>ICMP</w:t>
      </w:r>
      <w:proofErr w:type="spellEnd"/>
      <w:r>
        <w:t xml:space="preserve"> : choisir au milieu de la liste </w:t>
      </w:r>
      <w:r>
        <w:rPr>
          <w:b/>
          <w:bCs/>
        </w:rPr>
        <w:t>requête</w:t>
      </w:r>
      <w:r>
        <w:t xml:space="preserve"> </w:t>
      </w:r>
      <w:proofErr w:type="spellStart"/>
      <w:r>
        <w:rPr>
          <w:b/>
        </w:rPr>
        <w:t>Echo</w:t>
      </w:r>
      <w:proofErr w:type="spellEnd"/>
      <w:r>
        <w:rPr>
          <w:b/>
        </w:rPr>
        <w:t xml:space="preserve"> (Ping, type 8, code 0)</w:t>
      </w:r>
    </w:p>
    <w:p w14:paraId="22BB0D25" w14:textId="77777777" w:rsidR="003D6312" w:rsidRDefault="003D6312" w:rsidP="003D6312">
      <w:pPr>
        <w:ind w:left="360"/>
        <w:jc w:val="center"/>
      </w:pPr>
      <w:r>
        <w:rPr>
          <w:noProof/>
        </w:rPr>
        <w:drawing>
          <wp:inline distT="0" distB="0" distL="0" distR="0" wp14:anchorId="0E7C9ABF" wp14:editId="5D494C34">
            <wp:extent cx="3621024" cy="2339565"/>
            <wp:effectExtent l="0" t="0" r="0" b="3810"/>
            <wp:docPr id="94" name="Imag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 563"/>
                    <pic:cNvPicPr>
                      <a:picLocks noChangeAspect="1" noChangeArrowheads="1"/>
                    </pic:cNvPicPr>
                  </pic:nvPicPr>
                  <pic:blipFill>
                    <a:blip r:embed="rId130"/>
                    <a:stretch>
                      <a:fillRect/>
                    </a:stretch>
                  </pic:blipFill>
                  <pic:spPr bwMode="auto">
                    <a:xfrm>
                      <a:off x="0" y="0"/>
                      <a:ext cx="3626850" cy="2343329"/>
                    </a:xfrm>
                    <a:prstGeom prst="rect">
                      <a:avLst/>
                    </a:prstGeom>
                  </pic:spPr>
                </pic:pic>
              </a:graphicData>
            </a:graphic>
          </wp:inline>
        </w:drawing>
      </w:r>
    </w:p>
    <w:p w14:paraId="7CF3FB23" w14:textId="77777777" w:rsidR="003D6312" w:rsidRDefault="003D6312" w:rsidP="003D6312">
      <w:pPr>
        <w:ind w:left="360"/>
      </w:pPr>
      <w:r>
        <w:t>La nouvelle règle se présente ainsi :</w:t>
      </w:r>
    </w:p>
    <w:p w14:paraId="36F65E7C" w14:textId="77777777" w:rsidR="003D6312" w:rsidRDefault="003D6312" w:rsidP="003D6312">
      <w:pPr>
        <w:jc w:val="center"/>
      </w:pPr>
      <w:r>
        <w:rPr>
          <w:noProof/>
        </w:rPr>
        <w:drawing>
          <wp:inline distT="0" distB="0" distL="0" distR="0" wp14:anchorId="5FFD5748" wp14:editId="150A50AE">
            <wp:extent cx="5759450" cy="300355"/>
            <wp:effectExtent l="0" t="0" r="0" b="0"/>
            <wp:docPr id="95" name="Imag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 561"/>
                    <pic:cNvPicPr>
                      <a:picLocks noChangeAspect="1" noChangeArrowheads="1"/>
                    </pic:cNvPicPr>
                  </pic:nvPicPr>
                  <pic:blipFill>
                    <a:blip r:embed="rId131"/>
                    <a:stretch>
                      <a:fillRect/>
                    </a:stretch>
                  </pic:blipFill>
                  <pic:spPr bwMode="auto">
                    <a:xfrm>
                      <a:off x="0" y="0"/>
                      <a:ext cx="5759450" cy="300355"/>
                    </a:xfrm>
                    <a:prstGeom prst="rect">
                      <a:avLst/>
                    </a:prstGeom>
                  </pic:spPr>
                </pic:pic>
              </a:graphicData>
            </a:graphic>
          </wp:inline>
        </w:drawing>
      </w:r>
    </w:p>
    <w:p w14:paraId="5F09EC36" w14:textId="6B07DB1D" w:rsidR="003D6312" w:rsidRDefault="003D6312" w:rsidP="00440732">
      <w:pPr>
        <w:pStyle w:val="listeCertamanipulation"/>
        <w:numPr>
          <w:ilvl w:val="0"/>
          <w:numId w:val="31"/>
        </w:numPr>
      </w:pPr>
      <w:r>
        <w:t xml:space="preserve">Double-cliquez sur le bouton </w:t>
      </w:r>
      <w:r w:rsidRPr="003D6312">
        <w:rPr>
          <w:b/>
          <w:bCs/>
        </w:rPr>
        <w:t>off</w:t>
      </w:r>
      <w:r>
        <w:t xml:space="preserve"> pour passer la règle à l’état </w:t>
      </w:r>
      <w:r w:rsidRPr="003D6312">
        <w:rPr>
          <w:b/>
        </w:rPr>
        <w:t>on</w:t>
      </w:r>
      <w:r>
        <w:rPr>
          <w:b/>
        </w:rPr>
        <w:t>.</w:t>
      </w:r>
    </w:p>
    <w:p w14:paraId="6492003B" w14:textId="77777777" w:rsidR="00205DA8" w:rsidRDefault="004A067B" w:rsidP="00136667">
      <w:pPr>
        <w:pStyle w:val="listeCertamanipulation"/>
        <w:numPr>
          <w:ilvl w:val="0"/>
          <w:numId w:val="31"/>
        </w:numPr>
      </w:pPr>
      <w:r>
        <w:t xml:space="preserve">Cliquez le bouton </w:t>
      </w:r>
      <w:r w:rsidRPr="00205DA8">
        <w:rPr>
          <w:b/>
          <w:bCs/>
        </w:rPr>
        <w:t>Appliquer</w:t>
      </w:r>
      <w:r>
        <w:t xml:space="preserve"> puis </w:t>
      </w:r>
      <w:r w:rsidRPr="00205DA8">
        <w:rPr>
          <w:b/>
        </w:rPr>
        <w:t xml:space="preserve">Activer la politique </w:t>
      </w:r>
      <w:r>
        <w:t>« </w:t>
      </w:r>
      <w:r w:rsidRPr="00205DA8">
        <w:rPr>
          <w:b/>
          <w:bCs/>
        </w:rPr>
        <w:t>Lab5_Filtrage_NAT </w:t>
      </w:r>
      <w:r>
        <w:t>».</w:t>
      </w:r>
    </w:p>
    <w:p w14:paraId="778CD508" w14:textId="2949E633" w:rsidR="004A067B" w:rsidRDefault="00205DA8" w:rsidP="00136667">
      <w:pPr>
        <w:pStyle w:val="listeCertamanipulation"/>
        <w:numPr>
          <w:ilvl w:val="0"/>
          <w:numId w:val="31"/>
        </w:numPr>
      </w:pPr>
      <w:r>
        <w:t xml:space="preserve">Testez les trafics </w:t>
      </w:r>
      <w:proofErr w:type="spellStart"/>
      <w:r>
        <w:t>ICMP</w:t>
      </w:r>
      <w:proofErr w:type="spellEnd"/>
      <w:r>
        <w:t xml:space="preserve"> sortants depuis le client de l’agence A vers la passerelle puis un serveur public.</w:t>
      </w:r>
    </w:p>
    <w:p w14:paraId="67E7301C" w14:textId="471694A4" w:rsidR="0023477D" w:rsidRDefault="00000942" w:rsidP="004A067B">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 xml:space="preserve">Étape </w:t>
      </w:r>
      <w:r w:rsidR="000B037E">
        <w:rPr>
          <w:b/>
          <w:bCs/>
        </w:rPr>
        <w:t>3</w:t>
      </w:r>
      <w:r>
        <w:t xml:space="preserve"> : </w:t>
      </w:r>
      <w:r w:rsidR="00E37F90">
        <w:t>M</w:t>
      </w:r>
      <w:r>
        <w:t xml:space="preserve">ettre en place une première série de règles sur le </w:t>
      </w:r>
      <w:r>
        <w:rPr>
          <w:b/>
          <w:bCs/>
        </w:rPr>
        <w:t>Trafic sortant</w:t>
      </w:r>
      <w:r w:rsidR="00E37F90">
        <w:rPr>
          <w:b/>
          <w:bCs/>
        </w:rPr>
        <w:t xml:space="preserve"> à destination des serveurs de la DMZ</w:t>
      </w:r>
      <w:r w:rsidR="00DA4B56">
        <w:t xml:space="preserve"> (</w:t>
      </w:r>
      <w:r w:rsidR="00DA4B56" w:rsidRPr="00DA4B56">
        <w:t>Trafics internes)</w:t>
      </w:r>
    </w:p>
    <w:p w14:paraId="45CCF589" w14:textId="178B58A2" w:rsidR="00E37F90" w:rsidRDefault="00E37F90" w:rsidP="00E37F90">
      <w:r>
        <w:t xml:space="preserve">Nous allons mettre en place une première série de règles sur le </w:t>
      </w:r>
      <w:r>
        <w:rPr>
          <w:b/>
          <w:bCs/>
        </w:rPr>
        <w:t>Trafic sortant</w:t>
      </w:r>
      <w:r w:rsidR="00A330C6">
        <w:rPr>
          <w:b/>
          <w:bCs/>
        </w:rPr>
        <w:t xml:space="preserve"> à destination des serveurs de la DMZ et afin de permettre le ping </w:t>
      </w:r>
      <w:r w:rsidR="00A330C6">
        <w:rPr>
          <w:b/>
        </w:rPr>
        <w:t>vers n’importe quelle destination</w:t>
      </w:r>
      <w:r>
        <w:t xml:space="preserve">. </w:t>
      </w:r>
    </w:p>
    <w:p w14:paraId="41BAFD13" w14:textId="6FA91D11" w:rsidR="00E37F90" w:rsidRDefault="00E37F90" w:rsidP="00E37F90">
      <w:r>
        <w:t>Nous vous proposons d’utiliser les bandeaux séparateurs en indiquant le rôle de chaque règle pour plus de lisibilité.</w:t>
      </w:r>
    </w:p>
    <w:p w14:paraId="4BDDBBF7" w14:textId="371CD26F" w:rsidR="0023477D" w:rsidRDefault="00000942" w:rsidP="004147E3">
      <w:pPr>
        <w:pStyle w:val="listeCertamanipulation"/>
        <w:numPr>
          <w:ilvl w:val="0"/>
          <w:numId w:val="9"/>
        </w:numPr>
      </w:pPr>
      <w:r>
        <w:t>Votre réseau interne doit pouvoir accéder aux serveurs privés de la DMZ</w:t>
      </w:r>
      <w:r w:rsidR="00ED321D">
        <w:t xml:space="preserve"> : </w:t>
      </w:r>
      <w:r>
        <w:t xml:space="preserve">DNS, WEB (ports 80 et 808 pour le </w:t>
      </w:r>
      <w:proofErr w:type="spellStart"/>
      <w:r>
        <w:t>webmail</w:t>
      </w:r>
      <w:proofErr w:type="spellEnd"/>
      <w:r>
        <w:t>), FTP et SMTP.</w:t>
      </w:r>
    </w:p>
    <w:p w14:paraId="1480D39E" w14:textId="77777777" w:rsidR="0023477D" w:rsidRDefault="00000942" w:rsidP="004147E3">
      <w:pPr>
        <w:pStyle w:val="listeCertamanipulation"/>
        <w:numPr>
          <w:ilvl w:val="0"/>
          <w:numId w:val="3"/>
        </w:numPr>
        <w:rPr>
          <w:b/>
        </w:rPr>
      </w:pPr>
      <w:r>
        <w:t>Ajoutez un séparateur nommé</w:t>
      </w:r>
      <w:r>
        <w:rPr>
          <w:bCs/>
        </w:rPr>
        <w:t xml:space="preserve"> </w:t>
      </w:r>
      <w:r>
        <w:rPr>
          <w:b/>
          <w:bCs/>
        </w:rPr>
        <w:t>Accès aux serveurs DMZ</w:t>
      </w:r>
      <w:r>
        <w:t xml:space="preserve">, choisissez </w:t>
      </w:r>
      <w:r>
        <w:rPr>
          <w:b/>
        </w:rPr>
        <w:t>Nouvelle règle / séparateur – Regroupement de règle</w:t>
      </w:r>
      <w:r>
        <w:t xml:space="preserve"> puis éditez-le.</w:t>
      </w:r>
    </w:p>
    <w:p w14:paraId="2D43028E" w14:textId="77777777" w:rsidR="0023477D" w:rsidRDefault="00000942" w:rsidP="004147E3">
      <w:pPr>
        <w:pStyle w:val="listeCertamanipulation"/>
        <w:numPr>
          <w:ilvl w:val="0"/>
          <w:numId w:val="3"/>
        </w:numPr>
      </w:pPr>
      <w:r>
        <w:t xml:space="preserve">Cliquez </w:t>
      </w:r>
      <w:r>
        <w:rPr>
          <w:b/>
          <w:bCs/>
        </w:rPr>
        <w:t>Nouvelle règle /règle simple</w:t>
      </w:r>
    </w:p>
    <w:p w14:paraId="7EC5D73A" w14:textId="77777777" w:rsidR="0023477D" w:rsidRDefault="00000942">
      <w:pPr>
        <w:ind w:left="360"/>
        <w:rPr>
          <w:b/>
        </w:rPr>
      </w:pPr>
      <w:r>
        <w:rPr>
          <w:color w:val="0070C1"/>
        </w:rPr>
        <w:t xml:space="preserve">• </w:t>
      </w:r>
      <w:r>
        <w:rPr>
          <w:b/>
          <w:bCs/>
          <w:color w:val="0070C1"/>
        </w:rPr>
        <w:t xml:space="preserve">Action </w:t>
      </w:r>
      <w:r>
        <w:t xml:space="preserve">: </w:t>
      </w:r>
      <w:r>
        <w:rPr>
          <w:b/>
        </w:rPr>
        <w:t>Passer</w:t>
      </w:r>
    </w:p>
    <w:p w14:paraId="06DEBD84" w14:textId="77777777" w:rsidR="0023477D" w:rsidRDefault="00000942">
      <w:pPr>
        <w:ind w:left="360"/>
        <w:rPr>
          <w:b/>
        </w:rPr>
      </w:pPr>
      <w:r>
        <w:rPr>
          <w:color w:val="0070C1"/>
        </w:rPr>
        <w:t xml:space="preserve">• </w:t>
      </w:r>
      <w:r>
        <w:rPr>
          <w:b/>
          <w:bCs/>
          <w:color w:val="0070C1"/>
        </w:rPr>
        <w:t xml:space="preserve">Source </w:t>
      </w:r>
      <w:r>
        <w:t xml:space="preserve">: </w:t>
      </w:r>
      <w:proofErr w:type="spellStart"/>
      <w:r>
        <w:rPr>
          <w:b/>
        </w:rPr>
        <w:t>Network_in</w:t>
      </w:r>
      <w:proofErr w:type="spellEnd"/>
    </w:p>
    <w:p w14:paraId="2A1924BB" w14:textId="77777777" w:rsidR="0023477D" w:rsidRDefault="00000942">
      <w:pPr>
        <w:ind w:firstLine="360"/>
      </w:pPr>
      <w:r>
        <w:rPr>
          <w:color w:val="0070C1"/>
        </w:rPr>
        <w:t xml:space="preserve">• </w:t>
      </w:r>
      <w:r>
        <w:rPr>
          <w:b/>
          <w:bCs/>
          <w:color w:val="0070C1"/>
        </w:rPr>
        <w:t xml:space="preserve">Destination </w:t>
      </w:r>
      <w:r>
        <w:t xml:space="preserve">: </w:t>
      </w:r>
      <w:proofErr w:type="spellStart"/>
      <w:r>
        <w:rPr>
          <w:b/>
        </w:rPr>
        <w:t>srv_ftp_priv</w:t>
      </w:r>
      <w:proofErr w:type="spellEnd"/>
      <w:r>
        <w:t xml:space="preserve"> </w:t>
      </w:r>
    </w:p>
    <w:p w14:paraId="21A2E11E" w14:textId="77777777" w:rsidR="0023477D" w:rsidRDefault="00000942">
      <w:pPr>
        <w:ind w:firstLine="360"/>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r>
        <w:rPr>
          <w:b/>
        </w:rPr>
        <w:t>ftp</w:t>
      </w:r>
      <w:r>
        <w:t>.</w:t>
      </w:r>
    </w:p>
    <w:p w14:paraId="00A304CF" w14:textId="77777777" w:rsidR="0023477D" w:rsidRDefault="00000942">
      <w:pPr>
        <w:jc w:val="center"/>
      </w:pPr>
      <w:r>
        <w:rPr>
          <w:noProof/>
        </w:rPr>
        <w:drawing>
          <wp:inline distT="0" distB="0" distL="0" distR="0" wp14:anchorId="46060F8F" wp14:editId="32E98BE3">
            <wp:extent cx="5759450" cy="332105"/>
            <wp:effectExtent l="0" t="0" r="0" b="0"/>
            <wp:docPr id="96" name="Imag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 572"/>
                    <pic:cNvPicPr>
                      <a:picLocks noChangeAspect="1" noChangeArrowheads="1"/>
                    </pic:cNvPicPr>
                  </pic:nvPicPr>
                  <pic:blipFill>
                    <a:blip r:embed="rId132"/>
                    <a:stretch>
                      <a:fillRect/>
                    </a:stretch>
                  </pic:blipFill>
                  <pic:spPr bwMode="auto">
                    <a:xfrm>
                      <a:off x="0" y="0"/>
                      <a:ext cx="5759450" cy="332105"/>
                    </a:xfrm>
                    <a:prstGeom prst="rect">
                      <a:avLst/>
                    </a:prstGeom>
                  </pic:spPr>
                </pic:pic>
              </a:graphicData>
            </a:graphic>
          </wp:inline>
        </w:drawing>
      </w:r>
    </w:p>
    <w:p w14:paraId="08FC2290" w14:textId="77777777" w:rsidR="0023477D" w:rsidRDefault="00000942" w:rsidP="004147E3">
      <w:pPr>
        <w:pStyle w:val="listeCertamanipulation"/>
        <w:numPr>
          <w:ilvl w:val="0"/>
          <w:numId w:val="3"/>
        </w:numPr>
      </w:pPr>
      <w:r>
        <w:t xml:space="preserve">Cliquez sur </w:t>
      </w:r>
      <w:r>
        <w:rPr>
          <w:b/>
        </w:rPr>
        <w:t>Copier</w:t>
      </w:r>
      <w:r>
        <w:t xml:space="preserve"> puis </w:t>
      </w:r>
      <w:r>
        <w:rPr>
          <w:b/>
        </w:rPr>
        <w:t>Coller</w:t>
      </w:r>
      <w:r>
        <w:t xml:space="preserve"> pour créer la deuxième règle à partir de la précédente :</w:t>
      </w:r>
    </w:p>
    <w:p w14:paraId="4BC6ABFB" w14:textId="77777777" w:rsidR="0023477D" w:rsidRDefault="00000942">
      <w:pPr>
        <w:ind w:left="360"/>
        <w:rPr>
          <w:b/>
        </w:rPr>
      </w:pPr>
      <w:r>
        <w:rPr>
          <w:color w:val="0070C1"/>
        </w:rPr>
        <w:t xml:space="preserve">• </w:t>
      </w:r>
      <w:r>
        <w:rPr>
          <w:b/>
          <w:bCs/>
          <w:color w:val="0070C1"/>
        </w:rPr>
        <w:t xml:space="preserve">Action </w:t>
      </w:r>
      <w:r>
        <w:t xml:space="preserve">: </w:t>
      </w:r>
      <w:r>
        <w:rPr>
          <w:b/>
        </w:rPr>
        <w:t>Passer</w:t>
      </w:r>
    </w:p>
    <w:p w14:paraId="1FC08DF8" w14:textId="77777777" w:rsidR="0023477D" w:rsidRDefault="00000942">
      <w:pPr>
        <w:ind w:left="360"/>
        <w:rPr>
          <w:b/>
        </w:rPr>
      </w:pPr>
      <w:r>
        <w:rPr>
          <w:color w:val="0070C1"/>
        </w:rPr>
        <w:t xml:space="preserve">• </w:t>
      </w:r>
      <w:r>
        <w:rPr>
          <w:b/>
          <w:bCs/>
          <w:color w:val="0070C1"/>
        </w:rPr>
        <w:t xml:space="preserve">Source </w:t>
      </w:r>
      <w:r>
        <w:t xml:space="preserve">: </w:t>
      </w:r>
      <w:proofErr w:type="spellStart"/>
      <w:r>
        <w:rPr>
          <w:b/>
        </w:rPr>
        <w:t>Network_in</w:t>
      </w:r>
      <w:proofErr w:type="spellEnd"/>
    </w:p>
    <w:p w14:paraId="391333B8" w14:textId="3B59A2F6" w:rsidR="0023477D" w:rsidRDefault="00000942">
      <w:pPr>
        <w:ind w:left="360"/>
      </w:pPr>
      <w:r>
        <w:rPr>
          <w:color w:val="0070C1"/>
        </w:rPr>
        <w:t xml:space="preserve">• </w:t>
      </w:r>
      <w:r>
        <w:rPr>
          <w:b/>
          <w:bCs/>
          <w:color w:val="0070C1"/>
        </w:rPr>
        <w:t xml:space="preserve">Destination </w:t>
      </w:r>
      <w:r>
        <w:t xml:space="preserve">: </w:t>
      </w:r>
      <w:proofErr w:type="spellStart"/>
      <w:r w:rsidR="00F51614">
        <w:rPr>
          <w:b/>
        </w:rPr>
        <w:t>srv_web</w:t>
      </w:r>
      <w:r>
        <w:rPr>
          <w:b/>
        </w:rPr>
        <w:t>_priv</w:t>
      </w:r>
      <w:proofErr w:type="spellEnd"/>
    </w:p>
    <w:p w14:paraId="30B3DE68" w14:textId="77777777" w:rsidR="0023477D" w:rsidRDefault="00000942">
      <w:pPr>
        <w:ind w:left="360"/>
        <w:rPr>
          <w:b/>
        </w:rPr>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r>
        <w:rPr>
          <w:b/>
        </w:rPr>
        <w:t>http</w:t>
      </w:r>
    </w:p>
    <w:p w14:paraId="7F67F6F9" w14:textId="77777777" w:rsidR="0023477D" w:rsidRDefault="00000942">
      <w:pPr>
        <w:pStyle w:val="listeCertamanipulation"/>
        <w:ind w:left="397" w:hanging="397"/>
      </w:pPr>
      <w:r>
        <w:rPr>
          <w:noProof/>
        </w:rPr>
        <w:drawing>
          <wp:inline distT="0" distB="0" distL="0" distR="0" wp14:anchorId="2F62C70F" wp14:editId="44A856EF">
            <wp:extent cx="5759450" cy="206375"/>
            <wp:effectExtent l="0" t="0" r="0" b="0"/>
            <wp:docPr id="97" name="Imag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 573"/>
                    <pic:cNvPicPr>
                      <a:picLocks noChangeAspect="1" noChangeArrowheads="1"/>
                    </pic:cNvPicPr>
                  </pic:nvPicPr>
                  <pic:blipFill>
                    <a:blip r:embed="rId133"/>
                    <a:stretch>
                      <a:fillRect/>
                    </a:stretch>
                  </pic:blipFill>
                  <pic:spPr bwMode="auto">
                    <a:xfrm>
                      <a:off x="0" y="0"/>
                      <a:ext cx="5759450" cy="206375"/>
                    </a:xfrm>
                    <a:prstGeom prst="rect">
                      <a:avLst/>
                    </a:prstGeom>
                  </pic:spPr>
                </pic:pic>
              </a:graphicData>
            </a:graphic>
          </wp:inline>
        </w:drawing>
      </w:r>
    </w:p>
    <w:p w14:paraId="527A9B54" w14:textId="77777777" w:rsidR="0023477D" w:rsidRDefault="00000942" w:rsidP="004147E3">
      <w:pPr>
        <w:pStyle w:val="listeCertamanipulation"/>
        <w:numPr>
          <w:ilvl w:val="0"/>
          <w:numId w:val="3"/>
        </w:numPr>
      </w:pPr>
      <w:r>
        <w:t xml:space="preserve">Cliquez sur </w:t>
      </w:r>
      <w:r>
        <w:rPr>
          <w:b/>
        </w:rPr>
        <w:t>Copier</w:t>
      </w:r>
      <w:r>
        <w:t xml:space="preserve"> puis </w:t>
      </w:r>
      <w:r>
        <w:rPr>
          <w:b/>
        </w:rPr>
        <w:t>Coller</w:t>
      </w:r>
      <w:r>
        <w:t xml:space="preserve"> pour créer la troisième règle pour le </w:t>
      </w:r>
      <w:proofErr w:type="spellStart"/>
      <w:r>
        <w:t>webmail</w:t>
      </w:r>
      <w:proofErr w:type="spellEnd"/>
      <w:r>
        <w:t xml:space="preserve"> à partir de la précédente :</w:t>
      </w:r>
    </w:p>
    <w:p w14:paraId="44A5BC82" w14:textId="77777777" w:rsidR="0023477D" w:rsidRDefault="00000942">
      <w:pPr>
        <w:ind w:left="360"/>
        <w:rPr>
          <w:b/>
        </w:rPr>
      </w:pPr>
      <w:r>
        <w:rPr>
          <w:color w:val="0070C1"/>
        </w:rPr>
        <w:t xml:space="preserve">• </w:t>
      </w:r>
      <w:r>
        <w:rPr>
          <w:b/>
          <w:bCs/>
          <w:color w:val="0070C1"/>
        </w:rPr>
        <w:t xml:space="preserve">Action </w:t>
      </w:r>
      <w:r>
        <w:t xml:space="preserve">: </w:t>
      </w:r>
      <w:r>
        <w:rPr>
          <w:b/>
        </w:rPr>
        <w:t>Passer</w:t>
      </w:r>
    </w:p>
    <w:p w14:paraId="253D9CA6" w14:textId="77777777" w:rsidR="0023477D" w:rsidRDefault="00000942">
      <w:pPr>
        <w:ind w:left="360"/>
        <w:rPr>
          <w:b/>
        </w:rPr>
      </w:pPr>
      <w:r>
        <w:rPr>
          <w:color w:val="0070C1"/>
        </w:rPr>
        <w:t xml:space="preserve">• </w:t>
      </w:r>
      <w:r>
        <w:rPr>
          <w:b/>
          <w:bCs/>
          <w:color w:val="0070C1"/>
        </w:rPr>
        <w:t xml:space="preserve">Source </w:t>
      </w:r>
      <w:r>
        <w:t xml:space="preserve">: </w:t>
      </w:r>
      <w:proofErr w:type="spellStart"/>
      <w:r>
        <w:rPr>
          <w:b/>
        </w:rPr>
        <w:t>Network_in</w:t>
      </w:r>
      <w:proofErr w:type="spellEnd"/>
    </w:p>
    <w:p w14:paraId="47AF427A" w14:textId="7D829B60" w:rsidR="0023477D" w:rsidRDefault="00000942">
      <w:pPr>
        <w:ind w:left="360"/>
      </w:pPr>
      <w:r>
        <w:rPr>
          <w:color w:val="0070C1"/>
        </w:rPr>
        <w:t xml:space="preserve">• </w:t>
      </w:r>
      <w:r>
        <w:rPr>
          <w:b/>
          <w:bCs/>
          <w:color w:val="0070C1"/>
        </w:rPr>
        <w:t xml:space="preserve">Destination </w:t>
      </w:r>
      <w:r>
        <w:t xml:space="preserve">: </w:t>
      </w:r>
      <w:proofErr w:type="spellStart"/>
      <w:r w:rsidR="00F51614">
        <w:rPr>
          <w:b/>
        </w:rPr>
        <w:t>srv_web</w:t>
      </w:r>
      <w:r>
        <w:rPr>
          <w:b/>
        </w:rPr>
        <w:t>_priv</w:t>
      </w:r>
      <w:proofErr w:type="spellEnd"/>
    </w:p>
    <w:p w14:paraId="299628AD" w14:textId="77777777" w:rsidR="0023477D" w:rsidRDefault="00000942">
      <w:pPr>
        <w:ind w:left="360"/>
        <w:rPr>
          <w:bCs/>
        </w:rPr>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proofErr w:type="spellStart"/>
      <w:r>
        <w:rPr>
          <w:b/>
        </w:rPr>
        <w:t>webmail</w:t>
      </w:r>
      <w:proofErr w:type="spellEnd"/>
      <w:r>
        <w:rPr>
          <w:b/>
        </w:rPr>
        <w:t xml:space="preserve"> </w:t>
      </w:r>
      <w:r>
        <w:rPr>
          <w:bCs/>
        </w:rPr>
        <w:t>(port</w:t>
      </w:r>
      <w:r>
        <w:rPr>
          <w:b/>
        </w:rPr>
        <w:t xml:space="preserve"> </w:t>
      </w:r>
      <w:proofErr w:type="spellStart"/>
      <w:r>
        <w:rPr>
          <w:b/>
        </w:rPr>
        <w:t>TCP</w:t>
      </w:r>
      <w:proofErr w:type="spellEnd"/>
      <w:r>
        <w:rPr>
          <w:b/>
        </w:rPr>
        <w:t xml:space="preserve"> 808</w:t>
      </w:r>
      <w:r>
        <w:rPr>
          <w:bCs/>
        </w:rPr>
        <w:t>)</w:t>
      </w:r>
    </w:p>
    <w:p w14:paraId="00A32CF9" w14:textId="77777777" w:rsidR="0023477D" w:rsidRDefault="00000942">
      <w:pPr>
        <w:jc w:val="center"/>
        <w:rPr>
          <w:b/>
        </w:rPr>
      </w:pPr>
      <w:r>
        <w:rPr>
          <w:noProof/>
        </w:rPr>
        <w:drawing>
          <wp:inline distT="0" distB="0" distL="0" distR="0" wp14:anchorId="4744C23F" wp14:editId="091BF601">
            <wp:extent cx="5759450" cy="206375"/>
            <wp:effectExtent l="0" t="0" r="0" b="0"/>
            <wp:docPr id="98"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 96"/>
                    <pic:cNvPicPr>
                      <a:picLocks noChangeAspect="1" noChangeArrowheads="1"/>
                    </pic:cNvPicPr>
                  </pic:nvPicPr>
                  <pic:blipFill>
                    <a:blip r:embed="rId134"/>
                    <a:stretch>
                      <a:fillRect/>
                    </a:stretch>
                  </pic:blipFill>
                  <pic:spPr bwMode="auto">
                    <a:xfrm>
                      <a:off x="0" y="0"/>
                      <a:ext cx="5759450" cy="206375"/>
                    </a:xfrm>
                    <a:prstGeom prst="rect">
                      <a:avLst/>
                    </a:prstGeom>
                  </pic:spPr>
                </pic:pic>
              </a:graphicData>
            </a:graphic>
          </wp:inline>
        </w:drawing>
      </w:r>
    </w:p>
    <w:p w14:paraId="0F0101CF" w14:textId="77777777" w:rsidR="0023477D" w:rsidRDefault="00000942" w:rsidP="004147E3">
      <w:pPr>
        <w:pStyle w:val="listeCertamanipulation"/>
        <w:numPr>
          <w:ilvl w:val="0"/>
          <w:numId w:val="3"/>
        </w:numPr>
      </w:pPr>
      <w:r>
        <w:t xml:space="preserve">Cliquez sur </w:t>
      </w:r>
      <w:r>
        <w:rPr>
          <w:b/>
        </w:rPr>
        <w:t>Copier</w:t>
      </w:r>
      <w:r>
        <w:t xml:space="preserve"> puis </w:t>
      </w:r>
      <w:r>
        <w:rPr>
          <w:b/>
        </w:rPr>
        <w:t>Coller</w:t>
      </w:r>
      <w:r>
        <w:t xml:space="preserve"> pour créer la quatrième règle pour le serveur mail </w:t>
      </w:r>
      <w:proofErr w:type="spellStart"/>
      <w:r>
        <w:t>smtp</w:t>
      </w:r>
      <w:proofErr w:type="spellEnd"/>
      <w:r>
        <w:t xml:space="preserve"> à partir de la précédente :</w:t>
      </w:r>
    </w:p>
    <w:p w14:paraId="34AF2244" w14:textId="77777777" w:rsidR="0023477D" w:rsidRDefault="00000942">
      <w:pPr>
        <w:ind w:left="360"/>
        <w:rPr>
          <w:b/>
        </w:rPr>
      </w:pPr>
      <w:r>
        <w:rPr>
          <w:color w:val="0070C1"/>
        </w:rPr>
        <w:t xml:space="preserve">• </w:t>
      </w:r>
      <w:r>
        <w:rPr>
          <w:b/>
          <w:bCs/>
          <w:color w:val="0070C1"/>
        </w:rPr>
        <w:t xml:space="preserve">Action </w:t>
      </w:r>
      <w:r>
        <w:t xml:space="preserve">: </w:t>
      </w:r>
      <w:r>
        <w:rPr>
          <w:b/>
        </w:rPr>
        <w:t>Passer</w:t>
      </w:r>
    </w:p>
    <w:p w14:paraId="3DC2554B" w14:textId="77777777" w:rsidR="0023477D" w:rsidRDefault="00000942">
      <w:pPr>
        <w:ind w:left="360"/>
        <w:rPr>
          <w:b/>
        </w:rPr>
      </w:pPr>
      <w:r>
        <w:rPr>
          <w:color w:val="0070C1"/>
        </w:rPr>
        <w:t xml:space="preserve">• </w:t>
      </w:r>
      <w:r>
        <w:rPr>
          <w:b/>
          <w:bCs/>
          <w:color w:val="0070C1"/>
        </w:rPr>
        <w:t xml:space="preserve">Source </w:t>
      </w:r>
      <w:r>
        <w:t xml:space="preserve">: </w:t>
      </w:r>
      <w:proofErr w:type="spellStart"/>
      <w:r>
        <w:rPr>
          <w:b/>
        </w:rPr>
        <w:t>Network_in</w:t>
      </w:r>
      <w:proofErr w:type="spellEnd"/>
    </w:p>
    <w:p w14:paraId="634F047C" w14:textId="77777777" w:rsidR="0023477D" w:rsidRDefault="00000942">
      <w:pPr>
        <w:ind w:left="360"/>
      </w:pPr>
      <w:r>
        <w:rPr>
          <w:color w:val="0070C1"/>
        </w:rPr>
        <w:t xml:space="preserve">• </w:t>
      </w:r>
      <w:r>
        <w:rPr>
          <w:b/>
          <w:bCs/>
          <w:color w:val="0070C1"/>
        </w:rPr>
        <w:t xml:space="preserve">Destination </w:t>
      </w:r>
      <w:r>
        <w:t xml:space="preserve">: </w:t>
      </w:r>
      <w:proofErr w:type="spellStart"/>
      <w:r>
        <w:rPr>
          <w:b/>
        </w:rPr>
        <w:t>srv_mail_priv</w:t>
      </w:r>
      <w:proofErr w:type="spellEnd"/>
    </w:p>
    <w:p w14:paraId="696BF04C" w14:textId="77777777" w:rsidR="0023477D" w:rsidRDefault="00000942">
      <w:pPr>
        <w:ind w:left="360"/>
        <w:rPr>
          <w:b/>
        </w:rPr>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proofErr w:type="spellStart"/>
      <w:r>
        <w:rPr>
          <w:b/>
        </w:rPr>
        <w:t>smtp</w:t>
      </w:r>
      <w:proofErr w:type="spellEnd"/>
    </w:p>
    <w:p w14:paraId="6CEE78FC" w14:textId="77777777" w:rsidR="0023477D" w:rsidRDefault="00000942">
      <w:pPr>
        <w:pStyle w:val="listeCertamanipulation"/>
        <w:ind w:left="397" w:hanging="397"/>
      </w:pPr>
      <w:r>
        <w:rPr>
          <w:noProof/>
        </w:rPr>
        <w:drawing>
          <wp:inline distT="0" distB="0" distL="0" distR="0" wp14:anchorId="35D5F7DE" wp14:editId="10B93C6A">
            <wp:extent cx="5759450" cy="199390"/>
            <wp:effectExtent l="0" t="0" r="0" b="0"/>
            <wp:docPr id="99"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 98"/>
                    <pic:cNvPicPr>
                      <a:picLocks noChangeAspect="1" noChangeArrowheads="1"/>
                    </pic:cNvPicPr>
                  </pic:nvPicPr>
                  <pic:blipFill>
                    <a:blip r:embed="rId135"/>
                    <a:stretch>
                      <a:fillRect/>
                    </a:stretch>
                  </pic:blipFill>
                  <pic:spPr bwMode="auto">
                    <a:xfrm>
                      <a:off x="0" y="0"/>
                      <a:ext cx="5759450" cy="199390"/>
                    </a:xfrm>
                    <a:prstGeom prst="rect">
                      <a:avLst/>
                    </a:prstGeom>
                  </pic:spPr>
                </pic:pic>
              </a:graphicData>
            </a:graphic>
          </wp:inline>
        </w:drawing>
      </w:r>
    </w:p>
    <w:p w14:paraId="5E95E5E7" w14:textId="77777777" w:rsidR="008A66E2" w:rsidRDefault="008A66E2">
      <w:pPr>
        <w:jc w:val="left"/>
      </w:pPr>
      <w:r>
        <w:br w:type="page"/>
      </w:r>
    </w:p>
    <w:p w14:paraId="13A45289" w14:textId="2FF82AFD" w:rsidR="0023477D" w:rsidRDefault="00000942" w:rsidP="004147E3">
      <w:pPr>
        <w:pStyle w:val="listeCertamanipulation"/>
        <w:numPr>
          <w:ilvl w:val="0"/>
          <w:numId w:val="9"/>
        </w:numPr>
      </w:pPr>
      <w:r>
        <w:t>Seul votre serveur DNS interne (</w:t>
      </w:r>
      <w:proofErr w:type="spellStart"/>
      <w:r w:rsidR="009D0041">
        <w:rPr>
          <w:b/>
        </w:rPr>
        <w:t>srv_dns_priv</w:t>
      </w:r>
      <w:proofErr w:type="spellEnd"/>
      <w:r w:rsidR="009D0041">
        <w:t xml:space="preserve"> </w:t>
      </w:r>
      <w:r>
        <w:t>172.16.</w:t>
      </w:r>
      <w:r w:rsidR="006A1BC1">
        <w:t>1</w:t>
      </w:r>
      <w:r>
        <w:t xml:space="preserve">.10) sera autorisé à résoudre </w:t>
      </w:r>
      <w:r w:rsidR="006A1BC1" w:rsidRPr="006A1BC1">
        <w:t xml:space="preserve">les requêtes DNS </w:t>
      </w:r>
      <w:r>
        <w:t xml:space="preserve">vers l’extérieur, et plus précisément vers l’IP publique du siège (192.36.253.1). </w:t>
      </w:r>
    </w:p>
    <w:p w14:paraId="21FF1655" w14:textId="77777777" w:rsidR="0023477D" w:rsidRDefault="00000942" w:rsidP="004147E3">
      <w:pPr>
        <w:pStyle w:val="listeCertamanipulation"/>
        <w:numPr>
          <w:ilvl w:val="0"/>
          <w:numId w:val="3"/>
        </w:numPr>
        <w:rPr>
          <w:b/>
          <w:bCs/>
        </w:rPr>
      </w:pPr>
      <w:r>
        <w:t xml:space="preserve">Cliquez </w:t>
      </w:r>
      <w:r>
        <w:rPr>
          <w:b/>
          <w:bCs/>
        </w:rPr>
        <w:t>Nouvelle règle /règle simple</w:t>
      </w:r>
    </w:p>
    <w:p w14:paraId="52087612" w14:textId="77777777" w:rsidR="0023477D" w:rsidRDefault="00000942">
      <w:pPr>
        <w:ind w:left="360"/>
        <w:rPr>
          <w:b/>
        </w:rPr>
      </w:pPr>
      <w:r>
        <w:rPr>
          <w:color w:val="0070C1"/>
        </w:rPr>
        <w:t xml:space="preserve">• </w:t>
      </w:r>
      <w:r>
        <w:rPr>
          <w:b/>
          <w:bCs/>
          <w:color w:val="0070C1"/>
        </w:rPr>
        <w:t xml:space="preserve">Action </w:t>
      </w:r>
      <w:r>
        <w:t xml:space="preserve">: </w:t>
      </w:r>
      <w:r>
        <w:rPr>
          <w:b/>
        </w:rPr>
        <w:t>Passer</w:t>
      </w:r>
    </w:p>
    <w:p w14:paraId="29A67D69" w14:textId="77777777" w:rsidR="0023477D" w:rsidRDefault="00000942">
      <w:pPr>
        <w:ind w:left="360"/>
        <w:rPr>
          <w:b/>
        </w:rPr>
      </w:pPr>
      <w:r>
        <w:rPr>
          <w:color w:val="0070C1"/>
        </w:rPr>
        <w:t xml:space="preserve">• </w:t>
      </w:r>
      <w:r>
        <w:rPr>
          <w:b/>
          <w:bCs/>
          <w:color w:val="0070C1"/>
        </w:rPr>
        <w:t xml:space="preserve">Source </w:t>
      </w:r>
      <w:r>
        <w:t xml:space="preserve">: </w:t>
      </w:r>
      <w:proofErr w:type="spellStart"/>
      <w:r>
        <w:rPr>
          <w:b/>
        </w:rPr>
        <w:t>srv_dns_priv</w:t>
      </w:r>
      <w:proofErr w:type="spellEnd"/>
    </w:p>
    <w:p w14:paraId="7325FC0F" w14:textId="77777777" w:rsidR="0023477D" w:rsidRDefault="00000942">
      <w:pPr>
        <w:ind w:firstLine="360"/>
      </w:pPr>
      <w:r>
        <w:rPr>
          <w:color w:val="0070C1"/>
        </w:rPr>
        <w:t xml:space="preserve">• </w:t>
      </w:r>
      <w:r>
        <w:rPr>
          <w:b/>
          <w:bCs/>
          <w:color w:val="0070C1"/>
        </w:rPr>
        <w:t xml:space="preserve">Destination </w:t>
      </w:r>
      <w:r>
        <w:t xml:space="preserve">: </w:t>
      </w:r>
      <w:proofErr w:type="spellStart"/>
      <w:r>
        <w:rPr>
          <w:b/>
          <w:bCs/>
        </w:rPr>
        <w:t>FWOUT</w:t>
      </w:r>
      <w:r>
        <w:rPr>
          <w:b/>
          <w:bCs/>
          <w:u w:val="single"/>
        </w:rPr>
        <w:t>_</w:t>
      </w:r>
      <w:r>
        <w:rPr>
          <w:b/>
          <w:bCs/>
        </w:rPr>
        <w:t>Siege</w:t>
      </w:r>
      <w:proofErr w:type="spellEnd"/>
    </w:p>
    <w:p w14:paraId="1343C044" w14:textId="77777777" w:rsidR="0023477D" w:rsidRDefault="00000942">
      <w:pPr>
        <w:ind w:firstLine="360"/>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proofErr w:type="spellStart"/>
      <w:r>
        <w:rPr>
          <w:b/>
        </w:rPr>
        <w:t>dns_udp</w:t>
      </w:r>
      <w:proofErr w:type="spellEnd"/>
      <w:r>
        <w:t>.</w:t>
      </w:r>
    </w:p>
    <w:p w14:paraId="2933AB13" w14:textId="77777777" w:rsidR="0023477D" w:rsidRDefault="00000942">
      <w:pPr>
        <w:jc w:val="center"/>
      </w:pPr>
      <w:r>
        <w:rPr>
          <w:noProof/>
        </w:rPr>
        <w:drawing>
          <wp:inline distT="0" distB="0" distL="0" distR="0" wp14:anchorId="558F4609" wp14:editId="2D4F5CE4">
            <wp:extent cx="5759450" cy="336550"/>
            <wp:effectExtent l="0" t="0" r="0" b="0"/>
            <wp:docPr id="100"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 567"/>
                    <pic:cNvPicPr>
                      <a:picLocks noChangeAspect="1" noChangeArrowheads="1"/>
                    </pic:cNvPicPr>
                  </pic:nvPicPr>
                  <pic:blipFill>
                    <a:blip r:embed="rId136"/>
                    <a:stretch>
                      <a:fillRect/>
                    </a:stretch>
                  </pic:blipFill>
                  <pic:spPr bwMode="auto">
                    <a:xfrm>
                      <a:off x="0" y="0"/>
                      <a:ext cx="5759450" cy="336550"/>
                    </a:xfrm>
                    <a:prstGeom prst="rect">
                      <a:avLst/>
                    </a:prstGeom>
                  </pic:spPr>
                </pic:pic>
              </a:graphicData>
            </a:graphic>
          </wp:inline>
        </w:drawing>
      </w:r>
    </w:p>
    <w:p w14:paraId="3E36BE7C" w14:textId="77777777" w:rsidR="0023477D" w:rsidRDefault="00000942" w:rsidP="004147E3">
      <w:pPr>
        <w:pStyle w:val="listeCertamanipulation"/>
        <w:numPr>
          <w:ilvl w:val="0"/>
          <w:numId w:val="3"/>
        </w:numPr>
      </w:pPr>
      <w:r>
        <w:t xml:space="preserve">Double cliquez sur le symbole </w:t>
      </w:r>
      <w:r>
        <w:rPr>
          <w:b/>
          <w:bCs/>
        </w:rPr>
        <w:t>off</w:t>
      </w:r>
      <w:r>
        <w:t xml:space="preserve"> des règles pour les passer à l’état </w:t>
      </w:r>
      <w:r>
        <w:rPr>
          <w:b/>
        </w:rPr>
        <w:t>on</w:t>
      </w:r>
      <w:r>
        <w:t xml:space="preserve">, puis cliquez </w:t>
      </w:r>
      <w:r>
        <w:rPr>
          <w:b/>
        </w:rPr>
        <w:t xml:space="preserve">Appliquer </w:t>
      </w:r>
      <w:r>
        <w:t xml:space="preserve">et </w:t>
      </w:r>
      <w:r>
        <w:rPr>
          <w:b/>
        </w:rPr>
        <w:t>Oui, activer la politique.</w:t>
      </w:r>
    </w:p>
    <w:p w14:paraId="553678EE" w14:textId="77777777" w:rsidR="0023477D" w:rsidRDefault="00000942">
      <w:pPr>
        <w:ind w:left="397"/>
      </w:pPr>
      <w:r>
        <w:t>Les règles actuellement mises en place sont les suivantes :</w:t>
      </w:r>
    </w:p>
    <w:p w14:paraId="2E43837C" w14:textId="77777777" w:rsidR="00667F6E" w:rsidRDefault="00000942" w:rsidP="00E83BC2">
      <w:pPr>
        <w:spacing w:after="120"/>
        <w:jc w:val="center"/>
      </w:pPr>
      <w:r>
        <w:rPr>
          <w:noProof/>
        </w:rPr>
        <w:drawing>
          <wp:inline distT="0" distB="0" distL="0" distR="0" wp14:anchorId="381D0AAC" wp14:editId="38B0010F">
            <wp:extent cx="4494872" cy="2435962"/>
            <wp:effectExtent l="0" t="0" r="1270" b="2540"/>
            <wp:docPr id="101"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 14"/>
                    <pic:cNvPicPr>
                      <a:picLocks noChangeAspect="1" noChangeArrowheads="1"/>
                    </pic:cNvPicPr>
                  </pic:nvPicPr>
                  <pic:blipFill>
                    <a:blip r:embed="rId137"/>
                    <a:stretch>
                      <a:fillRect/>
                    </a:stretch>
                  </pic:blipFill>
                  <pic:spPr bwMode="auto">
                    <a:xfrm>
                      <a:off x="0" y="0"/>
                      <a:ext cx="4530171" cy="2455092"/>
                    </a:xfrm>
                    <a:prstGeom prst="rect">
                      <a:avLst/>
                    </a:prstGeom>
                  </pic:spPr>
                </pic:pic>
              </a:graphicData>
            </a:graphic>
          </wp:inline>
        </w:drawing>
      </w:r>
    </w:p>
    <w:p w14:paraId="12E7E2A0" w14:textId="77777777" w:rsidR="00E37F90" w:rsidRDefault="00E37F90" w:rsidP="00667F6E">
      <w:pPr>
        <w:pStyle w:val="listeCertamanipulation"/>
      </w:pPr>
    </w:p>
    <w:p w14:paraId="1F4874C9" w14:textId="65F7E24C" w:rsidR="007C2498" w:rsidRDefault="00E37F90" w:rsidP="007C2498">
      <w:pPr>
        <w:pStyle w:val="listeCertamanipulation"/>
        <w:pBdr>
          <w:top w:val="single" w:sz="12" w:space="1" w:color="000000"/>
          <w:left w:val="single" w:sz="12" w:space="4" w:color="000000"/>
          <w:bottom w:val="single" w:sz="12" w:space="1" w:color="000000"/>
          <w:right w:val="single" w:sz="12" w:space="4" w:color="000000"/>
        </w:pBdr>
        <w:spacing w:before="120" w:after="120"/>
      </w:pPr>
      <w:r w:rsidRPr="00E37F90">
        <w:rPr>
          <w:b/>
          <w:bCs/>
        </w:rPr>
        <w:t xml:space="preserve">Étape </w:t>
      </w:r>
      <w:r w:rsidR="000B5368">
        <w:rPr>
          <w:b/>
          <w:bCs/>
        </w:rPr>
        <w:t>4</w:t>
      </w:r>
      <w:r w:rsidRPr="00E37F90">
        <w:rPr>
          <w:b/>
          <w:bCs/>
        </w:rPr>
        <w:t xml:space="preserve"> : </w:t>
      </w:r>
      <w:r w:rsidR="007C2498">
        <w:t xml:space="preserve">Mettre en place une série de règles sur le </w:t>
      </w:r>
      <w:r w:rsidR="007C2498">
        <w:rPr>
          <w:b/>
          <w:bCs/>
        </w:rPr>
        <w:t xml:space="preserve">Trafic sortant à destination de serveurs </w:t>
      </w:r>
      <w:r w:rsidR="000B5368">
        <w:rPr>
          <w:b/>
          <w:bCs/>
        </w:rPr>
        <w:t>externes</w:t>
      </w:r>
      <w:r w:rsidR="007C2498">
        <w:t>.</w:t>
      </w:r>
    </w:p>
    <w:p w14:paraId="6637E807" w14:textId="71B15905" w:rsidR="007C2498" w:rsidRPr="007C2498" w:rsidRDefault="007C2498" w:rsidP="007C2498">
      <w:pPr>
        <w:pStyle w:val="listeCertamanipulation"/>
        <w:rPr>
          <w:b/>
          <w:bCs/>
        </w:rPr>
      </w:pPr>
      <w:r w:rsidRPr="00E37F90">
        <w:t xml:space="preserve">Nous allons créer une règle pour autoriser les requêtes de résolution DNS, et une autre pour autoriser les requêtes http et https. </w:t>
      </w:r>
    </w:p>
    <w:p w14:paraId="26C3D905" w14:textId="77777777" w:rsidR="007E246D" w:rsidRDefault="007E246D" w:rsidP="007E246D">
      <w:pPr>
        <w:pStyle w:val="listeCertamanipulation"/>
        <w:numPr>
          <w:ilvl w:val="0"/>
          <w:numId w:val="3"/>
        </w:numPr>
        <w:rPr>
          <w:b/>
          <w:bCs/>
        </w:rPr>
      </w:pPr>
      <w:r>
        <w:t xml:space="preserve">Cliquez </w:t>
      </w:r>
      <w:r>
        <w:rPr>
          <w:b/>
          <w:bCs/>
        </w:rPr>
        <w:t>Nouvelle règle /règle simple</w:t>
      </w:r>
    </w:p>
    <w:p w14:paraId="42695C13" w14:textId="77777777" w:rsidR="007E246D" w:rsidRDefault="007E246D" w:rsidP="007E246D">
      <w:pPr>
        <w:ind w:left="360"/>
        <w:rPr>
          <w:b/>
        </w:rPr>
      </w:pPr>
      <w:r>
        <w:rPr>
          <w:color w:val="0070C1"/>
        </w:rPr>
        <w:t xml:space="preserve">• </w:t>
      </w:r>
      <w:r>
        <w:rPr>
          <w:b/>
          <w:bCs/>
          <w:color w:val="0070C1"/>
        </w:rPr>
        <w:t xml:space="preserve">Action </w:t>
      </w:r>
      <w:r>
        <w:t xml:space="preserve">: </w:t>
      </w:r>
      <w:r>
        <w:rPr>
          <w:b/>
        </w:rPr>
        <w:t>Passer</w:t>
      </w:r>
    </w:p>
    <w:p w14:paraId="5EFE14C6" w14:textId="03156B99" w:rsidR="007E246D" w:rsidRDefault="007E246D" w:rsidP="007E246D">
      <w:pPr>
        <w:ind w:left="360"/>
        <w:rPr>
          <w:b/>
        </w:rPr>
      </w:pPr>
      <w:r>
        <w:rPr>
          <w:color w:val="0070C1"/>
        </w:rPr>
        <w:t xml:space="preserve">• </w:t>
      </w:r>
      <w:r>
        <w:rPr>
          <w:b/>
          <w:bCs/>
          <w:color w:val="0070C1"/>
        </w:rPr>
        <w:t xml:space="preserve">Source </w:t>
      </w:r>
      <w:r>
        <w:t xml:space="preserve">: </w:t>
      </w:r>
      <w:proofErr w:type="spellStart"/>
      <w:r w:rsidRPr="007E246D">
        <w:rPr>
          <w:b/>
        </w:rPr>
        <w:t>Network_internals</w:t>
      </w:r>
      <w:proofErr w:type="spellEnd"/>
    </w:p>
    <w:p w14:paraId="546FE1E5" w14:textId="4F7CF5C8" w:rsidR="007E246D" w:rsidRDefault="007E246D" w:rsidP="007E246D">
      <w:pPr>
        <w:ind w:firstLine="360"/>
      </w:pPr>
      <w:r>
        <w:rPr>
          <w:color w:val="0070C1"/>
        </w:rPr>
        <w:t xml:space="preserve">• </w:t>
      </w:r>
      <w:r>
        <w:rPr>
          <w:b/>
          <w:bCs/>
          <w:color w:val="0070C1"/>
        </w:rPr>
        <w:t xml:space="preserve">Destination </w:t>
      </w:r>
      <w:r>
        <w:t xml:space="preserve">: </w:t>
      </w:r>
      <w:proofErr w:type="spellStart"/>
      <w:r w:rsidRPr="007E246D">
        <w:rPr>
          <w:b/>
          <w:bCs/>
        </w:rPr>
        <w:t>Any</w:t>
      </w:r>
      <w:proofErr w:type="spellEnd"/>
    </w:p>
    <w:p w14:paraId="6339F298" w14:textId="77777777" w:rsidR="007E246D" w:rsidRDefault="007E246D" w:rsidP="007E246D">
      <w:pPr>
        <w:ind w:firstLine="360"/>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proofErr w:type="spellStart"/>
      <w:r>
        <w:rPr>
          <w:b/>
        </w:rPr>
        <w:t>dns_udp</w:t>
      </w:r>
      <w:proofErr w:type="spellEnd"/>
      <w:r>
        <w:t>.</w:t>
      </w:r>
    </w:p>
    <w:p w14:paraId="6B95F420" w14:textId="77777777" w:rsidR="00E37F90" w:rsidRPr="00E37F90" w:rsidRDefault="00E37F90" w:rsidP="00E37F90">
      <w:pPr>
        <w:pStyle w:val="listeCertamanipulation"/>
        <w:numPr>
          <w:ilvl w:val="0"/>
          <w:numId w:val="3"/>
        </w:numPr>
      </w:pPr>
      <w:r w:rsidRPr="00E37F90">
        <w:t>Cliquez Nouvelle règle / règle simple</w:t>
      </w:r>
    </w:p>
    <w:p w14:paraId="72C36123" w14:textId="77777777" w:rsidR="00E37F90" w:rsidRPr="00E37F90" w:rsidRDefault="00E37F90" w:rsidP="00E37F90">
      <w:pPr>
        <w:pStyle w:val="Paragraphedeliste"/>
        <w:numPr>
          <w:ilvl w:val="0"/>
          <w:numId w:val="11"/>
        </w:numPr>
      </w:pPr>
      <w:r w:rsidRPr="00E37F90">
        <w:t>Action : Passer</w:t>
      </w:r>
    </w:p>
    <w:p w14:paraId="4C72831C" w14:textId="77777777" w:rsidR="00E37F90" w:rsidRPr="00E37F90" w:rsidRDefault="00E37F90" w:rsidP="00E37F90">
      <w:pPr>
        <w:pStyle w:val="Paragraphedeliste"/>
        <w:numPr>
          <w:ilvl w:val="0"/>
          <w:numId w:val="11"/>
        </w:numPr>
      </w:pPr>
      <w:r w:rsidRPr="00E37F90">
        <w:t xml:space="preserve">Source : </w:t>
      </w:r>
      <w:proofErr w:type="spellStart"/>
      <w:r w:rsidRPr="00E37F90">
        <w:t>Network_internals</w:t>
      </w:r>
      <w:proofErr w:type="spellEnd"/>
    </w:p>
    <w:p w14:paraId="601CABB3" w14:textId="77777777" w:rsidR="00E37F90" w:rsidRPr="00E37F90" w:rsidRDefault="00E37F90" w:rsidP="00E37F90">
      <w:pPr>
        <w:pStyle w:val="Paragraphedeliste"/>
        <w:numPr>
          <w:ilvl w:val="0"/>
          <w:numId w:val="11"/>
        </w:numPr>
      </w:pPr>
      <w:r w:rsidRPr="00E37F90">
        <w:t>Destination</w:t>
      </w:r>
      <w:r w:rsidRPr="00E37F90">
        <w:rPr>
          <w:color w:val="0070C1"/>
        </w:rPr>
        <w:t xml:space="preserve"> </w:t>
      </w:r>
      <w:r w:rsidRPr="00E37F90">
        <w:t>: Internet</w:t>
      </w:r>
    </w:p>
    <w:p w14:paraId="46F3ECC3" w14:textId="77777777" w:rsidR="00E37F90" w:rsidRPr="00E37F90" w:rsidRDefault="00E37F90" w:rsidP="00E37F90">
      <w:pPr>
        <w:pStyle w:val="Paragraphedeliste"/>
        <w:numPr>
          <w:ilvl w:val="0"/>
          <w:numId w:val="11"/>
        </w:numPr>
      </w:pPr>
      <w:r w:rsidRPr="00E37F90">
        <w:t xml:space="preserve">Protocole </w:t>
      </w:r>
      <w:proofErr w:type="spellStart"/>
      <w:r w:rsidRPr="00E37F90">
        <w:t>dest</w:t>
      </w:r>
      <w:proofErr w:type="spellEnd"/>
      <w:r w:rsidRPr="00E37F90">
        <w:t xml:space="preserve"> : Port destination, ici http. </w:t>
      </w:r>
    </w:p>
    <w:p w14:paraId="16CEBC8D" w14:textId="77777777" w:rsidR="00E37F90" w:rsidRPr="00E37F90" w:rsidRDefault="00E37F90" w:rsidP="00E37F90">
      <w:pPr>
        <w:pStyle w:val="listeCertamanipulation"/>
        <w:numPr>
          <w:ilvl w:val="0"/>
          <w:numId w:val="3"/>
        </w:numPr>
      </w:pPr>
      <w:r w:rsidRPr="00E37F90">
        <w:rPr>
          <w:bCs/>
        </w:rPr>
        <w:t>Sélectionnez</w:t>
      </w:r>
      <w:r w:rsidRPr="00E37F90">
        <w:t xml:space="preserve"> la règle précédente qui autorise l’accès à Internet avec le protocole http. Cliquez </w:t>
      </w:r>
      <w:r w:rsidRPr="00E37F90">
        <w:rPr>
          <w:b/>
          <w:bCs/>
        </w:rPr>
        <w:t>Copier</w:t>
      </w:r>
      <w:r w:rsidRPr="00E37F90">
        <w:t xml:space="preserve"> puis </w:t>
      </w:r>
      <w:r w:rsidRPr="00E37F90">
        <w:rPr>
          <w:b/>
          <w:bCs/>
        </w:rPr>
        <w:t>Coller</w:t>
      </w:r>
      <w:r w:rsidRPr="00E37F90">
        <w:t xml:space="preserve"> pour la dupliquer, modifiez </w:t>
      </w:r>
      <w:r w:rsidRPr="00E37F90">
        <w:rPr>
          <w:b/>
          <w:bCs/>
        </w:rPr>
        <w:t>Port destination</w:t>
      </w:r>
      <w:r w:rsidRPr="00E37F90">
        <w:t xml:space="preserve">, par </w:t>
      </w:r>
      <w:r w:rsidRPr="00E37F90">
        <w:rPr>
          <w:b/>
          <w:bCs/>
        </w:rPr>
        <w:t>https</w:t>
      </w:r>
      <w:r w:rsidRPr="00E37F90">
        <w:t>.</w:t>
      </w:r>
    </w:p>
    <w:p w14:paraId="14241A2F" w14:textId="77777777" w:rsidR="00E37F90" w:rsidRPr="00E37F90" w:rsidRDefault="00E37F90" w:rsidP="00E37F90">
      <w:pPr>
        <w:pStyle w:val="listeCertamanipulation"/>
        <w:numPr>
          <w:ilvl w:val="0"/>
          <w:numId w:val="3"/>
        </w:numPr>
      </w:pPr>
      <w:r w:rsidRPr="00E37F90">
        <w:t xml:space="preserve">Sélectionnez la </w:t>
      </w:r>
      <w:r w:rsidRPr="00E37F90">
        <w:rPr>
          <w:bCs/>
        </w:rPr>
        <w:t>règle</w:t>
      </w:r>
      <w:r w:rsidRPr="00E37F90">
        <w:t xml:space="preserve"> </w:t>
      </w:r>
      <w:proofErr w:type="spellStart"/>
      <w:r w:rsidRPr="00E37F90">
        <w:rPr>
          <w:b/>
          <w:bCs/>
        </w:rPr>
        <w:t>Pass</w:t>
      </w:r>
      <w:proofErr w:type="spellEnd"/>
      <w:r w:rsidRPr="00E37F90">
        <w:rPr>
          <w:b/>
          <w:bCs/>
        </w:rPr>
        <w:t xml:space="preserve"> all</w:t>
      </w:r>
      <w:r w:rsidRPr="00E37F90">
        <w:t xml:space="preserve"> puis cliquer sur </w:t>
      </w:r>
      <w:r w:rsidRPr="00E37F90">
        <w:rPr>
          <w:b/>
          <w:bCs/>
        </w:rPr>
        <w:t>x Supprimer</w:t>
      </w:r>
      <w:r w:rsidRPr="00E37F90">
        <w:t xml:space="preserve">. La règle implicite </w:t>
      </w:r>
      <w:proofErr w:type="spellStart"/>
      <w:r w:rsidRPr="00E37F90">
        <w:t>Block_all</w:t>
      </w:r>
      <w:proofErr w:type="spellEnd"/>
      <w:r w:rsidRPr="00E37F90">
        <w:t xml:space="preserve"> est réactivée.</w:t>
      </w:r>
    </w:p>
    <w:p w14:paraId="480D2FF3" w14:textId="77777777" w:rsidR="00E37F90" w:rsidRPr="00E37F90" w:rsidRDefault="00E37F90" w:rsidP="00E37F90">
      <w:pPr>
        <w:pStyle w:val="listeCertamanipulation"/>
      </w:pPr>
      <w:r w:rsidRPr="00E37F90">
        <w:t>Les règles suivantes doivent être créées :</w:t>
      </w:r>
    </w:p>
    <w:p w14:paraId="3CF563EE" w14:textId="77777777" w:rsidR="00E37F90" w:rsidRPr="00E37F90" w:rsidRDefault="00E37F90" w:rsidP="00E37F90">
      <w:pPr>
        <w:pStyle w:val="listeCertamanipulation"/>
      </w:pPr>
      <w:r w:rsidRPr="00E37F90">
        <w:rPr>
          <w:noProof/>
        </w:rPr>
        <w:drawing>
          <wp:inline distT="0" distB="0" distL="0" distR="0" wp14:anchorId="1231D4BC" wp14:editId="1CBAF1DD">
            <wp:extent cx="4972050" cy="927100"/>
            <wp:effectExtent l="0" t="0" r="0" b="6350"/>
            <wp:docPr id="1117656579" name="Image 1117656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972050" cy="927100"/>
                    </a:xfrm>
                    <a:prstGeom prst="rect">
                      <a:avLst/>
                    </a:prstGeom>
                    <a:noFill/>
                    <a:ln>
                      <a:noFill/>
                    </a:ln>
                  </pic:spPr>
                </pic:pic>
              </a:graphicData>
            </a:graphic>
          </wp:inline>
        </w:drawing>
      </w:r>
    </w:p>
    <w:p w14:paraId="0F884235" w14:textId="2D077575" w:rsidR="00E37F90" w:rsidRDefault="00E37F90" w:rsidP="00E37F90">
      <w:pPr>
        <w:pStyle w:val="listeCertamanipulation"/>
      </w:pPr>
      <w:r w:rsidRPr="00E37F90">
        <w:t xml:space="preserve">À ce stade vous pouvez tester que vous pouvez accéder à n’importe quel site web depuis votre poste client configuré selon le plan d’adressage de l’agence </w:t>
      </w:r>
      <w:r w:rsidRPr="00E37F90">
        <w:rPr>
          <w:b/>
          <w:bCs/>
        </w:rPr>
        <w:t>A</w:t>
      </w:r>
      <w:r w:rsidRPr="00E37F90">
        <w:t> : Adresse IP : 192.168.</w:t>
      </w:r>
      <w:r w:rsidRPr="00E37F90">
        <w:rPr>
          <w:b/>
          <w:bCs/>
        </w:rPr>
        <w:t>1</w:t>
      </w:r>
      <w:r w:rsidRPr="00E37F90">
        <w:t>.100/24,Passerelle par défaut : 192.168.</w:t>
      </w:r>
      <w:r w:rsidRPr="00E37F90">
        <w:rPr>
          <w:b/>
          <w:bCs/>
        </w:rPr>
        <w:t>1</w:t>
      </w:r>
      <w:r w:rsidRPr="00E37F90">
        <w:t>.254, Serveurs DNS : 172.16.</w:t>
      </w:r>
      <w:r w:rsidRPr="00E37F90">
        <w:rPr>
          <w:b/>
          <w:bCs/>
        </w:rPr>
        <w:t>1</w:t>
      </w:r>
      <w:r w:rsidRPr="00E37F90">
        <w:t>.10.</w:t>
      </w:r>
    </w:p>
    <w:p w14:paraId="1DF18D4D" w14:textId="77777777" w:rsidR="00E37F90" w:rsidRDefault="00E37F90" w:rsidP="00E37F90">
      <w:pPr>
        <w:pStyle w:val="listeCertamanipulation"/>
      </w:pPr>
    </w:p>
    <w:p w14:paraId="6F17E943" w14:textId="64EDBD69" w:rsidR="00667F6E" w:rsidRDefault="00667F6E" w:rsidP="00667F6E">
      <w:pPr>
        <w:pStyle w:val="listeCertamanipulation"/>
      </w:pPr>
      <w:r>
        <w:t xml:space="preserve">Maintenant que vous avez vu comment construire les règles de filtrage sur un pare-feu </w:t>
      </w:r>
      <w:proofErr w:type="spellStart"/>
      <w:r>
        <w:t>SNS</w:t>
      </w:r>
      <w:proofErr w:type="spellEnd"/>
      <w:r>
        <w:t xml:space="preserve"> Stormshield, vous allez ajouter les 2 règles ci-dessous qui concernent le trafic sortant.</w:t>
      </w:r>
    </w:p>
    <w:p w14:paraId="035C988B" w14:textId="3645AE19" w:rsidR="00667F6E" w:rsidRPr="00AE5EF2" w:rsidRDefault="00667F6E" w:rsidP="00667F6E">
      <w:pPr>
        <w:pStyle w:val="listeCertamanipulation"/>
        <w:numPr>
          <w:ilvl w:val="0"/>
          <w:numId w:val="9"/>
        </w:numPr>
        <w:rPr>
          <w:highlight w:val="yellow"/>
        </w:rPr>
      </w:pPr>
      <w:bookmarkStart w:id="97" w:name="_Hlk91067895"/>
      <w:r w:rsidRPr="00AE5EF2">
        <w:rPr>
          <w:highlight w:val="yellow"/>
        </w:rPr>
        <w:t xml:space="preserve">Votre réseau interne (DMZ incluse) doit pouvoir joindre les serveurs </w:t>
      </w:r>
      <w:r w:rsidR="002D5C16" w:rsidRPr="00AE5EF2">
        <w:rPr>
          <w:highlight w:val="yellow"/>
        </w:rPr>
        <w:t xml:space="preserve">Web et </w:t>
      </w:r>
      <w:r w:rsidRPr="00AE5EF2">
        <w:rPr>
          <w:highlight w:val="yellow"/>
        </w:rPr>
        <w:t xml:space="preserve">FTP </w:t>
      </w:r>
      <w:r w:rsidR="002D5C16" w:rsidRPr="00AE5EF2">
        <w:rPr>
          <w:highlight w:val="yellow"/>
        </w:rPr>
        <w:t>externes</w:t>
      </w:r>
      <w:r w:rsidRPr="00AE5EF2">
        <w:rPr>
          <w:highlight w:val="yellow"/>
        </w:rPr>
        <w:t>.</w:t>
      </w:r>
    </w:p>
    <w:bookmarkEnd w:id="97"/>
    <w:p w14:paraId="1254C0E0" w14:textId="77777777" w:rsidR="00667F6E" w:rsidRDefault="00667F6E" w:rsidP="00667F6E">
      <w:pPr>
        <w:pStyle w:val="listeCertamanipulation"/>
        <w:numPr>
          <w:ilvl w:val="0"/>
          <w:numId w:val="9"/>
        </w:numPr>
      </w:pPr>
      <w:r w:rsidRPr="00C80C1F">
        <w:t xml:space="preserve">Votre serveur de messagerie peut envoyer des mails </w:t>
      </w:r>
      <w:r w:rsidRPr="00273EB4">
        <w:t>vers n’importe quel serveur de mail externe</w:t>
      </w:r>
      <w:r w:rsidRPr="00C80C1F">
        <w:t>.</w:t>
      </w:r>
    </w:p>
    <w:p w14:paraId="58780393" w14:textId="77777777" w:rsidR="00667F6E" w:rsidRDefault="00667F6E" w:rsidP="00C66B59">
      <w:pPr>
        <w:pStyle w:val="listeCertamanipulation"/>
        <w:spacing w:before="120" w:after="120"/>
      </w:pPr>
      <w:r>
        <w:t>Vous devez créer ces deux nouvelles règles de filtrage :</w:t>
      </w:r>
    </w:p>
    <w:p w14:paraId="0F2E1312" w14:textId="77777777" w:rsidR="00667F6E" w:rsidRDefault="00667F6E" w:rsidP="00667F6E">
      <w:pPr>
        <w:pStyle w:val="listeCertamanipulation"/>
      </w:pPr>
      <w:r>
        <w:rPr>
          <w:noProof/>
        </w:rPr>
        <w:drawing>
          <wp:inline distT="0" distB="0" distL="0" distR="0" wp14:anchorId="53EC5069" wp14:editId="2BD5AD7A">
            <wp:extent cx="6120130" cy="617220"/>
            <wp:effectExtent l="0" t="0" r="0" b="0"/>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0130" cy="617220"/>
                    </a:xfrm>
                    <a:prstGeom prst="rect">
                      <a:avLst/>
                    </a:prstGeom>
                    <a:noFill/>
                    <a:ln>
                      <a:noFill/>
                    </a:ln>
                  </pic:spPr>
                </pic:pic>
              </a:graphicData>
            </a:graphic>
          </wp:inline>
        </w:drawing>
      </w:r>
    </w:p>
    <w:p w14:paraId="59194033" w14:textId="2D0EDD10" w:rsidR="0023477D" w:rsidRDefault="00000942" w:rsidP="00E83BC2">
      <w:pPr>
        <w:spacing w:after="120"/>
        <w:jc w:val="center"/>
      </w:pPr>
      <w:r>
        <w:br w:type="page"/>
      </w:r>
    </w:p>
    <w:p w14:paraId="569E7EF2" w14:textId="09AF0BC6" w:rsidR="0023477D" w:rsidRDefault="00000942" w:rsidP="00763539">
      <w:pPr>
        <w:pBdr>
          <w:top w:val="single" w:sz="12" w:space="1" w:color="000000"/>
          <w:left w:val="single" w:sz="12" w:space="4" w:color="000000"/>
          <w:bottom w:val="single" w:sz="12" w:space="1" w:color="000000"/>
          <w:right w:val="single" w:sz="12" w:space="4" w:color="000000"/>
        </w:pBdr>
        <w:spacing w:before="120" w:after="120"/>
      </w:pPr>
      <w:r>
        <w:rPr>
          <w:b/>
          <w:bCs/>
        </w:rPr>
        <w:t>Étape 3</w:t>
      </w:r>
      <w:r>
        <w:t> : Vous allez mettre en place une deuxième série de règles sur les trafics entrants (utilisez les séparateurs en indiquant le rôle de chaque règle).</w:t>
      </w:r>
      <w:bookmarkStart w:id="98" w:name="_Toc50530113"/>
      <w:bookmarkEnd w:id="98"/>
    </w:p>
    <w:p w14:paraId="5091C6C2" w14:textId="77777777" w:rsidR="00303D33" w:rsidRDefault="00303D33" w:rsidP="00303D33">
      <w:pPr>
        <w:pStyle w:val="Paragraphedeliste"/>
      </w:pPr>
      <w:r>
        <w:rPr>
          <w:b/>
          <w:bCs/>
        </w:rPr>
        <w:t>Trafics entrants :</w:t>
      </w:r>
    </w:p>
    <w:p w14:paraId="0382F0CC" w14:textId="79F75029" w:rsidR="00303D33" w:rsidRDefault="00303D33" w:rsidP="004147E3">
      <w:pPr>
        <w:pStyle w:val="Paragraphedeliste"/>
        <w:numPr>
          <w:ilvl w:val="0"/>
          <w:numId w:val="15"/>
        </w:numPr>
      </w:pPr>
      <w:r w:rsidRPr="00A00597">
        <w:t>Les réseaux externes</w:t>
      </w:r>
      <w:r>
        <w:t xml:space="preserve"> </w:t>
      </w:r>
      <w:r w:rsidR="00BA1683">
        <w:t>(</w:t>
      </w:r>
      <w:r w:rsidR="00C25F9F">
        <w:t xml:space="preserve">dont </w:t>
      </w:r>
      <w:r w:rsidR="00BA1683">
        <w:t>ceux de l’agence voisine)</w:t>
      </w:r>
      <w:r>
        <w:t xml:space="preserve"> peuvent joindre vos serveurs Web et FTP ; ces événements doivent être tracés. </w:t>
      </w:r>
    </w:p>
    <w:p w14:paraId="515C804D" w14:textId="77777777" w:rsidR="00303D33" w:rsidRDefault="00303D33" w:rsidP="004147E3">
      <w:pPr>
        <w:pStyle w:val="Paragraphedeliste"/>
        <w:numPr>
          <w:ilvl w:val="0"/>
          <w:numId w:val="15"/>
        </w:numPr>
      </w:pPr>
      <w:r>
        <w:t xml:space="preserve">Les serveurs mails </w:t>
      </w:r>
      <w:r w:rsidRPr="00A00597">
        <w:t>externes</w:t>
      </w:r>
      <w:r>
        <w:t xml:space="preserve"> sont autorisés à transmettre des e-mails à votre serveur de messagerie</w:t>
      </w:r>
    </w:p>
    <w:p w14:paraId="64B2DAAB" w14:textId="100723EE" w:rsidR="00303D33" w:rsidRDefault="00303D33" w:rsidP="004147E3">
      <w:pPr>
        <w:pStyle w:val="Paragraphedeliste"/>
        <w:numPr>
          <w:ilvl w:val="0"/>
          <w:numId w:val="15"/>
        </w:numPr>
      </w:pPr>
      <w:r w:rsidRPr="00160818">
        <w:t>Les réseaux externes</w:t>
      </w:r>
      <w:r>
        <w:t xml:space="preserve"> </w:t>
      </w:r>
      <w:r w:rsidR="00BA1683">
        <w:t>(</w:t>
      </w:r>
      <w:r w:rsidR="00C25F9F">
        <w:t xml:space="preserve">dont </w:t>
      </w:r>
      <w:r w:rsidR="00BA1683">
        <w:t>ceux de l’agence voisine)</w:t>
      </w:r>
      <w:r>
        <w:t xml:space="preserve"> sont autorisés à pinger l’interface externe de votre </w:t>
      </w:r>
      <w:proofErr w:type="spellStart"/>
      <w:r>
        <w:t>SNS</w:t>
      </w:r>
      <w:proofErr w:type="spellEnd"/>
      <w:r>
        <w:t> ; cet événement devra lever une alarme mineure.</w:t>
      </w:r>
    </w:p>
    <w:p w14:paraId="3C7BC403" w14:textId="097AEACC" w:rsidR="00303D33" w:rsidRDefault="003066B2" w:rsidP="004147E3">
      <w:pPr>
        <w:pStyle w:val="Paragraphedeliste"/>
        <w:numPr>
          <w:ilvl w:val="0"/>
          <w:numId w:val="15"/>
        </w:numPr>
      </w:pPr>
      <w:r>
        <w:t>Un poste sur le réseau OUT</w:t>
      </w:r>
      <w:r w:rsidR="00303D33">
        <w:t xml:space="preserve"> est autorisé à pinger l’interface externe de votre </w:t>
      </w:r>
      <w:proofErr w:type="spellStart"/>
      <w:r w:rsidR="00303D33">
        <w:t>SNS</w:t>
      </w:r>
      <w:proofErr w:type="spellEnd"/>
      <w:r w:rsidR="00303D33">
        <w:t>.</w:t>
      </w:r>
    </w:p>
    <w:p w14:paraId="731B8486" w14:textId="45331FF6" w:rsidR="00303D33" w:rsidRDefault="00303D33" w:rsidP="004147E3">
      <w:pPr>
        <w:pStyle w:val="Paragraphedeliste"/>
        <w:numPr>
          <w:ilvl w:val="0"/>
          <w:numId w:val="15"/>
        </w:numPr>
      </w:pPr>
      <w:r w:rsidRPr="00160818">
        <w:t>Les réseaux externes</w:t>
      </w:r>
      <w:r>
        <w:t xml:space="preserve"> </w:t>
      </w:r>
      <w:r w:rsidR="00BA1683">
        <w:t>(</w:t>
      </w:r>
      <w:r w:rsidR="00C25F9F">
        <w:t xml:space="preserve">dont </w:t>
      </w:r>
      <w:r w:rsidR="00BA1683">
        <w:t>ceux de l’agence voisine)</w:t>
      </w:r>
      <w:r>
        <w:t xml:space="preserve"> peuvent se connecter à votre </w:t>
      </w:r>
      <w:proofErr w:type="spellStart"/>
      <w:r>
        <w:t>SNS</w:t>
      </w:r>
      <w:proofErr w:type="spellEnd"/>
      <w:r>
        <w:t xml:space="preserve"> : via l’interface web et en </w:t>
      </w:r>
      <w:proofErr w:type="spellStart"/>
      <w:r>
        <w:t>SSH</w:t>
      </w:r>
      <w:proofErr w:type="spellEnd"/>
      <w:r>
        <w:t>. Ces événements devront lever des alarmes majeures.</w:t>
      </w:r>
    </w:p>
    <w:p w14:paraId="272755FF" w14:textId="77777777" w:rsidR="00975420" w:rsidRDefault="00975420" w:rsidP="00C873F9">
      <w:pPr>
        <w:ind w:left="360"/>
        <w:rPr>
          <w:b/>
          <w:bCs/>
        </w:rPr>
      </w:pPr>
      <w:bookmarkStart w:id="99" w:name="_Hlk88650690"/>
    </w:p>
    <w:p w14:paraId="1677174E" w14:textId="1D642D37" w:rsidR="00C873F9" w:rsidRPr="00C873F9" w:rsidRDefault="00C873F9" w:rsidP="00C873F9">
      <w:pPr>
        <w:ind w:left="360"/>
        <w:rPr>
          <w:b/>
          <w:bCs/>
        </w:rPr>
      </w:pPr>
      <w:r w:rsidRPr="00C873F9">
        <w:rPr>
          <w:b/>
          <w:bCs/>
        </w:rPr>
        <w:t>À faire : rédiger un rapport de test répondant aux points ci-dessous</w:t>
      </w:r>
    </w:p>
    <w:p w14:paraId="561A06A3" w14:textId="0DEFA368" w:rsidR="00936FEF" w:rsidRDefault="00936FEF" w:rsidP="004147E3">
      <w:pPr>
        <w:pStyle w:val="Paragraphedeliste"/>
        <w:numPr>
          <w:ilvl w:val="0"/>
          <w:numId w:val="24"/>
        </w:numPr>
        <w:jc w:val="left"/>
      </w:pPr>
      <w:r>
        <w:t>Concevez le plan de test des différentes règles (entrantes et sortantes)</w:t>
      </w:r>
      <w:r w:rsidR="00812304">
        <w:t xml:space="preserve"> </w:t>
      </w:r>
      <w:r>
        <w:t>que vous avez implémenté</w:t>
      </w:r>
      <w:r w:rsidR="0039461C">
        <w:t>, vous le testerez</w:t>
      </w:r>
      <w:r>
        <w:t xml:space="preserve"> à partir d’une machine virtuelle cliente de </w:t>
      </w:r>
      <w:r w:rsidR="00812304">
        <w:t>chaque</w:t>
      </w:r>
      <w:r>
        <w:t xml:space="preserve"> </w:t>
      </w:r>
      <w:r w:rsidR="00433F81">
        <w:t>agence</w:t>
      </w:r>
      <w:r w:rsidR="00DF3055">
        <w:t xml:space="preserve"> et en démarrant le</w:t>
      </w:r>
      <w:r w:rsidR="00812304">
        <w:t>s</w:t>
      </w:r>
      <w:r w:rsidR="00DF3055">
        <w:t xml:space="preserve"> serveur</w:t>
      </w:r>
      <w:r w:rsidR="00812304">
        <w:t>s</w:t>
      </w:r>
      <w:r w:rsidR="00DF3055">
        <w:t xml:space="preserve"> </w:t>
      </w:r>
      <w:proofErr w:type="spellStart"/>
      <w:r w:rsidR="00DF3055">
        <w:t>debian</w:t>
      </w:r>
      <w:proofErr w:type="spellEnd"/>
      <w:r w:rsidR="00DF3055">
        <w:t xml:space="preserve"> de </w:t>
      </w:r>
      <w:r w:rsidR="00812304">
        <w:t xml:space="preserve">chaque </w:t>
      </w:r>
      <w:r w:rsidR="00433F81">
        <w:t>agence</w:t>
      </w:r>
      <w:r>
        <w:t>.</w:t>
      </w:r>
      <w:r w:rsidR="00F72F75">
        <w:t xml:space="preserve"> Vous devrez dans un tableau pour chaque règle décrire les machines impliquées, la nature du test (protocole, sens…) et les résultats.</w:t>
      </w:r>
    </w:p>
    <w:p w14:paraId="6AE39F3E" w14:textId="3960EABC" w:rsidR="00936FEF" w:rsidRDefault="00936FEF" w:rsidP="004147E3">
      <w:pPr>
        <w:pStyle w:val="Paragraphedeliste"/>
        <w:numPr>
          <w:ilvl w:val="0"/>
          <w:numId w:val="24"/>
        </w:numPr>
        <w:jc w:val="left"/>
      </w:pPr>
      <w:r>
        <w:t xml:space="preserve">Testez les trafics sortants et faites tester les trafics entrants par les voisins. </w:t>
      </w:r>
    </w:p>
    <w:p w14:paraId="221F5B5D" w14:textId="5CB6C655" w:rsidR="00936FEF" w:rsidRDefault="00936FEF" w:rsidP="004147E3">
      <w:pPr>
        <w:pStyle w:val="Paragraphedeliste"/>
        <w:numPr>
          <w:ilvl w:val="0"/>
          <w:numId w:val="24"/>
        </w:numPr>
        <w:jc w:val="left"/>
      </w:pPr>
      <w:r>
        <w:t>En consultant les traces, confirmez :</w:t>
      </w:r>
    </w:p>
    <w:p w14:paraId="2800B75C" w14:textId="77777777" w:rsidR="00936FEF" w:rsidRDefault="00936FEF" w:rsidP="00936FEF">
      <w:pPr>
        <w:ind w:left="720"/>
        <w:jc w:val="left"/>
      </w:pPr>
      <w:r>
        <w:t>• Le traitement de chaque flux par la règle de filtrage qui lui correspond.</w:t>
      </w:r>
    </w:p>
    <w:p w14:paraId="2D8D4793" w14:textId="6C6C564E" w:rsidR="00936FEF" w:rsidRDefault="00936FEF" w:rsidP="00936FEF">
      <w:pPr>
        <w:ind w:left="720"/>
        <w:jc w:val="left"/>
      </w:pPr>
      <w:r>
        <w:t>• Le traçage et la levée des alarmes pour les règles demandées.</w:t>
      </w:r>
    </w:p>
    <w:p w14:paraId="1337D8F6" w14:textId="6691994B" w:rsidR="004056C9" w:rsidRDefault="004056C9" w:rsidP="00936FEF">
      <w:pPr>
        <w:ind w:left="720"/>
        <w:jc w:val="left"/>
      </w:pPr>
    </w:p>
    <w:p w14:paraId="45216EB8" w14:textId="35A40D3A" w:rsidR="004056C9" w:rsidRDefault="00612CA2" w:rsidP="004056C9">
      <w:pPr>
        <w:ind w:left="360"/>
      </w:pPr>
      <w:r w:rsidRPr="001E633B">
        <w:rPr>
          <w:highlight w:val="yellow"/>
        </w:rPr>
        <w:t>Remarque : a</w:t>
      </w:r>
      <w:r w:rsidR="004056C9" w:rsidRPr="001E633B">
        <w:rPr>
          <w:highlight w:val="yellow"/>
        </w:rPr>
        <w:t>fin de réaliser les tests des règles que vous avez implémenté</w:t>
      </w:r>
      <w:r w:rsidRPr="001E633B">
        <w:rPr>
          <w:highlight w:val="yellow"/>
        </w:rPr>
        <w:t xml:space="preserve"> sur l'Agence A</w:t>
      </w:r>
      <w:r w:rsidR="004056C9" w:rsidRPr="001E633B">
        <w:rPr>
          <w:highlight w:val="yellow"/>
        </w:rPr>
        <w:t>, vous pouvez utiliser la sauvegarde de la configuration (en version 4.</w:t>
      </w:r>
      <w:r w:rsidR="000B5368">
        <w:rPr>
          <w:highlight w:val="yellow"/>
        </w:rPr>
        <w:t>3</w:t>
      </w:r>
      <w:r w:rsidR="004056C9" w:rsidRPr="001E633B">
        <w:rPr>
          <w:highlight w:val="yellow"/>
        </w:rPr>
        <w:t>.</w:t>
      </w:r>
      <w:r w:rsidR="000B5368">
        <w:rPr>
          <w:highlight w:val="yellow"/>
        </w:rPr>
        <w:t>x</w:t>
      </w:r>
      <w:r w:rsidR="004056C9" w:rsidRPr="001E633B">
        <w:rPr>
          <w:highlight w:val="yellow"/>
        </w:rPr>
        <w:t>) du pare-feu de l'Agence B disponible sur la machine virtuelle cliente Linux fournie par Stormshield</w:t>
      </w:r>
      <w:r w:rsidRPr="001E633B">
        <w:rPr>
          <w:highlight w:val="yellow"/>
        </w:rPr>
        <w:t xml:space="preserve"> (voir les fichiers archives fournis dans la VM)</w:t>
      </w:r>
      <w:r w:rsidR="004056C9" w:rsidRPr="001E633B">
        <w:rPr>
          <w:highlight w:val="yellow"/>
        </w:rPr>
        <w:t>.</w:t>
      </w:r>
      <w:r w:rsidR="004056C9">
        <w:t xml:space="preserve"> </w:t>
      </w:r>
    </w:p>
    <w:bookmarkEnd w:id="99"/>
    <w:p w14:paraId="14B75976" w14:textId="77777777" w:rsidR="00E37F90" w:rsidRDefault="00E37F90">
      <w:pPr>
        <w:jc w:val="left"/>
      </w:pPr>
    </w:p>
    <w:p w14:paraId="28C73437" w14:textId="4ACD0C5E" w:rsidR="00F22C68" w:rsidRDefault="00F22C68" w:rsidP="00E37F90">
      <w:pPr>
        <w:jc w:val="left"/>
      </w:pPr>
      <w:r>
        <w:br w:type="page"/>
      </w:r>
    </w:p>
    <w:p w14:paraId="4AB18D72" w14:textId="77777777" w:rsidR="00B17315" w:rsidRDefault="00B17315" w:rsidP="00B17315">
      <w:pPr>
        <w:pStyle w:val="titredocument"/>
      </w:pPr>
      <w:bookmarkStart w:id="100" w:name="_Toc50530114"/>
      <w:bookmarkStart w:id="101" w:name="_Toc50052453"/>
      <w:bookmarkStart w:id="102" w:name="_Toc50044639"/>
      <w:bookmarkStart w:id="103" w:name="_Toc6671003"/>
      <w:bookmarkStart w:id="104" w:name="_Hlk50036567"/>
      <w:bookmarkStart w:id="105" w:name="_Toc89701517"/>
      <w:bookmarkStart w:id="106" w:name="_Toc90140950"/>
      <w:bookmarkStart w:id="107" w:name="_Toc88836677"/>
      <w:bookmarkStart w:id="108" w:name="_Toc86859721"/>
      <w:bookmarkStart w:id="109" w:name="_Toc50530122"/>
      <w:bookmarkEnd w:id="100"/>
      <w:bookmarkEnd w:id="101"/>
      <w:bookmarkEnd w:id="102"/>
      <w:bookmarkEnd w:id="103"/>
      <w:bookmarkEnd w:id="104"/>
      <w:r>
        <w:t xml:space="preserve">Fiche pratique n°6 : Configuration du filtrage applicatif </w:t>
      </w:r>
    </w:p>
    <w:p w14:paraId="188C35BE" w14:textId="77777777" w:rsidR="00B17315" w:rsidRDefault="00B17315" w:rsidP="00B17315">
      <w:r>
        <w:t xml:space="preserve">Dans cette partie, vous allez reprendre l’architecture virtuelle présentée dans la fiche N°1 et mettre en place des règles de filtrage au niveau applicatif afin de mieux sécuriser l’accès à votre réseau. </w:t>
      </w:r>
    </w:p>
    <w:p w14:paraId="010EE17B" w14:textId="77777777" w:rsidR="008346DD" w:rsidRDefault="008346DD" w:rsidP="008346DD">
      <w:pPr>
        <w:pStyle w:val="Titre2"/>
      </w:pPr>
      <w:bookmarkStart w:id="110" w:name="_Toc150368573"/>
      <w:bookmarkEnd w:id="105"/>
      <w:r>
        <w:t>Phase 6 Filtrage applicatif</w:t>
      </w:r>
      <w:bookmarkEnd w:id="106"/>
      <w:r>
        <w:t xml:space="preserve"> (URL, </w:t>
      </w:r>
      <w:proofErr w:type="spellStart"/>
      <w:r>
        <w:t>SSL</w:t>
      </w:r>
      <w:proofErr w:type="spellEnd"/>
      <w:r>
        <w:t>…)</w:t>
      </w:r>
      <w:bookmarkEnd w:id="110"/>
    </w:p>
    <w:p w14:paraId="32ECD798" w14:textId="77777777" w:rsidR="008346DD" w:rsidRDefault="008346DD" w:rsidP="008346DD">
      <w:r>
        <w:t>La mise en place d’une politique de filtrage, permet à l’administrateur de définir les règles qui permettront d’autoriser ou de bloquer des flux au travers du</w:t>
      </w:r>
      <w:r w:rsidRPr="007E3CBA">
        <w:t xml:space="preserve"> </w:t>
      </w:r>
      <w:r>
        <w:t>pare-feu</w:t>
      </w:r>
      <w:r w:rsidRPr="007E3CBA">
        <w:t xml:space="preserve"> </w:t>
      </w:r>
      <w:proofErr w:type="spellStart"/>
      <w:r>
        <w:t>SNS</w:t>
      </w:r>
      <w:proofErr w:type="spellEnd"/>
      <w:r>
        <w:t>. Selon les flux, certaines inspections de sécurité (analyse antivirale, analyse antispam, filtrage URL, …) peuvent être activées sur les pare-feu</w:t>
      </w:r>
      <w:r w:rsidRPr="007E3CBA">
        <w:t xml:space="preserve"> </w:t>
      </w:r>
      <w:proofErr w:type="spellStart"/>
      <w:r>
        <w:t>SNS</w:t>
      </w:r>
      <w:proofErr w:type="spellEnd"/>
      <w:r>
        <w:t xml:space="preserve"> afin de :</w:t>
      </w:r>
    </w:p>
    <w:p w14:paraId="4317A6A1" w14:textId="77777777" w:rsidR="008346DD" w:rsidRPr="00067549" w:rsidRDefault="008346DD" w:rsidP="007677EB">
      <w:pPr>
        <w:pStyle w:val="Paragraphedeliste"/>
        <w:numPr>
          <w:ilvl w:val="0"/>
          <w:numId w:val="38"/>
        </w:numPr>
      </w:pPr>
      <w:r w:rsidRPr="00067549">
        <w:t xml:space="preserve">Contrôler les accès </w:t>
      </w:r>
      <w:r>
        <w:t>à certains</w:t>
      </w:r>
      <w:r w:rsidRPr="00067549">
        <w:t xml:space="preserve"> sites web d’Internet (filtrage d’URL et filtrage </w:t>
      </w:r>
      <w:proofErr w:type="spellStart"/>
      <w:r w:rsidRPr="00067549">
        <w:t>SSL</w:t>
      </w:r>
      <w:proofErr w:type="spellEnd"/>
      <w:r w:rsidRPr="00067549">
        <w:t>)</w:t>
      </w:r>
    </w:p>
    <w:p w14:paraId="7D604D9B" w14:textId="77777777" w:rsidR="008346DD" w:rsidRPr="00067549" w:rsidRDefault="008346DD" w:rsidP="007677EB">
      <w:pPr>
        <w:pStyle w:val="Paragraphedeliste"/>
        <w:numPr>
          <w:ilvl w:val="0"/>
          <w:numId w:val="38"/>
        </w:numPr>
      </w:pPr>
      <w:r w:rsidRPr="00067549">
        <w:t>Créer une politique anti-relais et antispam (filtrage SMTP)</w:t>
      </w:r>
    </w:p>
    <w:p w14:paraId="728E3708" w14:textId="77777777" w:rsidR="008346DD" w:rsidRPr="00067549" w:rsidRDefault="008346DD" w:rsidP="007677EB">
      <w:pPr>
        <w:pStyle w:val="Paragraphedeliste"/>
        <w:numPr>
          <w:ilvl w:val="0"/>
          <w:numId w:val="38"/>
        </w:numPr>
      </w:pPr>
      <w:r w:rsidRPr="00067549">
        <w:t>Effectuer une analyse antivirale sur les flux DATA (HTTP, SMTP, FTP, POP3,…)</w:t>
      </w:r>
    </w:p>
    <w:p w14:paraId="54E21455" w14:textId="77777777" w:rsidR="008346DD" w:rsidRDefault="008346DD" w:rsidP="007677EB">
      <w:pPr>
        <w:pStyle w:val="Paragraphedeliste"/>
        <w:numPr>
          <w:ilvl w:val="0"/>
          <w:numId w:val="38"/>
        </w:numPr>
      </w:pPr>
      <w:r w:rsidRPr="00067549">
        <w:t xml:space="preserve">Bloquer les </w:t>
      </w:r>
      <w:proofErr w:type="spellStart"/>
      <w:r w:rsidRPr="00067549">
        <w:t>maliciels</w:t>
      </w:r>
      <w:proofErr w:type="spellEnd"/>
      <w:r w:rsidRPr="00067549">
        <w:t xml:space="preserve"> à l’aide d’une analyse comportementale sur des machines de détonation (</w:t>
      </w:r>
      <w:proofErr w:type="spellStart"/>
      <w:r w:rsidRPr="00067549">
        <w:t>sandboxing</w:t>
      </w:r>
      <w:proofErr w:type="spellEnd"/>
      <w:r w:rsidRPr="00067549">
        <w:t xml:space="preserve"> </w:t>
      </w:r>
      <w:proofErr w:type="spellStart"/>
      <w:r w:rsidRPr="00067549">
        <w:t>Breachfighter</w:t>
      </w:r>
      <w:proofErr w:type="spellEnd"/>
      <w:r>
        <w:t>)</w:t>
      </w:r>
    </w:p>
    <w:p w14:paraId="0032E669" w14:textId="77777777" w:rsidR="008346DD" w:rsidRDefault="008346DD" w:rsidP="008346DD">
      <w:pPr>
        <w:pStyle w:val="Titre3"/>
        <w:rPr>
          <w:noProof/>
          <w:lang w:eastAsia="zh-CN" w:bidi="hi-IN"/>
        </w:rPr>
      </w:pPr>
      <w:bookmarkStart w:id="111" w:name="_Toc90140951"/>
      <w:bookmarkStart w:id="112" w:name="_Toc150368574"/>
      <w:r>
        <w:t xml:space="preserve">6.1 - Présentation du </w:t>
      </w:r>
      <w:r w:rsidRPr="00A30DEC">
        <w:rPr>
          <w:noProof/>
          <w:lang w:eastAsia="zh-CN" w:bidi="hi-IN"/>
        </w:rPr>
        <w:t>moteur de prévention d’intrusion</w:t>
      </w:r>
      <w:r>
        <w:rPr>
          <w:noProof/>
          <w:lang w:eastAsia="zh-CN" w:bidi="hi-IN"/>
        </w:rPr>
        <w:t xml:space="preserve"> ASQ</w:t>
      </w:r>
      <w:bookmarkEnd w:id="111"/>
      <w:bookmarkEnd w:id="112"/>
    </w:p>
    <w:p w14:paraId="3BBE0257" w14:textId="77777777" w:rsidR="008346DD" w:rsidRDefault="008346DD" w:rsidP="004147E3">
      <w:pPr>
        <w:pStyle w:val="Titre4"/>
        <w:numPr>
          <w:ilvl w:val="0"/>
          <w:numId w:val="22"/>
        </w:numPr>
        <w:tabs>
          <w:tab w:val="clear" w:pos="397"/>
          <w:tab w:val="num" w:pos="360"/>
        </w:tabs>
        <w:ind w:left="360"/>
        <w:rPr>
          <w:noProof/>
          <w:lang w:eastAsia="zh-CN" w:bidi="hi-IN"/>
        </w:rPr>
      </w:pPr>
      <w:r>
        <w:t xml:space="preserve">Présentation du </w:t>
      </w:r>
      <w:r w:rsidRPr="00A30DEC">
        <w:rPr>
          <w:noProof/>
          <w:lang w:eastAsia="zh-CN" w:bidi="hi-IN"/>
        </w:rPr>
        <w:t>moteur de prévention d’intrusion</w:t>
      </w:r>
      <w:r>
        <w:rPr>
          <w:noProof/>
          <w:lang w:eastAsia="zh-CN" w:bidi="hi-IN"/>
        </w:rPr>
        <w:t xml:space="preserve"> ASQ</w:t>
      </w:r>
    </w:p>
    <w:p w14:paraId="036CA64B" w14:textId="77777777" w:rsidR="008346DD" w:rsidRPr="000F4E88" w:rsidRDefault="008346DD" w:rsidP="008346DD">
      <w:r w:rsidRPr="00515F2A">
        <w:rPr>
          <w:noProof/>
        </w:rPr>
        <mc:AlternateContent>
          <mc:Choice Requires="wps">
            <w:drawing>
              <wp:anchor distT="0" distB="0" distL="114300" distR="114300" simplePos="0" relativeHeight="251669504" behindDoc="0" locked="0" layoutInCell="1" allowOverlap="1" wp14:anchorId="5C5F8539" wp14:editId="5786B758">
                <wp:simplePos x="0" y="0"/>
                <wp:positionH relativeFrom="column">
                  <wp:posOffset>-1056640</wp:posOffset>
                </wp:positionH>
                <wp:positionV relativeFrom="paragraph">
                  <wp:posOffset>2496820</wp:posOffset>
                </wp:positionV>
                <wp:extent cx="2413000" cy="317500"/>
                <wp:effectExtent l="0" t="0" r="6350" b="0"/>
                <wp:wrapNone/>
                <wp:docPr id="124" name="Zone de texte 124"/>
                <wp:cNvGraphicFramePr/>
                <a:graphic xmlns:a="http://schemas.openxmlformats.org/drawingml/2006/main">
                  <a:graphicData uri="http://schemas.microsoft.com/office/word/2010/wordprocessingShape">
                    <wps:wsp>
                      <wps:cNvSpPr txBox="1"/>
                      <wps:spPr>
                        <a:xfrm rot="16200000">
                          <a:off x="0" y="0"/>
                          <a:ext cx="2413000" cy="317500"/>
                        </a:xfrm>
                        <a:prstGeom prst="rect">
                          <a:avLst/>
                        </a:prstGeom>
                        <a:noFill/>
                        <a:ln>
                          <a:noFill/>
                        </a:ln>
                      </wps:spPr>
                      <wps:txbx>
                        <w:txbxContent>
                          <w:p w14:paraId="2733CBBB" w14:textId="77777777" w:rsidR="008346DD" w:rsidRPr="00DE5CD2" w:rsidRDefault="008346DD" w:rsidP="008346DD">
                            <w:r w:rsidRPr="00DE5CD2">
                              <w:t>Prévention d’intrusion IPS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5F8539" id="_x0000_t202" coordsize="21600,21600" o:spt="202" path="m,l,21600r21600,l21600,xe">
                <v:stroke joinstyle="miter"/>
                <v:path gradientshapeok="t" o:connecttype="rect"/>
              </v:shapetype>
              <v:shape id="Zone de texte 124" o:spid="_x0000_s1026" type="#_x0000_t202" style="position:absolute;left:0;text-align:left;margin-left:-83.2pt;margin-top:196.6pt;width:190pt;height:25pt;rotation:-9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" filled="f" stroked="f">
                <v:textbox>
                  <w:txbxContent>
                    <w:p w14:paraId="2733CBBB" w14:textId="77777777" w:rsidR="008346DD" w:rsidRPr="00DE5CD2" w:rsidRDefault="008346DD" w:rsidP="008346DD">
                      <w:r w:rsidRPr="00DE5CD2">
                        <w:t xml:space="preserve">Prévention d’intrusion </w:t>
                      </w:r>
                      <w:proofErr w:type="spellStart"/>
                      <w:r w:rsidRPr="00DE5CD2">
                        <w:t>IPS</w:t>
                      </w:r>
                      <w:proofErr w:type="spellEnd"/>
                    </w:p>
                  </w:txbxContent>
                </v:textbox>
              </v:shape>
            </w:pict>
          </mc:Fallback>
        </mc:AlternateContent>
      </w:r>
      <w:r w:rsidRPr="000F4E88">
        <w:t>Les équipements Stormshield Network</w:t>
      </w:r>
      <w:r w:rsidRPr="00723E9B">
        <w:rPr>
          <w:b/>
          <w:bCs/>
        </w:rPr>
        <w:t xml:space="preserve"> </w:t>
      </w:r>
      <w:r w:rsidRPr="000F4E88">
        <w:t xml:space="preserve">Security sont équipés nativement d'un </w:t>
      </w:r>
      <w:r w:rsidRPr="000F4E88">
        <w:rPr>
          <w:b/>
          <w:bCs/>
        </w:rPr>
        <w:t>module de prévention d'intrusion</w:t>
      </w:r>
      <w:r w:rsidRPr="000F4E88">
        <w:t xml:space="preserve"> nommé </w:t>
      </w:r>
      <w:proofErr w:type="spellStart"/>
      <w:r w:rsidRPr="000F4E88">
        <w:rPr>
          <w:b/>
          <w:bCs/>
        </w:rPr>
        <w:t>ASQ</w:t>
      </w:r>
      <w:proofErr w:type="spellEnd"/>
      <w:r w:rsidRPr="000F4E88">
        <w:rPr>
          <w:b/>
          <w:bCs/>
        </w:rPr>
        <w:t xml:space="preserve"> (Active Security Qualification</w:t>
      </w:r>
      <w:r w:rsidRPr="000F4E88">
        <w:t xml:space="preserve">). Chaque paquet reçu par </w:t>
      </w:r>
      <w:r>
        <w:t xml:space="preserve">le pare-feu </w:t>
      </w:r>
      <w:proofErr w:type="spellStart"/>
      <w:r>
        <w:t>SNS</w:t>
      </w:r>
      <w:proofErr w:type="spellEnd"/>
      <w:r w:rsidRPr="000F4E88">
        <w:t xml:space="preserve"> sera soumis à un ensemble d'analyses à commencer par la vérification du protocole IP.</w:t>
      </w:r>
      <w:r w:rsidRPr="00A93A8E">
        <w:t xml:space="preserve"> </w:t>
      </w:r>
      <w:r w:rsidRPr="000F4E88">
        <w:t>Le rôle principal de l'</w:t>
      </w:r>
      <w:proofErr w:type="spellStart"/>
      <w:r w:rsidRPr="000F4E88">
        <w:t>ASQ</w:t>
      </w:r>
      <w:proofErr w:type="spellEnd"/>
      <w:r w:rsidRPr="000F4E88">
        <w:t xml:space="preserve"> est de s'assurer de la conformité du paquet par rapport aux protocoles utilisés de la couche IP jusqu’à la couche applicative (grâce aux plugins) et aux signatures contextuelles (ou Patterns).</w:t>
      </w:r>
      <w:r w:rsidRPr="00C96E4C">
        <w:t xml:space="preserve"> </w:t>
      </w:r>
      <w:r w:rsidRPr="000F4E88">
        <w:t>C’est également l'</w:t>
      </w:r>
      <w:proofErr w:type="spellStart"/>
      <w:r w:rsidRPr="000F4E88">
        <w:t>ASQ</w:t>
      </w:r>
      <w:proofErr w:type="spellEnd"/>
      <w:r w:rsidRPr="000F4E88">
        <w:t xml:space="preserve"> qui est en charge de filtrer les flux et d'appliquer une opération de NAT si nécessaire.</w:t>
      </w:r>
    </w:p>
    <w:tbl>
      <w:tblPr>
        <w:tblStyle w:val="Grilledutableau"/>
        <w:tblW w:w="9634" w:type="dxa"/>
        <w:tblLook w:val="04A0" w:firstRow="1" w:lastRow="0" w:firstColumn="1" w:lastColumn="0" w:noHBand="0" w:noVBand="1"/>
      </w:tblPr>
      <w:tblGrid>
        <w:gridCol w:w="704"/>
        <w:gridCol w:w="5387"/>
        <w:gridCol w:w="3543"/>
      </w:tblGrid>
      <w:tr w:rsidR="008346DD" w:rsidRPr="00493653" w14:paraId="13CDD97C" w14:textId="77777777" w:rsidTr="00FD59D2">
        <w:tc>
          <w:tcPr>
            <w:tcW w:w="704" w:type="dxa"/>
            <w:tcBorders>
              <w:right w:val="nil"/>
            </w:tcBorders>
          </w:tcPr>
          <w:p w14:paraId="7A342F35" w14:textId="77777777" w:rsidR="008346DD" w:rsidRPr="00515F2A" w:rsidRDefault="008346DD" w:rsidP="00FD59D2">
            <w:r w:rsidRPr="00515F2A">
              <w:rPr>
                <w:noProof/>
              </w:rPr>
              <mc:AlternateContent>
                <mc:Choice Requires="wps">
                  <w:drawing>
                    <wp:anchor distT="0" distB="0" distL="114300" distR="114300" simplePos="0" relativeHeight="251670528" behindDoc="0" locked="0" layoutInCell="1" allowOverlap="1" wp14:anchorId="66348A6D" wp14:editId="08AF612D">
                      <wp:simplePos x="0" y="0"/>
                      <wp:positionH relativeFrom="column">
                        <wp:posOffset>265430</wp:posOffset>
                      </wp:positionH>
                      <wp:positionV relativeFrom="paragraph">
                        <wp:posOffset>368300</wp:posOffset>
                      </wp:positionV>
                      <wp:extent cx="100013" cy="2549525"/>
                      <wp:effectExtent l="19050" t="19050" r="33655" b="22225"/>
                      <wp:wrapNone/>
                      <wp:docPr id="193" name="Flèche : haut 193"/>
                      <wp:cNvGraphicFramePr/>
                      <a:graphic xmlns:a="http://schemas.openxmlformats.org/drawingml/2006/main">
                        <a:graphicData uri="http://schemas.microsoft.com/office/word/2010/wordprocessingShape">
                          <wps:wsp>
                            <wps:cNvSpPr/>
                            <wps:spPr>
                              <a:xfrm>
                                <a:off x="0" y="0"/>
                                <a:ext cx="100013" cy="2549525"/>
                              </a:xfrm>
                              <a:prstGeom prst="upArrow">
                                <a:avLst/>
                              </a:prstGeom>
                              <a:solidFill>
                                <a:schemeClr val="accent3">
                                  <a:lumMod val="40000"/>
                                  <a:lumOff val="60000"/>
                                </a:schemeClr>
                              </a:solidFill>
                              <a:ln>
                                <a:solidFill>
                                  <a:schemeClr val="accent3">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8C95FF"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èche : haut 193" o:spid="_x0000_s1026" type="#_x0000_t68" style="position:absolute;margin-left:20.9pt;margin-top:29pt;width:7.9pt;height:200.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" adj="424" fillcolor="#d6e3bc [1302]" strokecolor="#76923c [2406]" strokeweight="2pt"/>
                  </w:pict>
                </mc:Fallback>
              </mc:AlternateContent>
            </w:r>
          </w:p>
        </w:tc>
        <w:tc>
          <w:tcPr>
            <w:tcW w:w="5387" w:type="dxa"/>
            <w:tcBorders>
              <w:left w:val="nil"/>
            </w:tcBorders>
          </w:tcPr>
          <w:p w14:paraId="3F040BA6" w14:textId="77777777" w:rsidR="008346DD" w:rsidRDefault="008346DD" w:rsidP="00FD59D2">
            <w:pPr>
              <w:rPr>
                <w:noProof/>
              </w:rPr>
            </w:pPr>
          </w:p>
          <w:p w14:paraId="193FC1D7" w14:textId="77777777" w:rsidR="008346DD" w:rsidRDefault="008346DD" w:rsidP="00FD59D2">
            <w:pPr>
              <w:rPr>
                <w:noProof/>
              </w:rPr>
            </w:pPr>
          </w:p>
          <w:p w14:paraId="3DFC031D" w14:textId="77777777" w:rsidR="008346DD" w:rsidRPr="00493653" w:rsidRDefault="008346DD" w:rsidP="00FD59D2">
            <w:r w:rsidRPr="00493653">
              <w:rPr>
                <w:noProof/>
              </w:rPr>
              <w:drawing>
                <wp:inline distT="0" distB="0" distL="0" distR="0" wp14:anchorId="4B2FAC33" wp14:editId="040F8511">
                  <wp:extent cx="3237456" cy="2581275"/>
                  <wp:effectExtent l="0" t="0" r="1270" b="0"/>
                  <wp:docPr id="127" name="Imag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251518" cy="2592487"/>
                          </a:xfrm>
                          <a:prstGeom prst="rect">
                            <a:avLst/>
                          </a:prstGeom>
                          <a:noFill/>
                        </pic:spPr>
                      </pic:pic>
                    </a:graphicData>
                  </a:graphic>
                </wp:inline>
              </w:drawing>
            </w:r>
          </w:p>
        </w:tc>
        <w:tc>
          <w:tcPr>
            <w:tcW w:w="3543" w:type="dxa"/>
          </w:tcPr>
          <w:p w14:paraId="0810373F" w14:textId="77777777" w:rsidR="008346DD" w:rsidRPr="00A65365" w:rsidRDefault="008346DD" w:rsidP="00FD59D2">
            <w:pPr>
              <w:rPr>
                <w:noProof/>
                <w:sz w:val="20"/>
                <w:szCs w:val="20"/>
              </w:rPr>
            </w:pPr>
            <w:r w:rsidRPr="00A65365">
              <w:rPr>
                <w:noProof/>
                <w:sz w:val="20"/>
                <w:szCs w:val="20"/>
              </w:rPr>
              <w:t xml:space="preserve">Intégré à la pile réseau du système d’exploitation FreeBSD, le moteur de prévention d’intrusion </w:t>
            </w:r>
            <w:r w:rsidRPr="00A65365">
              <w:rPr>
                <w:b/>
                <w:bCs/>
                <w:noProof/>
                <w:sz w:val="20"/>
                <w:szCs w:val="20"/>
              </w:rPr>
              <w:t>ASQ</w:t>
            </w:r>
            <w:r w:rsidRPr="00A65365">
              <w:rPr>
                <w:noProof/>
                <w:sz w:val="20"/>
                <w:szCs w:val="20"/>
              </w:rPr>
              <w:t xml:space="preserve"> dispose d’un accès privilégié aux ressources matérielles (CPU, mémoire et carte réseau). </w:t>
            </w:r>
          </w:p>
          <w:p w14:paraId="712418D7" w14:textId="77777777" w:rsidR="008346DD" w:rsidRPr="00A65365" w:rsidRDefault="008346DD" w:rsidP="00FD59D2">
            <w:pPr>
              <w:rPr>
                <w:noProof/>
                <w:sz w:val="20"/>
                <w:szCs w:val="20"/>
              </w:rPr>
            </w:pPr>
            <w:r w:rsidRPr="00A65365">
              <w:rPr>
                <w:noProof/>
                <w:sz w:val="20"/>
                <w:szCs w:val="20"/>
              </w:rPr>
              <w:t xml:space="preserve">Ce </w:t>
            </w:r>
            <w:r w:rsidRPr="00A65365">
              <w:rPr>
                <w:b/>
                <w:bCs/>
                <w:noProof/>
                <w:sz w:val="20"/>
                <w:szCs w:val="20"/>
              </w:rPr>
              <w:t>système de prévention d’intrusion</w:t>
            </w:r>
            <w:r w:rsidRPr="00A65365">
              <w:rPr>
                <w:noProof/>
                <w:sz w:val="20"/>
                <w:szCs w:val="20"/>
              </w:rPr>
              <w:t xml:space="preserve"> assure le filtrage des flux ainsi que leur analyse ; dès les couches de transport et jusqu’aux couches applicatives, il applique des contrôles génériques de conformité, ainsi que des contrôles ciblés et comportementaux. Les opérations de NAT ainsi que certaines opérations de routage spécifique sont également prises en charge par ce moteur.</w:t>
            </w:r>
          </w:p>
          <w:p w14:paraId="10D9EFB6" w14:textId="77777777" w:rsidR="008346DD" w:rsidRPr="00A65365" w:rsidRDefault="008346DD" w:rsidP="00FD59D2">
            <w:pPr>
              <w:rPr>
                <w:noProof/>
                <w:sz w:val="20"/>
                <w:szCs w:val="20"/>
              </w:rPr>
            </w:pPr>
            <w:r w:rsidRPr="00A65365">
              <w:rPr>
                <w:noProof/>
                <w:sz w:val="20"/>
                <w:szCs w:val="20"/>
              </w:rPr>
              <w:t>Ces analyses sont appliquées directement sur les connexions cherchant à traverser la pile réseau du système.</w:t>
            </w:r>
          </w:p>
        </w:tc>
      </w:tr>
    </w:tbl>
    <w:p w14:paraId="5B1D1EA5" w14:textId="77777777" w:rsidR="008346DD" w:rsidRPr="006D5F43" w:rsidRDefault="008346DD" w:rsidP="00F65317">
      <w:pPr>
        <w:spacing w:before="120"/>
      </w:pPr>
      <w:r w:rsidRPr="006D5F43">
        <w:t xml:space="preserve">Le </w:t>
      </w:r>
      <w:r w:rsidRPr="006D5F43">
        <w:rPr>
          <w:b/>
          <w:bCs/>
        </w:rPr>
        <w:t>système de prévention d’intrusion</w:t>
      </w:r>
      <w:r w:rsidRPr="006D5F43">
        <w:t xml:space="preserve"> </w:t>
      </w:r>
      <w:r>
        <w:t xml:space="preserve">ou </w:t>
      </w:r>
      <w:proofErr w:type="spellStart"/>
      <w:r w:rsidRPr="007E3CBA">
        <w:rPr>
          <w:b/>
          <w:bCs/>
        </w:rPr>
        <w:t>IPS</w:t>
      </w:r>
      <w:proofErr w:type="spellEnd"/>
      <w:r w:rsidRPr="007E3CBA">
        <w:t xml:space="preserve"> </w:t>
      </w:r>
      <w:r>
        <w:t>(Intrusion Prevention System) </w:t>
      </w:r>
      <w:r w:rsidRPr="006D5F43">
        <w:rPr>
          <w:b/>
          <w:bCs/>
        </w:rPr>
        <w:t>détecte</w:t>
      </w:r>
      <w:r w:rsidRPr="006D5F43">
        <w:t xml:space="preserve"> et </w:t>
      </w:r>
      <w:r w:rsidRPr="006D5F43">
        <w:rPr>
          <w:b/>
          <w:bCs/>
        </w:rPr>
        <w:t>bloque</w:t>
      </w:r>
      <w:r w:rsidRPr="006D5F43">
        <w:t xml:space="preserve"> les tentatives d’attaques des applicatifs grâce à des analyses contextuelles et comportementales complétées par une identification par signatures. Cette association présente deux bénéfices majeurs : </w:t>
      </w:r>
    </w:p>
    <w:p w14:paraId="072D8D6A" w14:textId="77777777" w:rsidR="008346DD" w:rsidRPr="006D5F43" w:rsidRDefault="008346DD" w:rsidP="007677EB">
      <w:pPr>
        <w:pStyle w:val="Paragraphedeliste"/>
        <w:numPr>
          <w:ilvl w:val="0"/>
          <w:numId w:val="34"/>
        </w:numPr>
      </w:pPr>
      <w:r w:rsidRPr="006D5F43">
        <w:t>Il permet de réaliser un traitement préventif sur toutes les couches de communication (du réseau à l’application) fournissant ainsi une réelle protection 0-day,</w:t>
      </w:r>
    </w:p>
    <w:p w14:paraId="7996DD71" w14:textId="77777777" w:rsidR="008346DD" w:rsidRPr="006D5F43" w:rsidRDefault="008346DD" w:rsidP="007677EB">
      <w:pPr>
        <w:pStyle w:val="Paragraphedeliste"/>
        <w:numPr>
          <w:ilvl w:val="0"/>
          <w:numId w:val="34"/>
        </w:numPr>
      </w:pPr>
      <w:r w:rsidRPr="006D5F43">
        <w:t>L’usage des contextes applicatifs limite le nombre de signatures à examiner et réduit ainsi les risques de faux positifs tout en optimisant les temps de traitements pour procurer des performances optimales.</w:t>
      </w:r>
    </w:p>
    <w:p w14:paraId="2BBA3243" w14:textId="77777777" w:rsidR="008346DD" w:rsidRPr="006D5F43" w:rsidRDefault="008346DD" w:rsidP="008346DD">
      <w:r w:rsidRPr="006D5F43">
        <w:t xml:space="preserve">Les signatures utilisées par le moteur de prévention d’intrusion </w:t>
      </w:r>
      <w:proofErr w:type="spellStart"/>
      <w:r w:rsidRPr="006D5F43">
        <w:t>SNS</w:t>
      </w:r>
      <w:proofErr w:type="spellEnd"/>
      <w:r w:rsidRPr="006D5F43">
        <w:t xml:space="preserve"> sont construites pour détecter des attaques identifiables mais également leurs variantes potentielles. À titre d’exemple, la signature contextuelle sur une injection SQL par une commande SELECT (http:url:decoded:95) permet de contrer plus de 1 540 variantes d’attaques. En plus de maintenir un espace de stockage contenu, cette technique permet d’optimiser les temps de traitement et propose une protection contre de futures attaques basées sur les mêmes principes.</w:t>
      </w:r>
    </w:p>
    <w:p w14:paraId="2126F1B5" w14:textId="77777777" w:rsidR="008346DD" w:rsidRPr="006D5F43" w:rsidRDefault="008346DD" w:rsidP="008346DD">
      <w:r w:rsidRPr="006D5F43">
        <w:t xml:space="preserve">La </w:t>
      </w:r>
      <w:r w:rsidRPr="006D5F43">
        <w:rPr>
          <w:b/>
          <w:bCs/>
        </w:rPr>
        <w:t>mise à jour des bases de signatures du moteur de prévention</w:t>
      </w:r>
      <w:r w:rsidRPr="006D5F43">
        <w:t xml:space="preserve"> Stormshield Network Security est assurée indépendamment de la mise à jour du </w:t>
      </w:r>
      <w:proofErr w:type="spellStart"/>
      <w:r w:rsidRPr="006D5F43">
        <w:t>firmware</w:t>
      </w:r>
      <w:proofErr w:type="spellEnd"/>
      <w:r w:rsidRPr="006D5F43">
        <w:t xml:space="preserve"> pour garantir une actualisation périodique et automatique afin de rester constamment protégé contre les nouvelles attaques. </w:t>
      </w:r>
    </w:p>
    <w:p w14:paraId="6E137D86" w14:textId="77777777" w:rsidR="008346DD" w:rsidRPr="006D5F43" w:rsidRDefault="008346DD" w:rsidP="008346DD">
      <w:r w:rsidRPr="006D5F43">
        <w:t xml:space="preserve">Cette fonctionnalité de mise à jour automatique se nomme « Active Update » ; elle permet également d’ajouter de nouveaux contextes pour intégrer </w:t>
      </w:r>
      <w:r>
        <w:t xml:space="preserve">de </w:t>
      </w:r>
      <w:r w:rsidRPr="006D5F43">
        <w:t>nouvelles catégories de signatures contextuelles.</w:t>
      </w:r>
    </w:p>
    <w:p w14:paraId="7CC37689" w14:textId="77777777" w:rsidR="008346DD" w:rsidRPr="00D81870" w:rsidRDefault="008346DD" w:rsidP="004147E3">
      <w:pPr>
        <w:pStyle w:val="Titre4"/>
        <w:numPr>
          <w:ilvl w:val="0"/>
          <w:numId w:val="22"/>
        </w:numPr>
        <w:tabs>
          <w:tab w:val="clear" w:pos="397"/>
          <w:tab w:val="num" w:pos="360"/>
        </w:tabs>
        <w:ind w:left="360"/>
      </w:pPr>
      <w:bookmarkStart w:id="113" w:name="_Hlk90024087"/>
      <w:r w:rsidRPr="00D81870">
        <w:rPr>
          <w:rFonts w:eastAsiaTheme="minorEastAsia"/>
        </w:rPr>
        <w:t>Les différents types d’analyses</w:t>
      </w:r>
    </w:p>
    <w:bookmarkEnd w:id="113"/>
    <w:p w14:paraId="71A76585" w14:textId="77777777" w:rsidR="008346DD" w:rsidRPr="006D5F43" w:rsidRDefault="008346DD" w:rsidP="008346DD">
      <w:r w:rsidRPr="006D5F43">
        <w:t xml:space="preserve">Au-delà du simple classement [niveau réseau][niveau applicatif], un firewall </w:t>
      </w:r>
      <w:proofErr w:type="spellStart"/>
      <w:r>
        <w:t>SNS</w:t>
      </w:r>
      <w:proofErr w:type="spellEnd"/>
      <w:r w:rsidRPr="006D5F43">
        <w:t xml:space="preserve"> protège </w:t>
      </w:r>
      <w:r>
        <w:t>le</w:t>
      </w:r>
      <w:r w:rsidRPr="006D5F43">
        <w:t xml:space="preserve"> réseau selon trois familles d’analyses :</w:t>
      </w:r>
    </w:p>
    <w:p w14:paraId="3DEE93FB" w14:textId="77777777" w:rsidR="008346DD" w:rsidRPr="006D5F43" w:rsidRDefault="008346DD" w:rsidP="007677EB">
      <w:pPr>
        <w:pStyle w:val="Paragraphedeliste"/>
        <w:numPr>
          <w:ilvl w:val="0"/>
          <w:numId w:val="34"/>
        </w:numPr>
      </w:pPr>
      <w:r w:rsidRPr="00C22BCE">
        <w:rPr>
          <w:b/>
          <w:bCs/>
        </w:rPr>
        <w:t>l’analyse protocolaire</w:t>
      </w:r>
      <w:r w:rsidRPr="006D5F43">
        <w:t xml:space="preserve"> : elle assure la conformité des flux réseau vis-à-vis des standards de communication (IP, </w:t>
      </w:r>
      <w:proofErr w:type="spellStart"/>
      <w:r w:rsidRPr="006D5F43">
        <w:t>TCP</w:t>
      </w:r>
      <w:proofErr w:type="spellEnd"/>
      <w:r w:rsidRPr="006D5F43">
        <w:t xml:space="preserve">, </w:t>
      </w:r>
      <w:proofErr w:type="spellStart"/>
      <w:r w:rsidRPr="006D5F43">
        <w:t>UDP</w:t>
      </w:r>
      <w:proofErr w:type="spellEnd"/>
      <w:r w:rsidRPr="006D5F43">
        <w:t>, ...) ainsi que la conformité aux protocoles applicatifs (HTTP, FTP, …) grâce aux contrôles appliqués par les contextes applicatifs,</w:t>
      </w:r>
    </w:p>
    <w:p w14:paraId="04AFD6FC" w14:textId="77777777" w:rsidR="008346DD" w:rsidRDefault="008346DD" w:rsidP="007677EB">
      <w:pPr>
        <w:pStyle w:val="Paragraphedeliste"/>
        <w:numPr>
          <w:ilvl w:val="0"/>
          <w:numId w:val="34"/>
        </w:numPr>
      </w:pPr>
      <w:r w:rsidRPr="00C22BCE">
        <w:rPr>
          <w:b/>
          <w:bCs/>
        </w:rPr>
        <w:t>l’analyse statistique </w:t>
      </w:r>
      <w:r w:rsidRPr="006D5F43">
        <w:t xml:space="preserve">: basée sur des études statistiques du trafic transitant par le firewall, cette analyse détecte des comportements assimilables à du scan de ports, à du </w:t>
      </w:r>
      <w:proofErr w:type="spellStart"/>
      <w:r w:rsidRPr="006D5F43">
        <w:t>SYN</w:t>
      </w:r>
      <w:proofErr w:type="spellEnd"/>
      <w:r w:rsidRPr="006D5F43">
        <w:t xml:space="preserve"> </w:t>
      </w:r>
      <w:proofErr w:type="spellStart"/>
      <w:r w:rsidRPr="006D5F43">
        <w:t>flooding</w:t>
      </w:r>
      <w:proofErr w:type="spellEnd"/>
      <w:r w:rsidRPr="006D5F43">
        <w:t xml:space="preserve">, ou encore à des tentatives de </w:t>
      </w:r>
      <w:proofErr w:type="spellStart"/>
      <w:r w:rsidRPr="006D5F43">
        <w:t>DoS</w:t>
      </w:r>
      <w:proofErr w:type="spellEnd"/>
      <w:r w:rsidRPr="006D5F43">
        <w:t xml:space="preserve"> (Denial of Service) par maintien de multiples connexions annonçant des petites fenêtres (</w:t>
      </w:r>
      <w:proofErr w:type="spellStart"/>
      <w:r w:rsidRPr="006D5F43">
        <w:t>SockStress</w:t>
      </w:r>
      <w:proofErr w:type="spellEnd"/>
      <w:r w:rsidRPr="006D5F43">
        <w:t>),</w:t>
      </w:r>
    </w:p>
    <w:p w14:paraId="68D72A02" w14:textId="77777777" w:rsidR="008346DD" w:rsidRPr="00493653" w:rsidRDefault="008346DD" w:rsidP="007677EB">
      <w:pPr>
        <w:pStyle w:val="Paragraphedeliste"/>
        <w:numPr>
          <w:ilvl w:val="0"/>
          <w:numId w:val="34"/>
        </w:numPr>
      </w:pPr>
      <w:r w:rsidRPr="00C22BCE">
        <w:rPr>
          <w:b/>
          <w:bCs/>
        </w:rPr>
        <w:t>l’analyse par signatures contextuelles</w:t>
      </w:r>
      <w:r w:rsidRPr="00494104">
        <w:t> :</w:t>
      </w:r>
      <w:r w:rsidRPr="006D5F43">
        <w:t xml:space="preserve"> elle vient compléter les contrôles de conformité sur le trafic. Cette analyse permet de se protéger de tentatives d’attaques visant spécifiquement un protocole et une implémentation cliente ou serveur, mais sans toutefois recourir à une inconformité au standard de communication. Elle s’appuie sur des bases de signatures construites par Stormshield, maintenues</w:t>
      </w:r>
      <w:r>
        <w:t xml:space="preserve"> </w:t>
      </w:r>
      <w:r w:rsidRPr="00F8346C">
        <w:t xml:space="preserve">quotidiennement et mises à disposition sur </w:t>
      </w:r>
      <w:r>
        <w:t>les</w:t>
      </w:r>
      <w:r w:rsidRPr="00F8346C">
        <w:t xml:space="preserve"> serveurs Active Update.</w:t>
      </w:r>
    </w:p>
    <w:p w14:paraId="21736BDD" w14:textId="77777777" w:rsidR="008346DD" w:rsidRPr="00817971" w:rsidRDefault="008346DD" w:rsidP="008346DD">
      <w:pPr>
        <w:rPr>
          <w:highlight w:val="yellow"/>
        </w:rPr>
      </w:pPr>
      <w:r w:rsidRPr="000F4E88">
        <w:t>NB : Le fonctionnement détaillé de l'</w:t>
      </w:r>
      <w:proofErr w:type="spellStart"/>
      <w:r w:rsidRPr="000F4E88">
        <w:t>ASQ</w:t>
      </w:r>
      <w:proofErr w:type="spellEnd"/>
      <w:r w:rsidRPr="000F4E88">
        <w:t xml:space="preserve"> ainsi que ses options sont abordés dans l</w:t>
      </w:r>
      <w:r>
        <w:t xml:space="preserve">a formation </w:t>
      </w:r>
      <w:r w:rsidRPr="000F4E88">
        <w:t>Expert</w:t>
      </w:r>
      <w:r>
        <w:t xml:space="preserve"> (</w:t>
      </w:r>
      <w:proofErr w:type="spellStart"/>
      <w:r>
        <w:t>CSNE</w:t>
      </w:r>
      <w:proofErr w:type="spellEnd"/>
      <w:r>
        <w:t>)</w:t>
      </w:r>
      <w:r w:rsidRPr="000F4E88">
        <w:t>.</w:t>
      </w:r>
    </w:p>
    <w:bookmarkEnd w:id="107"/>
    <w:p w14:paraId="63FDCEA8" w14:textId="77777777" w:rsidR="008346DD" w:rsidRDefault="008346DD" w:rsidP="004147E3">
      <w:pPr>
        <w:pStyle w:val="Titre4"/>
        <w:numPr>
          <w:ilvl w:val="0"/>
          <w:numId w:val="22"/>
        </w:numPr>
        <w:tabs>
          <w:tab w:val="clear" w:pos="397"/>
          <w:tab w:val="num" w:pos="360"/>
        </w:tabs>
        <w:ind w:left="360"/>
        <w:rPr>
          <w:noProof/>
          <w:lang w:eastAsia="zh-CN" w:bidi="hi-IN"/>
        </w:rPr>
      </w:pPr>
      <w:r>
        <w:t xml:space="preserve">Les </w:t>
      </w:r>
      <w:bookmarkStart w:id="114" w:name="_Hlk90022613"/>
      <w:r>
        <w:t xml:space="preserve">niveaux </w:t>
      </w:r>
      <w:bookmarkEnd w:id="114"/>
      <w:r>
        <w:t>d’i</w:t>
      </w:r>
      <w:r w:rsidRPr="00066D41">
        <w:t>nspection de sécurité</w:t>
      </w:r>
    </w:p>
    <w:p w14:paraId="1AEDE6EA" w14:textId="77777777" w:rsidR="008346DD" w:rsidRPr="007E3CBA" w:rsidRDefault="008346DD" w:rsidP="008346DD">
      <w:pPr>
        <w:pStyle w:val="Listepuces"/>
      </w:pPr>
      <w:r w:rsidRPr="007E3CBA">
        <w:t xml:space="preserve">Chaque paquet reçu par le </w:t>
      </w:r>
      <w:r>
        <w:t>pare-feu</w:t>
      </w:r>
      <w:r w:rsidRPr="007E3CBA">
        <w:t xml:space="preserve"> </w:t>
      </w:r>
      <w:proofErr w:type="spellStart"/>
      <w:r>
        <w:t>SNS</w:t>
      </w:r>
      <w:proofErr w:type="spellEnd"/>
      <w:r w:rsidRPr="007E3CBA">
        <w:t xml:space="preserve"> est soumis à la politique de filtrage. Par défaut, l'analyse </w:t>
      </w:r>
      <w:proofErr w:type="spellStart"/>
      <w:r w:rsidRPr="007E3CBA">
        <w:rPr>
          <w:b/>
          <w:bCs/>
        </w:rPr>
        <w:t>IPS</w:t>
      </w:r>
      <w:proofErr w:type="spellEnd"/>
      <w:r w:rsidRPr="007E3CBA">
        <w:t xml:space="preserve"> </w:t>
      </w:r>
      <w:r>
        <w:t xml:space="preserve">(Intrusion Prevention System : système de prévention d’intrusion) </w:t>
      </w:r>
      <w:r w:rsidRPr="007E3CBA">
        <w:t xml:space="preserve">est appliquée, ce qui signifie que le </w:t>
      </w:r>
      <w:r>
        <w:t>pare-feu</w:t>
      </w:r>
      <w:r w:rsidRPr="007E3CBA">
        <w:t xml:space="preserve"> </w:t>
      </w:r>
      <w:proofErr w:type="spellStart"/>
      <w:r>
        <w:t>SNS</w:t>
      </w:r>
      <w:proofErr w:type="spellEnd"/>
      <w:r>
        <w:t xml:space="preserve"> </w:t>
      </w:r>
      <w:r w:rsidRPr="007E3CBA">
        <w:t>est capable de détecter une anomalie et de bloquer le paquet correspondant.</w:t>
      </w:r>
    </w:p>
    <w:p w14:paraId="33C0575B" w14:textId="77777777" w:rsidR="008346DD" w:rsidRPr="007E3CBA" w:rsidRDefault="008346DD" w:rsidP="008346DD">
      <w:pPr>
        <w:pStyle w:val="Listepuces"/>
      </w:pPr>
      <w:r w:rsidRPr="007E3CBA">
        <w:t xml:space="preserve">D'autres niveaux d'inspections peuvent être utilisés, à des fins de tests ou par nécessité ; par exemple si on contacte un serveur ne respectant pas la </w:t>
      </w:r>
      <w:proofErr w:type="spellStart"/>
      <w:r w:rsidRPr="007E3CBA">
        <w:t>RFC</w:t>
      </w:r>
      <w:proofErr w:type="spellEnd"/>
      <w:r w:rsidRPr="007E3CBA">
        <w:t xml:space="preserve"> des protocoles qu'il gère.</w:t>
      </w:r>
    </w:p>
    <w:p w14:paraId="74E4084F" w14:textId="77777777" w:rsidR="008346DD" w:rsidRDefault="008346DD" w:rsidP="008346DD">
      <w:pPr>
        <w:pStyle w:val="Listepuces"/>
        <w:rPr>
          <w:noProof/>
        </w:rPr>
      </w:pPr>
      <w:r w:rsidRPr="00066D41">
        <w:t xml:space="preserve">Ces </w:t>
      </w:r>
      <w:r w:rsidRPr="007E3CBA">
        <w:t xml:space="preserve">niveaux </w:t>
      </w:r>
      <w:r w:rsidRPr="00066D41">
        <w:t xml:space="preserve">sont à sélectionner dans la colonne </w:t>
      </w:r>
      <w:r w:rsidRPr="00066D41">
        <w:rPr>
          <w:b/>
          <w:bCs/>
        </w:rPr>
        <w:t xml:space="preserve">Inspection de sécurité </w:t>
      </w:r>
      <w:r w:rsidRPr="00066D41">
        <w:t>de la règle de filtrage concernée.</w:t>
      </w:r>
      <w:r w:rsidRPr="007E3CBA">
        <w:rPr>
          <w:noProof/>
        </w:rPr>
        <w:t xml:space="preserve"> </w:t>
      </w:r>
    </w:p>
    <w:tbl>
      <w:tblPr>
        <w:tblStyle w:val="Grilledutableau"/>
        <w:tblW w:w="9776" w:type="dxa"/>
        <w:tblLook w:val="04A0" w:firstRow="1" w:lastRow="0" w:firstColumn="1" w:lastColumn="0" w:noHBand="0" w:noVBand="1"/>
      </w:tblPr>
      <w:tblGrid>
        <w:gridCol w:w="3740"/>
        <w:gridCol w:w="6036"/>
      </w:tblGrid>
      <w:tr w:rsidR="008346DD" w:rsidRPr="00066D41" w14:paraId="2BB41C86" w14:textId="77777777" w:rsidTr="00FD59D2">
        <w:tc>
          <w:tcPr>
            <w:tcW w:w="3740" w:type="dxa"/>
          </w:tcPr>
          <w:p w14:paraId="6B1FBF20" w14:textId="77777777" w:rsidR="008346DD" w:rsidRDefault="008346DD" w:rsidP="00FD59D2">
            <w:pPr>
              <w:pStyle w:val="Listepuces"/>
            </w:pPr>
          </w:p>
          <w:p w14:paraId="3BF4155A" w14:textId="77777777" w:rsidR="008346DD" w:rsidRPr="00066D41" w:rsidRDefault="008346DD" w:rsidP="00FD59D2">
            <w:pPr>
              <w:pStyle w:val="Listepuces"/>
            </w:pPr>
            <w:r w:rsidRPr="007E3CBA">
              <w:rPr>
                <w:noProof/>
              </w:rPr>
              <w:drawing>
                <wp:inline distT="0" distB="0" distL="0" distR="0" wp14:anchorId="0D231D5F" wp14:editId="172A86C7">
                  <wp:extent cx="2143125" cy="1209675"/>
                  <wp:effectExtent l="0" t="0" r="9525" b="9525"/>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143125" cy="1209675"/>
                          </a:xfrm>
                          <a:prstGeom prst="rect">
                            <a:avLst/>
                          </a:prstGeom>
                        </pic:spPr>
                      </pic:pic>
                    </a:graphicData>
                  </a:graphic>
                </wp:inline>
              </w:drawing>
            </w:r>
          </w:p>
        </w:tc>
        <w:tc>
          <w:tcPr>
            <w:tcW w:w="6036" w:type="dxa"/>
          </w:tcPr>
          <w:p w14:paraId="1DE3F8BC" w14:textId="77777777" w:rsidR="008346DD" w:rsidRPr="007E3CBA" w:rsidRDefault="008346DD" w:rsidP="00FD59D2">
            <w:pPr>
              <w:pStyle w:val="Listepuces"/>
            </w:pPr>
            <w:proofErr w:type="spellStart"/>
            <w:r w:rsidRPr="007E3CBA">
              <w:rPr>
                <w:b/>
                <w:bCs/>
              </w:rPr>
              <w:t>IPS</w:t>
            </w:r>
            <w:proofErr w:type="spellEnd"/>
            <w:r w:rsidRPr="007E3CBA">
              <w:rPr>
                <w:b/>
                <w:bCs/>
              </w:rPr>
              <w:t xml:space="preserve"> </w:t>
            </w:r>
            <w:r w:rsidRPr="007E3CBA">
              <w:t xml:space="preserve">: </w:t>
            </w:r>
            <w:r w:rsidRPr="007E3CBA">
              <w:rPr>
                <w:b/>
                <w:bCs/>
              </w:rPr>
              <w:t>Détecter et bloquer</w:t>
            </w:r>
            <w:r w:rsidRPr="007E3CBA">
              <w:t xml:space="preserve"> (choix par défaut). L'</w:t>
            </w:r>
            <w:proofErr w:type="spellStart"/>
            <w:r w:rsidRPr="007E3CBA">
              <w:t>ASQ</w:t>
            </w:r>
            <w:proofErr w:type="spellEnd"/>
            <w:r w:rsidRPr="007E3CBA">
              <w:t xml:space="preserve"> va soumettre le paquet à l'ensemble des couches qu'il est capable d'analyser et le bloquer en cas d'anomalie.</w:t>
            </w:r>
          </w:p>
          <w:p w14:paraId="4DCA125F" w14:textId="77777777" w:rsidR="008346DD" w:rsidRPr="007E3CBA" w:rsidRDefault="008346DD" w:rsidP="00FD59D2">
            <w:pPr>
              <w:pStyle w:val="Listepuces"/>
            </w:pPr>
            <w:r w:rsidRPr="007E3CBA">
              <w:rPr>
                <w:b/>
                <w:bCs/>
              </w:rPr>
              <w:t xml:space="preserve">IDS </w:t>
            </w:r>
            <w:r w:rsidRPr="007E3CBA">
              <w:t xml:space="preserve">: </w:t>
            </w:r>
            <w:r w:rsidRPr="007E3CBA">
              <w:rPr>
                <w:b/>
                <w:bCs/>
              </w:rPr>
              <w:t>Détecter</w:t>
            </w:r>
            <w:r w:rsidRPr="007E3CBA">
              <w:t>. L'</w:t>
            </w:r>
            <w:proofErr w:type="spellStart"/>
            <w:r w:rsidRPr="007E3CBA">
              <w:t>ASQ</w:t>
            </w:r>
            <w:proofErr w:type="spellEnd"/>
            <w:r w:rsidRPr="007E3CBA">
              <w:t xml:space="preserve"> effectue une analyse similaire à l'</w:t>
            </w:r>
            <w:proofErr w:type="spellStart"/>
            <w:r w:rsidRPr="007E3CBA">
              <w:t>IPS</w:t>
            </w:r>
            <w:proofErr w:type="spellEnd"/>
            <w:r w:rsidRPr="007E3CBA">
              <w:t xml:space="preserve"> sauf que le paquet est toujours autorisé. C'est un profil permettant de faire un audit rapide pour une règle de filtrage donnée.</w:t>
            </w:r>
          </w:p>
          <w:p w14:paraId="5C2FAAB0" w14:textId="77777777" w:rsidR="008346DD" w:rsidRPr="007E3CBA" w:rsidRDefault="008346DD" w:rsidP="00FD59D2">
            <w:pPr>
              <w:pStyle w:val="Listepuces"/>
              <w:rPr>
                <w:noProof/>
              </w:rPr>
            </w:pPr>
            <w:r w:rsidRPr="007E3CBA">
              <w:rPr>
                <w:b/>
                <w:bCs/>
              </w:rPr>
              <w:t xml:space="preserve">Firewall </w:t>
            </w:r>
            <w:r w:rsidRPr="007E3CBA">
              <w:t xml:space="preserve">: </w:t>
            </w:r>
            <w:r w:rsidRPr="007E3CBA">
              <w:rPr>
                <w:b/>
                <w:bCs/>
              </w:rPr>
              <w:t>Ne pas inspecter.</w:t>
            </w:r>
            <w:r w:rsidRPr="007E3CBA">
              <w:t xml:space="preserve"> L'</w:t>
            </w:r>
            <w:proofErr w:type="spellStart"/>
            <w:r w:rsidRPr="007E3CBA">
              <w:t>ASQ</w:t>
            </w:r>
            <w:proofErr w:type="spellEnd"/>
            <w:r w:rsidRPr="007E3CBA">
              <w:t xml:space="preserve"> ne va effectuer que très peu d’analyses sur le paquet reçu. </w:t>
            </w:r>
            <w:r>
              <w:t>Il se comporte comme un simple routeur filtrant.</w:t>
            </w:r>
          </w:p>
        </w:tc>
      </w:tr>
    </w:tbl>
    <w:p w14:paraId="37B6FA73" w14:textId="77777777" w:rsidR="008346DD" w:rsidRPr="006C29D4" w:rsidRDefault="008346DD" w:rsidP="008346DD">
      <w:r w:rsidRPr="006C29D4">
        <w:t>L'</w:t>
      </w:r>
      <w:proofErr w:type="spellStart"/>
      <w:r w:rsidRPr="006C29D4">
        <w:t>ASQ</w:t>
      </w:r>
      <w:proofErr w:type="spellEnd"/>
      <w:r w:rsidRPr="006C29D4">
        <w:t xml:space="preserve"> est composé de 10 configurations (également nommées </w:t>
      </w:r>
      <w:r w:rsidRPr="006C29D4">
        <w:rPr>
          <w:b/>
          <w:bCs/>
        </w:rPr>
        <w:t xml:space="preserve">profils </w:t>
      </w:r>
      <w:proofErr w:type="spellStart"/>
      <w:r w:rsidRPr="006C29D4">
        <w:rPr>
          <w:b/>
          <w:bCs/>
        </w:rPr>
        <w:t>IPS</w:t>
      </w:r>
      <w:proofErr w:type="spellEnd"/>
      <w:r w:rsidRPr="006C29D4">
        <w:t>). Chacune de ces configuration peut être éditée en fonction des besoins de l'administrateur.</w:t>
      </w:r>
    </w:p>
    <w:p w14:paraId="01B2E958" w14:textId="77777777" w:rsidR="008346DD" w:rsidRPr="006C29D4" w:rsidRDefault="008346DD" w:rsidP="008346DD">
      <w:bookmarkStart w:id="115" w:name="_Hlk90023664"/>
      <w:r>
        <w:t>La</w:t>
      </w:r>
      <w:r w:rsidRPr="006C29D4">
        <w:t xml:space="preserve"> configuration</w:t>
      </w:r>
      <w:r>
        <w:t xml:space="preserve"> par défaut</w:t>
      </w:r>
      <w:r w:rsidRPr="006C29D4">
        <w:t xml:space="preserve">, comme indiqué dans le menu </w:t>
      </w:r>
      <w:r w:rsidRPr="006C29D4">
        <w:rPr>
          <w:b/>
          <w:bCs/>
        </w:rPr>
        <w:t xml:space="preserve">Configuration </w:t>
      </w:r>
      <w:r w:rsidRPr="006C29D4">
        <w:rPr>
          <w:rFonts w:ascii="Cambria Math" w:hAnsi="Cambria Math" w:cs="Cambria Math"/>
          <w:b/>
          <w:bCs/>
        </w:rPr>
        <w:t>⇒</w:t>
      </w:r>
      <w:r w:rsidRPr="006C29D4">
        <w:rPr>
          <w:b/>
          <w:bCs/>
        </w:rPr>
        <w:t xml:space="preserve"> Protection applicative </w:t>
      </w:r>
      <w:r w:rsidRPr="006C29D4">
        <w:rPr>
          <w:rFonts w:ascii="Cambria Math" w:hAnsi="Cambria Math" w:cs="Cambria Math"/>
          <w:b/>
          <w:bCs/>
        </w:rPr>
        <w:t>⇒</w:t>
      </w:r>
      <w:r w:rsidRPr="006C29D4">
        <w:rPr>
          <w:b/>
          <w:bCs/>
        </w:rPr>
        <w:t xml:space="preserve"> Profils d'inspection</w:t>
      </w:r>
      <w:r w:rsidRPr="006C29D4">
        <w:t>, appliqu</w:t>
      </w:r>
      <w:r>
        <w:t>e</w:t>
      </w:r>
      <w:r w:rsidRPr="006C29D4">
        <w:t xml:space="preserve"> les profils </w:t>
      </w:r>
      <w:r w:rsidRPr="006C29D4">
        <w:rPr>
          <w:b/>
          <w:bCs/>
        </w:rPr>
        <w:t>IPS_00</w:t>
      </w:r>
      <w:r w:rsidRPr="006C29D4">
        <w:t xml:space="preserve"> et </w:t>
      </w:r>
      <w:r w:rsidRPr="006C29D4">
        <w:rPr>
          <w:b/>
          <w:bCs/>
        </w:rPr>
        <w:t>IPS_01</w:t>
      </w:r>
      <w:r w:rsidRPr="006C29D4">
        <w:t xml:space="preserve"> respectivement aux connexions </w:t>
      </w:r>
      <w:r w:rsidRPr="006C29D4">
        <w:rPr>
          <w:b/>
          <w:bCs/>
        </w:rPr>
        <w:t>entrantes</w:t>
      </w:r>
      <w:r w:rsidRPr="006C29D4">
        <w:t xml:space="preserve"> (paquet dont l'adresse IP source ne fait pas partie d'un réseau protégé) et aux connexions </w:t>
      </w:r>
      <w:r w:rsidRPr="006C29D4">
        <w:rPr>
          <w:b/>
          <w:bCs/>
        </w:rPr>
        <w:t>sortantes</w:t>
      </w:r>
      <w:r w:rsidRPr="006C29D4">
        <w:t xml:space="preserve"> (paquet dont l'adresse IP source fait partie d'un réseau protégé).</w:t>
      </w:r>
    </w:p>
    <w:p w14:paraId="47AE8718" w14:textId="77777777" w:rsidR="008346DD" w:rsidRDefault="008346DD" w:rsidP="008346DD">
      <w:r w:rsidRPr="00116789">
        <w:t>Si des flux sains déclenchent des alarmes, il sera sûrement nécessaire de modifier les paramètres de l’</w:t>
      </w:r>
      <w:proofErr w:type="spellStart"/>
      <w:r w:rsidRPr="00116789">
        <w:t>ASQ</w:t>
      </w:r>
      <w:proofErr w:type="spellEnd"/>
      <w:r w:rsidRPr="00116789">
        <w:t xml:space="preserve"> pour ne pas bloquer la production. Dans ce cas, les modifications doivent être faites au plus spécifique. De préférence dans un profil dédié qui sera appliqué sur les règles identifiant précisément le trafic concerné. </w:t>
      </w:r>
    </w:p>
    <w:p w14:paraId="0D81916B" w14:textId="77777777" w:rsidR="008346DD" w:rsidRPr="006C29D4" w:rsidRDefault="008346DD" w:rsidP="008346DD">
      <w:r>
        <w:t>I</w:t>
      </w:r>
      <w:r w:rsidRPr="006C29D4">
        <w:t xml:space="preserve">l est </w:t>
      </w:r>
      <w:r>
        <w:t xml:space="preserve">alors </w:t>
      </w:r>
      <w:r w:rsidRPr="006C29D4">
        <w:t xml:space="preserve">possible, dans la </w:t>
      </w:r>
      <w:r>
        <w:t>table</w:t>
      </w:r>
      <w:r w:rsidRPr="006C29D4">
        <w:t xml:space="preserve"> de filtrage, de forcer l'utilisation d'un profil </w:t>
      </w:r>
      <w:proofErr w:type="spellStart"/>
      <w:r w:rsidRPr="006C29D4">
        <w:t>ASQ</w:t>
      </w:r>
      <w:proofErr w:type="spellEnd"/>
      <w:r w:rsidRPr="006C29D4">
        <w:t xml:space="preserve"> spécifique depuis la colonne </w:t>
      </w:r>
      <w:r w:rsidRPr="006C29D4">
        <w:rPr>
          <w:b/>
          <w:bCs/>
        </w:rPr>
        <w:t>Inspection de sécurité</w:t>
      </w:r>
      <w:r w:rsidRPr="006C29D4">
        <w:t xml:space="preserve">. Les profils sont ensuite </w:t>
      </w:r>
      <w:r>
        <w:t xml:space="preserve">configurables et </w:t>
      </w:r>
      <w:r w:rsidRPr="006C29D4">
        <w:t xml:space="preserve">administrables depuis les menus </w:t>
      </w:r>
      <w:r w:rsidRPr="006C29D4">
        <w:rPr>
          <w:b/>
          <w:bCs/>
        </w:rPr>
        <w:t>Protocoles et Applications et protections</w:t>
      </w:r>
      <w:r w:rsidRPr="006C29D4">
        <w:t xml:space="preserve"> sous </w:t>
      </w:r>
      <w:r w:rsidRPr="006C29D4">
        <w:rPr>
          <w:b/>
          <w:bCs/>
        </w:rPr>
        <w:t xml:space="preserve">Configuration </w:t>
      </w:r>
      <w:r w:rsidRPr="006C29D4">
        <w:rPr>
          <w:rFonts w:ascii="Cambria Math" w:hAnsi="Cambria Math" w:cs="Cambria Math"/>
          <w:b/>
          <w:bCs/>
        </w:rPr>
        <w:t>⇒</w:t>
      </w:r>
      <w:r w:rsidRPr="006C29D4">
        <w:rPr>
          <w:b/>
          <w:bCs/>
        </w:rPr>
        <w:t xml:space="preserve"> Protection applicative</w:t>
      </w:r>
      <w:r w:rsidRPr="006C29D4">
        <w:t>.</w:t>
      </w:r>
    </w:p>
    <w:p w14:paraId="3EB47D5A" w14:textId="6C7F3424" w:rsidR="008346DD" w:rsidRDefault="008346DD" w:rsidP="008346DD">
      <w:r>
        <w:t>Enfin, p</w:t>
      </w:r>
      <w:r w:rsidRPr="00116789">
        <w:t>ar défaut, l’</w:t>
      </w:r>
      <w:proofErr w:type="spellStart"/>
      <w:r w:rsidRPr="00116789">
        <w:t>IPS</w:t>
      </w:r>
      <w:proofErr w:type="spellEnd"/>
      <w:r w:rsidRPr="00116789">
        <w:t xml:space="preserve"> est actif sur toutes les règles de filtrage en mode de </w:t>
      </w:r>
      <w:r w:rsidRPr="00116789">
        <w:rPr>
          <w:b/>
          <w:bCs/>
        </w:rPr>
        <w:t>détection automatique du protocole</w:t>
      </w:r>
      <w:r w:rsidRPr="00116789">
        <w:t>. Afin de mieux inspecter les flux, il est recommandé de qualifier manuellement le type de protocole si le port utilisé n’est pas standard. L’</w:t>
      </w:r>
      <w:proofErr w:type="spellStart"/>
      <w:r w:rsidRPr="00116789">
        <w:t>IPS</w:t>
      </w:r>
      <w:proofErr w:type="spellEnd"/>
      <w:r w:rsidRPr="00116789">
        <w:t xml:space="preserve"> risquerait de ne pas détecter correctement l’application.</w:t>
      </w:r>
    </w:p>
    <w:p w14:paraId="7987C72B" w14:textId="77777777" w:rsidR="003414ED" w:rsidRPr="00116789" w:rsidRDefault="003414ED" w:rsidP="003414ED">
      <w:r w:rsidRPr="00116789">
        <w:t xml:space="preserve">En fonction de l’utilisation de l’équipement, il peut </w:t>
      </w:r>
      <w:r>
        <w:t xml:space="preserve">également </w:t>
      </w:r>
      <w:r w:rsidRPr="00116789">
        <w:t>être utile de désactiver certaines vérifications de l’</w:t>
      </w:r>
      <w:proofErr w:type="spellStart"/>
      <w:r w:rsidRPr="00116789">
        <w:t>IPS</w:t>
      </w:r>
      <w:proofErr w:type="spellEnd"/>
      <w:r w:rsidRPr="00116789">
        <w:t xml:space="preserve"> pour gagner des ressources de calcul. Par exemple, ne pas appliquer un filtrage </w:t>
      </w:r>
      <w:proofErr w:type="spellStart"/>
      <w:r w:rsidRPr="00116789">
        <w:t>IPS</w:t>
      </w:r>
      <w:proofErr w:type="spellEnd"/>
      <w:r w:rsidRPr="00116789">
        <w:t xml:space="preserve"> sur du HTTP si le trafic est ensuite redirigé vers un proxy filtrant.</w:t>
      </w:r>
    </w:p>
    <w:p w14:paraId="2D39CA7A" w14:textId="77777777" w:rsidR="008346DD" w:rsidRDefault="008346DD" w:rsidP="004147E3">
      <w:pPr>
        <w:pStyle w:val="Titre4"/>
        <w:numPr>
          <w:ilvl w:val="0"/>
          <w:numId w:val="22"/>
        </w:numPr>
        <w:tabs>
          <w:tab w:val="clear" w:pos="397"/>
          <w:tab w:val="num" w:pos="360"/>
        </w:tabs>
        <w:ind w:left="360"/>
      </w:pPr>
      <w:bookmarkStart w:id="116" w:name="_Toc90140952"/>
      <w:bookmarkStart w:id="117" w:name="_Hlk119075713"/>
      <w:bookmarkEnd w:id="115"/>
      <w:r>
        <w:t>M</w:t>
      </w:r>
      <w:r w:rsidRPr="00A93615">
        <w:t xml:space="preserve">ode Proxy transparent </w:t>
      </w:r>
      <w:bookmarkEnd w:id="116"/>
      <w:r>
        <w:t>du pare-feu</w:t>
      </w:r>
    </w:p>
    <w:p w14:paraId="1D196990" w14:textId="77777777" w:rsidR="008346DD" w:rsidRPr="00A93615" w:rsidRDefault="008346DD" w:rsidP="008346DD">
      <w:r>
        <w:t xml:space="preserve">Selon les flux, certaines inspections de sécurité </w:t>
      </w:r>
      <w:r w:rsidRPr="00A93615">
        <w:t>applicative</w:t>
      </w:r>
      <w:r>
        <w:t>s</w:t>
      </w:r>
      <w:r w:rsidRPr="00A93615">
        <w:t xml:space="preserve"> </w:t>
      </w:r>
      <w:r>
        <w:t xml:space="preserve">(analyse antivirale, analyse antispam, filtrage URL, …) peuvent être activées. </w:t>
      </w:r>
      <w:r w:rsidRPr="00D81B79">
        <w:t>L’analyse applicative complète des flux, qu’ils soient initialement chiffrés ou pas, induit l’utilisation d’un mode Proxy sur les firewalls Stormshield.</w:t>
      </w:r>
      <w:r>
        <w:t xml:space="preserve"> </w:t>
      </w:r>
      <w:r w:rsidRPr="00A93615">
        <w:t>L’activation d’une inspection applicative sur une règle de filtrage du firewall entraîne</w:t>
      </w:r>
      <w:r>
        <w:t xml:space="preserve"> ainsi</w:t>
      </w:r>
      <w:r w:rsidRPr="00A93615">
        <w:t xml:space="preserve"> le démarrage des analyses en mode Proxy transparent :</w:t>
      </w:r>
    </w:p>
    <w:p w14:paraId="72F37879" w14:textId="77777777" w:rsidR="008346DD" w:rsidRPr="00A93615" w:rsidRDefault="008346DD" w:rsidP="007677EB">
      <w:pPr>
        <w:pStyle w:val="Paragraphedeliste"/>
        <w:numPr>
          <w:ilvl w:val="0"/>
          <w:numId w:val="32"/>
        </w:numPr>
      </w:pPr>
      <w:r w:rsidRPr="00A93615">
        <w:t>Le firewall se fait passer pour le client auprès du serveur et pour le serveur auprès du client,</w:t>
      </w:r>
    </w:p>
    <w:p w14:paraId="0161BEE2" w14:textId="77777777" w:rsidR="008346DD" w:rsidRPr="00A93615" w:rsidRDefault="008346DD" w:rsidP="007677EB">
      <w:pPr>
        <w:pStyle w:val="Paragraphedeliste"/>
        <w:numPr>
          <w:ilvl w:val="0"/>
          <w:numId w:val="32"/>
        </w:numPr>
      </w:pPr>
      <w:r w:rsidRPr="00A93615">
        <w:t>La configuration du poste client n’est pas modifiée (c’est le principe du mode transparent), par exemple, le port d’écoute et l’adresse IP du Proxy n’ont pas à être configurés sur son navigateur Internet.</w:t>
      </w:r>
    </w:p>
    <w:p w14:paraId="1DE4A092" w14:textId="77777777" w:rsidR="008346DD" w:rsidRPr="00A93615" w:rsidRDefault="008346DD" w:rsidP="008346DD">
      <w:r>
        <w:rPr>
          <w:b/>
          <w:bCs/>
        </w:rPr>
        <w:t>NB</w:t>
      </w:r>
      <w:r w:rsidRPr="00A93615">
        <w:t xml:space="preserve"> : Une analyse sur une règle de filtrage en mode </w:t>
      </w:r>
      <w:proofErr w:type="spellStart"/>
      <w:r w:rsidRPr="00A93615">
        <w:rPr>
          <w:b/>
          <w:bCs/>
        </w:rPr>
        <w:t>IPS</w:t>
      </w:r>
      <w:proofErr w:type="spellEnd"/>
      <w:r w:rsidRPr="00A93615">
        <w:t xml:space="preserve"> seulement n’utilise pas de mécanisme de type Proxy.</w:t>
      </w:r>
    </w:p>
    <w:p w14:paraId="66F0CAEB" w14:textId="77777777" w:rsidR="008346DD" w:rsidRDefault="008346DD" w:rsidP="008346DD">
      <w:pPr>
        <w:pStyle w:val="Titre3"/>
      </w:pPr>
      <w:bookmarkStart w:id="118" w:name="_Toc150368575"/>
      <w:bookmarkEnd w:id="117"/>
      <w:r>
        <w:t>6.2 - Présentation des bases de catégories d’URL</w:t>
      </w:r>
      <w:bookmarkEnd w:id="118"/>
      <w:r>
        <w:t xml:space="preserve"> </w:t>
      </w:r>
    </w:p>
    <w:p w14:paraId="3EA58275" w14:textId="77777777" w:rsidR="008346DD" w:rsidRPr="00A93615" w:rsidRDefault="008346DD" w:rsidP="008346DD">
      <w:r w:rsidRPr="00A93615">
        <w:t>La fonction de filtrage des URL permet de contrôler l'accès aux sites web d'Internet pour l'ensemble de</w:t>
      </w:r>
      <w:r>
        <w:t xml:space="preserve">s </w:t>
      </w:r>
      <w:r w:rsidRPr="00A93615">
        <w:t>utilisateurs.</w:t>
      </w:r>
      <w:r>
        <w:t xml:space="preserve"> </w:t>
      </w:r>
      <w:r w:rsidRPr="00A93615">
        <w:t xml:space="preserve">Pour contrôler ces accès, la politique de filtrage URL va se baser sur une liste d’URL </w:t>
      </w:r>
      <w:r>
        <w:t>classées</w:t>
      </w:r>
      <w:r w:rsidRPr="00A93615">
        <w:t xml:space="preserve"> </w:t>
      </w:r>
      <w:r>
        <w:t>en</w:t>
      </w:r>
      <w:r w:rsidRPr="00A93615">
        <w:t xml:space="preserve"> catégories ou de mots clés personnalisés.</w:t>
      </w:r>
    </w:p>
    <w:p w14:paraId="6E8AA602" w14:textId="77777777" w:rsidR="008346DD" w:rsidRPr="00A93615" w:rsidRDefault="008346DD" w:rsidP="008346DD">
      <w:r w:rsidRPr="00A93615">
        <w:t>Deux fournisseurs de base URL sont disponibles</w:t>
      </w:r>
      <w:r>
        <w:t xml:space="preserve"> sur les pare-feu </w:t>
      </w:r>
      <w:proofErr w:type="spellStart"/>
      <w:r>
        <w:t>SNS</w:t>
      </w:r>
      <w:proofErr w:type="spellEnd"/>
      <w:r>
        <w:t> :</w:t>
      </w:r>
    </w:p>
    <w:p w14:paraId="580F7CF5" w14:textId="77777777" w:rsidR="008346DD" w:rsidRPr="00A93615" w:rsidRDefault="008346DD" w:rsidP="007677EB">
      <w:pPr>
        <w:pStyle w:val="Paragraphedeliste"/>
        <w:numPr>
          <w:ilvl w:val="0"/>
          <w:numId w:val="33"/>
        </w:numPr>
      </w:pPr>
      <w:r w:rsidRPr="00A93615">
        <w:t>Base URL embarquée composée de 16 catégories téléchargées sur les serveurs de mise à jour,</w:t>
      </w:r>
    </w:p>
    <w:p w14:paraId="6539A1F0" w14:textId="77777777" w:rsidR="008346DD" w:rsidRDefault="008346DD" w:rsidP="007677EB">
      <w:pPr>
        <w:pStyle w:val="Paragraphedeliste"/>
        <w:numPr>
          <w:ilvl w:val="0"/>
          <w:numId w:val="33"/>
        </w:numPr>
      </w:pPr>
      <w:r w:rsidRPr="00A93615">
        <w:t>Base Extended Web Control (</w:t>
      </w:r>
      <w:proofErr w:type="spellStart"/>
      <w:r w:rsidRPr="00A93615">
        <w:t>EWC</w:t>
      </w:r>
      <w:proofErr w:type="spellEnd"/>
      <w:r w:rsidRPr="00A93615">
        <w:t xml:space="preserve">) constituée de 65 catégories, toutes hébergées dans le Cloud. </w:t>
      </w:r>
    </w:p>
    <w:p w14:paraId="6F065358" w14:textId="77777777" w:rsidR="008346DD" w:rsidRDefault="008346DD" w:rsidP="008346DD">
      <w:r w:rsidRPr="00DA377F">
        <w:rPr>
          <w:b/>
          <w:bCs/>
        </w:rPr>
        <w:t>NB</w:t>
      </w:r>
      <w:r>
        <w:t> : La</w:t>
      </w:r>
      <w:r w:rsidRPr="00A93615">
        <w:t xml:space="preserve"> </w:t>
      </w:r>
      <w:r>
        <w:t>base étendue</w:t>
      </w:r>
      <w:r w:rsidRPr="00CD559E">
        <w:t xml:space="preserve"> </w:t>
      </w:r>
      <w:proofErr w:type="spellStart"/>
      <w:r w:rsidRPr="00A93615">
        <w:t>EWC</w:t>
      </w:r>
      <w:proofErr w:type="spellEnd"/>
      <w:r w:rsidRPr="00A93615">
        <w:t xml:space="preserve"> est disponible en option </w:t>
      </w:r>
      <w:r>
        <w:t xml:space="preserve">payante, elle est néanmoins incluse dans les VM du partenariat Stormshield </w:t>
      </w:r>
      <w:proofErr w:type="spellStart"/>
      <w:r>
        <w:t>Academy</w:t>
      </w:r>
      <w:proofErr w:type="spellEnd"/>
      <w:r w:rsidRPr="00A93615">
        <w:t>.</w:t>
      </w:r>
    </w:p>
    <w:p w14:paraId="60B84B08" w14:textId="77777777" w:rsidR="008346DD" w:rsidRDefault="008346DD" w:rsidP="004147E3">
      <w:pPr>
        <w:pStyle w:val="listeCertamanipulation"/>
        <w:numPr>
          <w:ilvl w:val="0"/>
          <w:numId w:val="3"/>
        </w:numPr>
      </w:pPr>
      <w:r>
        <w:t xml:space="preserve">Ouvrez </w:t>
      </w:r>
      <w:r>
        <w:rPr>
          <w:rStyle w:val="Rfrencelgre"/>
        </w:rPr>
        <w:t>Configuration</w:t>
      </w:r>
      <w:r>
        <w:t xml:space="preserve"> / </w:t>
      </w:r>
      <w:r>
        <w:rPr>
          <w:rStyle w:val="Rfrencelgre"/>
        </w:rPr>
        <w:t>Objets</w:t>
      </w:r>
      <w:r w:rsidRPr="004901DB">
        <w:t xml:space="preserve"> </w:t>
      </w:r>
      <w:r>
        <w:t xml:space="preserve">/ </w:t>
      </w:r>
      <w:r>
        <w:rPr>
          <w:rStyle w:val="Rfrencelgre"/>
        </w:rPr>
        <w:t xml:space="preserve">Objets Web </w:t>
      </w:r>
      <w:r w:rsidRPr="00553A61">
        <w:t>onglet</w:t>
      </w:r>
      <w:r>
        <w:rPr>
          <w:rStyle w:val="Rfrencelgre"/>
        </w:rPr>
        <w:t xml:space="preserve"> Base d’URL</w:t>
      </w:r>
      <w:r>
        <w:t>.</w:t>
      </w:r>
      <w:r w:rsidRPr="004901DB">
        <w:rPr>
          <w:color w:val="auto"/>
        </w:rPr>
        <w:t xml:space="preserve"> </w:t>
      </w:r>
      <w:r w:rsidRPr="00DA377F">
        <w:t xml:space="preserve">La base par défaut est </w:t>
      </w:r>
      <w:r>
        <w:t xml:space="preserve">la </w:t>
      </w:r>
      <w:r w:rsidRPr="004901DB">
        <w:t>Base URL embarquée</w:t>
      </w:r>
      <w:r w:rsidRPr="0042234B">
        <w:t>.</w:t>
      </w:r>
    </w:p>
    <w:p w14:paraId="192359AF" w14:textId="77777777" w:rsidR="008346DD" w:rsidRDefault="008346DD" w:rsidP="008346DD">
      <w:r>
        <w:rPr>
          <w:noProof/>
        </w:rPr>
        <w:drawing>
          <wp:inline distT="0" distB="0" distL="0" distR="0" wp14:anchorId="55813BC9" wp14:editId="59DF7066">
            <wp:extent cx="6120130" cy="4114165"/>
            <wp:effectExtent l="0" t="0" r="0" b="635"/>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120130" cy="4114165"/>
                    </a:xfrm>
                    <a:prstGeom prst="rect">
                      <a:avLst/>
                    </a:prstGeom>
                  </pic:spPr>
                </pic:pic>
              </a:graphicData>
            </a:graphic>
          </wp:inline>
        </w:drawing>
      </w:r>
    </w:p>
    <w:p w14:paraId="7C345800" w14:textId="77777777" w:rsidR="008346DD" w:rsidRPr="00A93615" w:rsidRDefault="008346DD" w:rsidP="008346DD">
      <w:pPr>
        <w:pStyle w:val="listeCertamanipulation"/>
      </w:pPr>
      <w:r>
        <w:t xml:space="preserve">Les catégories prédéfinies pour la </w:t>
      </w:r>
      <w:r w:rsidRPr="005944AC">
        <w:rPr>
          <w:b/>
        </w:rPr>
        <w:t>Base URL embarquée</w:t>
      </w:r>
      <w:r>
        <w:rPr>
          <w:b/>
        </w:rPr>
        <w:t xml:space="preserve"> </w:t>
      </w:r>
      <w:r>
        <w:t>sont disponibles.</w:t>
      </w:r>
      <w:r w:rsidRPr="00481F95">
        <w:t xml:space="preserve"> </w:t>
      </w:r>
      <w:r>
        <w:t>Le contenu des catégories ne peut pas être consulté, cependant, l'appartenance d’une URL à un groupe peut être vérifiée par le biais des champs de classification.</w:t>
      </w:r>
      <w:r w:rsidRPr="00481F95">
        <w:t xml:space="preserve"> </w:t>
      </w:r>
      <w:r>
        <w:t>Ces champs sont disponibles depuis le menu Objets Web ou au sein d’une politique de filtrage URL. Nous allons vérifier l’appartenance de Stormshield à une des catégories de la base.</w:t>
      </w:r>
    </w:p>
    <w:p w14:paraId="7F20F880" w14:textId="77777777" w:rsidR="008346DD" w:rsidRPr="00FC05D1" w:rsidRDefault="008346DD" w:rsidP="004147E3">
      <w:pPr>
        <w:pStyle w:val="listeCertamanipulation"/>
        <w:numPr>
          <w:ilvl w:val="0"/>
          <w:numId w:val="3"/>
        </w:numPr>
      </w:pPr>
      <w:r>
        <w:t xml:space="preserve">Ouvrez </w:t>
      </w:r>
      <w:r>
        <w:rPr>
          <w:rStyle w:val="Rfrencelgre"/>
        </w:rPr>
        <w:t>Configuration</w:t>
      </w:r>
      <w:r>
        <w:t xml:space="preserve"> / </w:t>
      </w:r>
      <w:r>
        <w:rPr>
          <w:rStyle w:val="Rfrencelgre"/>
        </w:rPr>
        <w:t>Objets</w:t>
      </w:r>
      <w:r>
        <w:t xml:space="preserve"> / </w:t>
      </w:r>
      <w:r>
        <w:rPr>
          <w:rStyle w:val="Rfrencelgre"/>
        </w:rPr>
        <w:t xml:space="preserve">Objets Web </w:t>
      </w:r>
      <w:r w:rsidRPr="00ED6FCA">
        <w:rPr>
          <w:rStyle w:val="Rfrencelgre"/>
          <w:rFonts w:ascii="Arial" w:hAnsi="Arial" w:cs="Arial"/>
          <w:b w:val="0"/>
          <w:bCs/>
        </w:rPr>
        <w:t>onglet</w:t>
      </w:r>
      <w:r>
        <w:rPr>
          <w:rStyle w:val="Rfrencelgre"/>
        </w:rPr>
        <w:t xml:space="preserve"> URL</w:t>
      </w:r>
      <w:r>
        <w:t>.</w:t>
      </w:r>
      <w:r>
        <w:rPr>
          <w:color w:val="auto"/>
        </w:rPr>
        <w:t xml:space="preserve"> </w:t>
      </w:r>
    </w:p>
    <w:p w14:paraId="2EEA341F" w14:textId="77777777" w:rsidR="008346DD" w:rsidRDefault="008346DD" w:rsidP="004147E3">
      <w:pPr>
        <w:pStyle w:val="listeCertamanipulation"/>
        <w:numPr>
          <w:ilvl w:val="0"/>
          <w:numId w:val="3"/>
        </w:numPr>
      </w:pPr>
      <w:r w:rsidRPr="00FC05D1">
        <w:t>Da</w:t>
      </w:r>
      <w:r>
        <w:t xml:space="preserve">ns la zone </w:t>
      </w:r>
      <w:r>
        <w:rPr>
          <w:rStyle w:val="Rfrencelgre"/>
        </w:rPr>
        <w:t xml:space="preserve">Vérifier l’utilisation </w:t>
      </w:r>
      <w:r w:rsidRPr="00EB7AE0">
        <w:rPr>
          <w:bCs/>
        </w:rPr>
        <w:t xml:space="preserve">saisir </w:t>
      </w:r>
      <w:r w:rsidRPr="00AB32B0">
        <w:rPr>
          <w:b/>
          <w:bCs/>
        </w:rPr>
        <w:t>stormshield.eu</w:t>
      </w:r>
      <w:r w:rsidRPr="00EB7AE0">
        <w:rPr>
          <w:bCs/>
        </w:rPr>
        <w:t xml:space="preserve"> et cliquer</w:t>
      </w:r>
      <w:r>
        <w:rPr>
          <w:rStyle w:val="Rfrencelgre"/>
        </w:rPr>
        <w:t xml:space="preserve"> Classifier</w:t>
      </w:r>
      <w:r>
        <w:t>.</w:t>
      </w:r>
    </w:p>
    <w:p w14:paraId="69DE5935" w14:textId="77777777" w:rsidR="008346DD" w:rsidRDefault="008346DD" w:rsidP="008346DD">
      <w:pPr>
        <w:pStyle w:val="listeCertamanipulation"/>
      </w:pPr>
      <w:r>
        <w:rPr>
          <w:noProof/>
        </w:rPr>
        <w:drawing>
          <wp:inline distT="0" distB="0" distL="0" distR="0" wp14:anchorId="6BE7E5D9" wp14:editId="3A69AC25">
            <wp:extent cx="4838700" cy="298450"/>
            <wp:effectExtent l="0" t="0" r="0" b="635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38700" cy="298450"/>
                    </a:xfrm>
                    <a:prstGeom prst="rect">
                      <a:avLst/>
                    </a:prstGeom>
                    <a:noFill/>
                    <a:ln>
                      <a:noFill/>
                    </a:ln>
                  </pic:spPr>
                </pic:pic>
              </a:graphicData>
            </a:graphic>
          </wp:inline>
        </w:drawing>
      </w:r>
    </w:p>
    <w:p w14:paraId="12113F31" w14:textId="77777777" w:rsidR="008346DD" w:rsidRDefault="008346DD" w:rsidP="008346DD">
      <w:pPr>
        <w:pStyle w:val="listeCertamanipulation"/>
      </w:pPr>
      <w:r>
        <w:t xml:space="preserve">Le résultat s’affiche dans la zone de commentaires, l’URL </w:t>
      </w:r>
      <w:r w:rsidRPr="00EB7AE0">
        <w:rPr>
          <w:b/>
        </w:rPr>
        <w:t>stormshield.eu</w:t>
      </w:r>
      <w:r>
        <w:t xml:space="preserve"> fait partie de la catégorie </w:t>
      </w:r>
      <w:r w:rsidRPr="00EB7AE0">
        <w:rPr>
          <w:b/>
          <w:bCs/>
        </w:rPr>
        <w:t>IT</w:t>
      </w:r>
      <w:r>
        <w:t> :</w:t>
      </w:r>
    </w:p>
    <w:p w14:paraId="3AB1F4B9" w14:textId="77777777" w:rsidR="008346DD" w:rsidRDefault="008346DD" w:rsidP="008346DD">
      <w:pPr>
        <w:pStyle w:val="listeCertamanipulation"/>
      </w:pPr>
      <w:r>
        <w:rPr>
          <w:noProof/>
        </w:rPr>
        <w:drawing>
          <wp:inline distT="0" distB="0" distL="0" distR="0" wp14:anchorId="02FDDA17" wp14:editId="5FA4653E">
            <wp:extent cx="2238375" cy="447675"/>
            <wp:effectExtent l="0" t="0" r="9525" b="9525"/>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238375" cy="447675"/>
                    </a:xfrm>
                    <a:prstGeom prst="rect">
                      <a:avLst/>
                    </a:prstGeom>
                  </pic:spPr>
                </pic:pic>
              </a:graphicData>
            </a:graphic>
          </wp:inline>
        </w:drawing>
      </w:r>
    </w:p>
    <w:p w14:paraId="58062057" w14:textId="77777777" w:rsidR="008346DD" w:rsidRDefault="008346DD" w:rsidP="004147E3">
      <w:pPr>
        <w:pStyle w:val="listeCertamanipulation"/>
        <w:numPr>
          <w:ilvl w:val="0"/>
          <w:numId w:val="3"/>
        </w:numPr>
      </w:pPr>
      <w:r>
        <w:t xml:space="preserve">Au besoin cliquer le symbole au bas de l’écran </w:t>
      </w:r>
      <w:r>
        <w:rPr>
          <w:noProof/>
        </w:rPr>
        <w:drawing>
          <wp:inline distT="0" distB="0" distL="0" distR="0" wp14:anchorId="40CCE0E7" wp14:editId="0EDCE58C">
            <wp:extent cx="1638300" cy="146050"/>
            <wp:effectExtent l="0" t="0" r="0" b="6350"/>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638300" cy="146050"/>
                    </a:xfrm>
                    <a:prstGeom prst="rect">
                      <a:avLst/>
                    </a:prstGeom>
                    <a:noFill/>
                    <a:ln>
                      <a:noFill/>
                    </a:ln>
                  </pic:spPr>
                </pic:pic>
              </a:graphicData>
            </a:graphic>
          </wp:inline>
        </w:drawing>
      </w:r>
      <w:r>
        <w:t xml:space="preserve"> pour déplier la zone de commentaires.</w:t>
      </w:r>
    </w:p>
    <w:p w14:paraId="7E13A037" w14:textId="77777777" w:rsidR="008346DD" w:rsidRDefault="008346DD" w:rsidP="008346DD">
      <w:r>
        <w:rPr>
          <w:noProof/>
        </w:rPr>
        <w:drawing>
          <wp:inline distT="0" distB="0" distL="0" distR="0" wp14:anchorId="4B5EE75A" wp14:editId="12DE4A14">
            <wp:extent cx="5014214" cy="2343091"/>
            <wp:effectExtent l="0" t="0" r="0" b="635"/>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057652" cy="2363389"/>
                    </a:xfrm>
                    <a:prstGeom prst="rect">
                      <a:avLst/>
                    </a:prstGeom>
                    <a:noFill/>
                    <a:ln>
                      <a:noFill/>
                    </a:ln>
                  </pic:spPr>
                </pic:pic>
              </a:graphicData>
            </a:graphic>
          </wp:inline>
        </w:drawing>
      </w:r>
    </w:p>
    <w:p w14:paraId="51F64C6D" w14:textId="77777777" w:rsidR="008346DD" w:rsidRDefault="008346DD" w:rsidP="008346DD">
      <w:bookmarkStart w:id="119" w:name="_Hlk90313474"/>
      <w:r>
        <w:t xml:space="preserve">Si les catégories de sites web prédéfinies par votre </w:t>
      </w:r>
      <w:r w:rsidRPr="00783EC2">
        <w:t>base</w:t>
      </w:r>
      <w:r>
        <w:t xml:space="preserve"> d'</w:t>
      </w:r>
      <w:r w:rsidRPr="00783EC2">
        <w:t>URL</w:t>
      </w:r>
      <w:r>
        <w:t xml:space="preserve"> ne sont pas exactement adaptées à vos besoins, vous pouvez créer vos propres catégories</w:t>
      </w:r>
      <w:bookmarkEnd w:id="119"/>
      <w:r>
        <w:t xml:space="preserve"> pour y mettre les URL que vous souhaitez bloquer ou autoriser. Nous vous recommandons ainsi de prévoir une catégorie </w:t>
      </w:r>
      <w:proofErr w:type="spellStart"/>
      <w:r>
        <w:t>white_list</w:t>
      </w:r>
      <w:proofErr w:type="spellEnd"/>
      <w:r>
        <w:t xml:space="preserve"> et une catégorie </w:t>
      </w:r>
      <w:bookmarkStart w:id="120" w:name="_Hlk90285828"/>
      <w:proofErr w:type="spellStart"/>
      <w:r>
        <w:t>black_list</w:t>
      </w:r>
      <w:bookmarkEnd w:id="120"/>
      <w:proofErr w:type="spellEnd"/>
      <w:r>
        <w:t>.</w:t>
      </w:r>
    </w:p>
    <w:p w14:paraId="70DEC18B" w14:textId="77777777" w:rsidR="008346DD" w:rsidRPr="006628A0" w:rsidRDefault="008346DD" w:rsidP="00F65317">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bookmarkStart w:id="121" w:name="_Toc89701519"/>
      <w:bookmarkStart w:id="122" w:name="_Toc90140953"/>
      <w:r w:rsidRPr="00A763A0">
        <w:rPr>
          <w:b/>
          <w:bCs/>
        </w:rPr>
        <w:t>Étape 1</w:t>
      </w:r>
      <w:r w:rsidRPr="006628A0">
        <w:rPr>
          <w:b/>
          <w:bCs/>
        </w:rPr>
        <w:t xml:space="preserve"> : Nous allons créer une catégorie personnalisée </w:t>
      </w:r>
      <w:proofErr w:type="spellStart"/>
      <w:r w:rsidRPr="00A763A0">
        <w:rPr>
          <w:b/>
          <w:bCs/>
        </w:rPr>
        <w:t>black_list</w:t>
      </w:r>
      <w:proofErr w:type="spellEnd"/>
      <w:r w:rsidRPr="006628A0">
        <w:rPr>
          <w:b/>
          <w:bCs/>
        </w:rPr>
        <w:t xml:space="preserve"> pour y mettre les URL à blacklister.</w:t>
      </w:r>
    </w:p>
    <w:p w14:paraId="2CB3EA6F" w14:textId="77777777" w:rsidR="008346DD" w:rsidRDefault="008346DD" w:rsidP="004147E3">
      <w:pPr>
        <w:pStyle w:val="listeCertamanipulation"/>
        <w:numPr>
          <w:ilvl w:val="0"/>
          <w:numId w:val="3"/>
        </w:numPr>
      </w:pPr>
      <w:r w:rsidRPr="006E0E69">
        <w:t xml:space="preserve">Dans l’onglet </w:t>
      </w:r>
      <w:r w:rsidRPr="006E0E69">
        <w:rPr>
          <w:b/>
          <w:bCs/>
        </w:rPr>
        <w:t>URL</w:t>
      </w:r>
      <w:r w:rsidRPr="006E0E69">
        <w:t>,</w:t>
      </w:r>
      <w:r>
        <w:t xml:space="preserve"> cliquer </w:t>
      </w:r>
      <w:r w:rsidRPr="006E0E69">
        <w:rPr>
          <w:b/>
          <w:bCs/>
        </w:rPr>
        <w:t>Ajouter une</w:t>
      </w:r>
      <w:r>
        <w:t xml:space="preserve"> </w:t>
      </w:r>
      <w:r w:rsidRPr="006E0E69">
        <w:rPr>
          <w:b/>
          <w:bCs/>
        </w:rPr>
        <w:t>catégorie personnalisée</w:t>
      </w:r>
      <w:r w:rsidRPr="006E0E69">
        <w:t xml:space="preserve"> </w:t>
      </w:r>
      <w:r>
        <w:t xml:space="preserve">puis donnez-lui le nom </w:t>
      </w:r>
      <w:proofErr w:type="spellStart"/>
      <w:r w:rsidRPr="00D978BB">
        <w:rPr>
          <w:b/>
          <w:bCs/>
        </w:rPr>
        <w:t>black_list</w:t>
      </w:r>
      <w:proofErr w:type="spellEnd"/>
      <w:r>
        <w:t>.</w:t>
      </w:r>
    </w:p>
    <w:p w14:paraId="0D355E66" w14:textId="354E492C" w:rsidR="008346DD" w:rsidRDefault="008346DD" w:rsidP="004147E3">
      <w:pPr>
        <w:pStyle w:val="listeCertamanipulation"/>
        <w:numPr>
          <w:ilvl w:val="0"/>
          <w:numId w:val="3"/>
        </w:numPr>
      </w:pPr>
      <w:r>
        <w:t xml:space="preserve">Dans la zone </w:t>
      </w:r>
      <w:r w:rsidRPr="00E3411F">
        <w:rPr>
          <w:b/>
          <w:bCs/>
        </w:rPr>
        <w:t>Catégorie d’URL</w:t>
      </w:r>
      <w:r w:rsidRPr="000A54A5">
        <w:t xml:space="preserve"> </w:t>
      </w:r>
      <w:r>
        <w:t xml:space="preserve">cliquer </w:t>
      </w:r>
      <w:r w:rsidRPr="00E3411F">
        <w:rPr>
          <w:b/>
          <w:bCs/>
        </w:rPr>
        <w:t>Ajouter une URL</w:t>
      </w:r>
      <w:r>
        <w:t xml:space="preserve"> saisir *.</w:t>
      </w:r>
      <w:r w:rsidR="00043A47">
        <w:rPr>
          <w:b/>
          <w:bCs/>
        </w:rPr>
        <w:t>neverssl.com</w:t>
      </w:r>
      <w:r w:rsidRPr="00B60791">
        <w:rPr>
          <w:b/>
          <w:bCs/>
        </w:rPr>
        <w:t>/*</w:t>
      </w:r>
    </w:p>
    <w:p w14:paraId="537319C3" w14:textId="005C90AD" w:rsidR="008346DD" w:rsidRDefault="008346DD" w:rsidP="008346DD">
      <w:pPr>
        <w:pStyle w:val="listeCertamanipulation"/>
      </w:pPr>
      <w:r>
        <w:t xml:space="preserve">Le site </w:t>
      </w:r>
      <w:r w:rsidR="00043A47">
        <w:rPr>
          <w:i/>
          <w:iCs/>
        </w:rPr>
        <w:t>neverssl.com</w:t>
      </w:r>
      <w:r>
        <w:t xml:space="preserve"> permet d’effectuer </w:t>
      </w:r>
      <w:r w:rsidR="00043A47">
        <w:t>des</w:t>
      </w:r>
      <w:r>
        <w:t xml:space="preserve"> tests de </w:t>
      </w:r>
      <w:r w:rsidRPr="00FA01A1">
        <w:t xml:space="preserve">configuration </w:t>
      </w:r>
      <w:r>
        <w:t>des navigateurs Internet</w:t>
      </w:r>
      <w:r w:rsidRPr="00FA01A1">
        <w:t xml:space="preserve">. </w:t>
      </w:r>
      <w:r>
        <w:t xml:space="preserve">En particulier l’url </w:t>
      </w:r>
      <w:r w:rsidRPr="00262098">
        <w:rPr>
          <w:i/>
          <w:iCs/>
        </w:rPr>
        <w:t>http.</w:t>
      </w:r>
      <w:r w:rsidR="00043A47">
        <w:rPr>
          <w:i/>
          <w:iCs/>
        </w:rPr>
        <w:t>neverssl.com</w:t>
      </w:r>
      <w:r>
        <w:t xml:space="preserve"> permet de tester l’affichage d’une page web en ht</w:t>
      </w:r>
      <w:r w:rsidR="00043A47">
        <w:t>t</w:t>
      </w:r>
      <w:r>
        <w:t>p.</w:t>
      </w:r>
    </w:p>
    <w:p w14:paraId="01B03C37" w14:textId="77777777" w:rsidR="008346DD" w:rsidRPr="00067549" w:rsidRDefault="008346DD" w:rsidP="008346DD">
      <w:r w:rsidRPr="001E58E4">
        <w:rPr>
          <w:highlight w:val="yellow"/>
        </w:rPr>
        <w:t>Afin de bien comprendre les éléments nécessaires à ces analyses applicatives, nous créerons les règles de filtrage &amp; NAT minimales pour tester les règles de filtrage d’URL.</w:t>
      </w:r>
    </w:p>
    <w:p w14:paraId="6102AC72" w14:textId="5B2702D5" w:rsidR="008346DD" w:rsidRPr="00E37F90" w:rsidRDefault="008346DD" w:rsidP="00F65317">
      <w:pPr>
        <w:pStyle w:val="listeCertamanipulation"/>
        <w:pBdr>
          <w:top w:val="single" w:sz="12" w:space="1" w:color="000000"/>
          <w:left w:val="single" w:sz="12" w:space="4" w:color="000000"/>
          <w:bottom w:val="single" w:sz="12" w:space="1" w:color="000000"/>
          <w:right w:val="single" w:sz="12" w:space="4" w:color="000000"/>
        </w:pBdr>
        <w:spacing w:before="120" w:after="120"/>
        <w:rPr>
          <w:b/>
          <w:bCs/>
          <w:highlight w:val="red"/>
        </w:rPr>
      </w:pPr>
      <w:r w:rsidRPr="00E37F90">
        <w:rPr>
          <w:b/>
          <w:bCs/>
          <w:highlight w:val="red"/>
        </w:rPr>
        <w:t>Étape 2 : Nous allons créer une nouvelle politique de filtrage basée sur (0</w:t>
      </w:r>
      <w:r w:rsidR="00043DDE" w:rsidRPr="00E37F90">
        <w:rPr>
          <w:b/>
          <w:bCs/>
          <w:highlight w:val="red"/>
        </w:rPr>
        <w:t>8</w:t>
      </w:r>
      <w:r w:rsidRPr="00E37F90">
        <w:rPr>
          <w:b/>
          <w:bCs/>
          <w:highlight w:val="red"/>
        </w:rPr>
        <w:t xml:space="preserve">) NAT </w:t>
      </w:r>
      <w:proofErr w:type="spellStart"/>
      <w:r w:rsidRPr="00E37F90">
        <w:rPr>
          <w:b/>
          <w:bCs/>
          <w:highlight w:val="red"/>
        </w:rPr>
        <w:t>Internet_Pass</w:t>
      </w:r>
      <w:proofErr w:type="spellEnd"/>
      <w:r w:rsidRPr="00E37F90">
        <w:rPr>
          <w:b/>
          <w:bCs/>
          <w:highlight w:val="red"/>
        </w:rPr>
        <w:t xml:space="preserve"> all et la renommer « Lab6_URL_NAT ».</w:t>
      </w:r>
    </w:p>
    <w:p w14:paraId="3E9E8089" w14:textId="77777777" w:rsidR="008346DD" w:rsidRPr="00E37F90" w:rsidRDefault="008346DD" w:rsidP="008346DD">
      <w:pPr>
        <w:pStyle w:val="listeCertamanipulation"/>
        <w:rPr>
          <w:highlight w:val="red"/>
        </w:rPr>
      </w:pPr>
      <w:r w:rsidRPr="00E37F90">
        <w:rPr>
          <w:highlight w:val="red"/>
        </w:rPr>
        <w:t xml:space="preserve">Nous allons créer une règle pour autoriser toutes les requêtes de résolution DNS, et une autre pour autoriser les requêtes http et https. Nous supprimerons ensuite la règle </w:t>
      </w:r>
      <w:proofErr w:type="spellStart"/>
      <w:r w:rsidRPr="00E37F90">
        <w:rPr>
          <w:b/>
          <w:bCs/>
          <w:highlight w:val="red"/>
        </w:rPr>
        <w:t>Pass</w:t>
      </w:r>
      <w:proofErr w:type="spellEnd"/>
      <w:r w:rsidRPr="00E37F90">
        <w:rPr>
          <w:b/>
          <w:bCs/>
          <w:highlight w:val="red"/>
        </w:rPr>
        <w:t xml:space="preserve"> all</w:t>
      </w:r>
      <w:r w:rsidRPr="00E37F90">
        <w:rPr>
          <w:highlight w:val="red"/>
        </w:rPr>
        <w:t xml:space="preserve"> de cette politique.</w:t>
      </w:r>
    </w:p>
    <w:p w14:paraId="61B5E08F" w14:textId="77777777" w:rsidR="008346DD" w:rsidRPr="00E37F90" w:rsidRDefault="008346DD" w:rsidP="004147E3">
      <w:pPr>
        <w:pStyle w:val="listeCertamanipulation"/>
        <w:numPr>
          <w:ilvl w:val="0"/>
          <w:numId w:val="3"/>
        </w:numPr>
        <w:rPr>
          <w:b/>
          <w:bCs/>
          <w:highlight w:val="red"/>
        </w:rPr>
      </w:pPr>
      <w:r w:rsidRPr="00E37F90">
        <w:rPr>
          <w:highlight w:val="red"/>
        </w:rPr>
        <w:t xml:space="preserve">Ouvrez </w:t>
      </w:r>
      <w:r w:rsidRPr="00E37F90">
        <w:rPr>
          <w:b/>
          <w:bCs/>
          <w:highlight w:val="red"/>
        </w:rPr>
        <w:t xml:space="preserve">Configuration / Politique de sécurité / Filtrage et NAT. </w:t>
      </w:r>
    </w:p>
    <w:p w14:paraId="1974B128" w14:textId="3E500DAA" w:rsidR="008346DD" w:rsidRPr="00E37F90" w:rsidRDefault="008346DD" w:rsidP="004147E3">
      <w:pPr>
        <w:pStyle w:val="listeCertamanipulation"/>
        <w:numPr>
          <w:ilvl w:val="0"/>
          <w:numId w:val="3"/>
        </w:numPr>
        <w:rPr>
          <w:highlight w:val="red"/>
        </w:rPr>
      </w:pPr>
      <w:r w:rsidRPr="00E37F90">
        <w:rPr>
          <w:highlight w:val="red"/>
        </w:rPr>
        <w:t xml:space="preserve">Copiez la politique de filtrage/NAT </w:t>
      </w:r>
      <w:r w:rsidRPr="00E37F90">
        <w:rPr>
          <w:b/>
          <w:bCs/>
          <w:highlight w:val="red"/>
        </w:rPr>
        <w:t xml:space="preserve">(09) NAT </w:t>
      </w:r>
      <w:proofErr w:type="spellStart"/>
      <w:r w:rsidRPr="00E37F90">
        <w:rPr>
          <w:b/>
          <w:bCs/>
          <w:highlight w:val="red"/>
        </w:rPr>
        <w:t>Internet_Pass</w:t>
      </w:r>
      <w:proofErr w:type="spellEnd"/>
      <w:r w:rsidRPr="00E37F90">
        <w:rPr>
          <w:b/>
          <w:bCs/>
          <w:highlight w:val="red"/>
        </w:rPr>
        <w:t xml:space="preserve"> all</w:t>
      </w:r>
      <w:r w:rsidRPr="00E37F90">
        <w:rPr>
          <w:highlight w:val="red"/>
        </w:rPr>
        <w:t xml:space="preserve"> vers la politique </w:t>
      </w:r>
      <w:r w:rsidRPr="00E37F90">
        <w:rPr>
          <w:b/>
          <w:bCs/>
          <w:highlight w:val="red"/>
        </w:rPr>
        <w:t xml:space="preserve">(06) </w:t>
      </w:r>
      <w:r w:rsidRPr="00E37F90">
        <w:rPr>
          <w:highlight w:val="red"/>
        </w:rPr>
        <w:t>et la renommer « </w:t>
      </w:r>
      <w:r w:rsidRPr="00E37F90">
        <w:rPr>
          <w:b/>
          <w:bCs/>
          <w:highlight w:val="red"/>
        </w:rPr>
        <w:t>Lab6_URL_NAT</w:t>
      </w:r>
      <w:r w:rsidRPr="00E37F90">
        <w:rPr>
          <w:highlight w:val="red"/>
        </w:rPr>
        <w:t xml:space="preserve">». Cliquez </w:t>
      </w:r>
      <w:r w:rsidRPr="00E37F90">
        <w:rPr>
          <w:b/>
          <w:bCs/>
          <w:highlight w:val="red"/>
        </w:rPr>
        <w:t>Appliquer</w:t>
      </w:r>
      <w:r w:rsidRPr="00E37F90">
        <w:rPr>
          <w:highlight w:val="red"/>
        </w:rPr>
        <w:t xml:space="preserve"> pour activer la politique (</w:t>
      </w:r>
      <w:r w:rsidRPr="00E37F90">
        <w:rPr>
          <w:b/>
          <w:bCs/>
          <w:highlight w:val="red"/>
        </w:rPr>
        <w:t>06</w:t>
      </w:r>
      <w:r w:rsidRPr="00E37F90">
        <w:rPr>
          <w:highlight w:val="red"/>
        </w:rPr>
        <w:t>).</w:t>
      </w:r>
    </w:p>
    <w:p w14:paraId="2CBD11E4" w14:textId="77777777" w:rsidR="008346DD" w:rsidRPr="00E37F90" w:rsidRDefault="008346DD" w:rsidP="004147E3">
      <w:pPr>
        <w:pStyle w:val="listeCertamanipulation"/>
        <w:numPr>
          <w:ilvl w:val="0"/>
          <w:numId w:val="3"/>
        </w:numPr>
        <w:rPr>
          <w:highlight w:val="red"/>
        </w:rPr>
      </w:pPr>
      <w:r w:rsidRPr="00E37F90">
        <w:rPr>
          <w:highlight w:val="red"/>
        </w:rPr>
        <w:t>Dans l’onglet Filtrage, cliquez Nouvelle règle / règle simple</w:t>
      </w:r>
    </w:p>
    <w:p w14:paraId="6C6420CE" w14:textId="77777777" w:rsidR="008346DD" w:rsidRPr="00E37F90" w:rsidRDefault="008346DD" w:rsidP="004147E3">
      <w:pPr>
        <w:pStyle w:val="Paragraphedeliste"/>
        <w:numPr>
          <w:ilvl w:val="0"/>
          <w:numId w:val="11"/>
        </w:numPr>
        <w:rPr>
          <w:highlight w:val="red"/>
        </w:rPr>
      </w:pPr>
      <w:r w:rsidRPr="00E37F90">
        <w:rPr>
          <w:highlight w:val="red"/>
        </w:rPr>
        <w:t>Action : Passer</w:t>
      </w:r>
    </w:p>
    <w:p w14:paraId="584B7BE4" w14:textId="77777777" w:rsidR="008346DD" w:rsidRPr="00E37F90" w:rsidRDefault="008346DD" w:rsidP="004147E3">
      <w:pPr>
        <w:pStyle w:val="Paragraphedeliste"/>
        <w:numPr>
          <w:ilvl w:val="0"/>
          <w:numId w:val="11"/>
        </w:numPr>
        <w:rPr>
          <w:highlight w:val="red"/>
        </w:rPr>
      </w:pPr>
      <w:r w:rsidRPr="00E37F90">
        <w:rPr>
          <w:highlight w:val="red"/>
        </w:rPr>
        <w:t xml:space="preserve">Source : </w:t>
      </w:r>
      <w:proofErr w:type="spellStart"/>
      <w:r w:rsidRPr="00E37F90">
        <w:rPr>
          <w:highlight w:val="red"/>
        </w:rPr>
        <w:t>Network_internals</w:t>
      </w:r>
      <w:proofErr w:type="spellEnd"/>
    </w:p>
    <w:p w14:paraId="62DCB9CF" w14:textId="77777777" w:rsidR="008346DD" w:rsidRPr="00E37F90" w:rsidRDefault="008346DD" w:rsidP="004147E3">
      <w:pPr>
        <w:pStyle w:val="Paragraphedeliste"/>
        <w:numPr>
          <w:ilvl w:val="0"/>
          <w:numId w:val="11"/>
        </w:numPr>
        <w:rPr>
          <w:highlight w:val="red"/>
        </w:rPr>
      </w:pPr>
      <w:r w:rsidRPr="00E37F90">
        <w:rPr>
          <w:highlight w:val="red"/>
        </w:rPr>
        <w:t>Destination</w:t>
      </w:r>
      <w:r w:rsidRPr="00E37F90">
        <w:rPr>
          <w:color w:val="0070C1"/>
          <w:highlight w:val="red"/>
        </w:rPr>
        <w:t xml:space="preserve"> </w:t>
      </w:r>
      <w:r w:rsidRPr="00E37F90">
        <w:rPr>
          <w:highlight w:val="red"/>
        </w:rPr>
        <w:t xml:space="preserve">: </w:t>
      </w:r>
      <w:proofErr w:type="spellStart"/>
      <w:r w:rsidRPr="00E37F90">
        <w:rPr>
          <w:highlight w:val="red"/>
        </w:rPr>
        <w:t>Any</w:t>
      </w:r>
      <w:proofErr w:type="spellEnd"/>
    </w:p>
    <w:p w14:paraId="48D12E30" w14:textId="77777777" w:rsidR="008346DD" w:rsidRPr="00E37F90" w:rsidRDefault="008346DD" w:rsidP="004147E3">
      <w:pPr>
        <w:pStyle w:val="Paragraphedeliste"/>
        <w:numPr>
          <w:ilvl w:val="0"/>
          <w:numId w:val="11"/>
        </w:numPr>
        <w:rPr>
          <w:highlight w:val="red"/>
        </w:rPr>
      </w:pPr>
      <w:r w:rsidRPr="00E37F90">
        <w:rPr>
          <w:highlight w:val="red"/>
        </w:rPr>
        <w:t xml:space="preserve">Protocole </w:t>
      </w:r>
      <w:proofErr w:type="spellStart"/>
      <w:r w:rsidRPr="00E37F90">
        <w:rPr>
          <w:highlight w:val="red"/>
        </w:rPr>
        <w:t>dest</w:t>
      </w:r>
      <w:proofErr w:type="spellEnd"/>
      <w:r w:rsidRPr="00E37F90">
        <w:rPr>
          <w:highlight w:val="red"/>
        </w:rPr>
        <w:t xml:space="preserve"> : Port destination, ici </w:t>
      </w:r>
      <w:proofErr w:type="spellStart"/>
      <w:r w:rsidRPr="00E37F90">
        <w:rPr>
          <w:highlight w:val="red"/>
        </w:rPr>
        <w:t>dns_udp</w:t>
      </w:r>
      <w:proofErr w:type="spellEnd"/>
      <w:r w:rsidRPr="00E37F90">
        <w:rPr>
          <w:highlight w:val="red"/>
        </w:rPr>
        <w:t xml:space="preserve">. </w:t>
      </w:r>
    </w:p>
    <w:p w14:paraId="1BE5C82C" w14:textId="77777777" w:rsidR="008346DD" w:rsidRPr="00E37F90" w:rsidRDefault="008346DD" w:rsidP="004147E3">
      <w:pPr>
        <w:pStyle w:val="listeCertamanipulation"/>
        <w:numPr>
          <w:ilvl w:val="0"/>
          <w:numId w:val="3"/>
        </w:numPr>
        <w:rPr>
          <w:highlight w:val="red"/>
        </w:rPr>
      </w:pPr>
      <w:r w:rsidRPr="00E37F90">
        <w:rPr>
          <w:highlight w:val="red"/>
        </w:rPr>
        <w:t>Cliquez Nouvelle règle / règle simple</w:t>
      </w:r>
    </w:p>
    <w:p w14:paraId="593D0691" w14:textId="77777777" w:rsidR="008346DD" w:rsidRPr="00E37F90" w:rsidRDefault="008346DD" w:rsidP="004147E3">
      <w:pPr>
        <w:pStyle w:val="Paragraphedeliste"/>
        <w:numPr>
          <w:ilvl w:val="0"/>
          <w:numId w:val="11"/>
        </w:numPr>
        <w:rPr>
          <w:highlight w:val="red"/>
        </w:rPr>
      </w:pPr>
      <w:r w:rsidRPr="00E37F90">
        <w:rPr>
          <w:highlight w:val="red"/>
        </w:rPr>
        <w:t>Action : Passer</w:t>
      </w:r>
    </w:p>
    <w:p w14:paraId="1531C690" w14:textId="77777777" w:rsidR="008346DD" w:rsidRPr="00E37F90" w:rsidRDefault="008346DD" w:rsidP="004147E3">
      <w:pPr>
        <w:pStyle w:val="Paragraphedeliste"/>
        <w:numPr>
          <w:ilvl w:val="0"/>
          <w:numId w:val="11"/>
        </w:numPr>
        <w:rPr>
          <w:highlight w:val="red"/>
        </w:rPr>
      </w:pPr>
      <w:r w:rsidRPr="00E37F90">
        <w:rPr>
          <w:highlight w:val="red"/>
        </w:rPr>
        <w:t xml:space="preserve">Source : </w:t>
      </w:r>
      <w:proofErr w:type="spellStart"/>
      <w:r w:rsidRPr="00E37F90">
        <w:rPr>
          <w:highlight w:val="red"/>
        </w:rPr>
        <w:t>Network_internals</w:t>
      </w:r>
      <w:proofErr w:type="spellEnd"/>
    </w:p>
    <w:p w14:paraId="319B4CA4" w14:textId="77777777" w:rsidR="008346DD" w:rsidRPr="00E37F90" w:rsidRDefault="008346DD" w:rsidP="004147E3">
      <w:pPr>
        <w:pStyle w:val="Paragraphedeliste"/>
        <w:numPr>
          <w:ilvl w:val="0"/>
          <w:numId w:val="11"/>
        </w:numPr>
        <w:rPr>
          <w:highlight w:val="red"/>
        </w:rPr>
      </w:pPr>
      <w:r w:rsidRPr="00E37F90">
        <w:rPr>
          <w:highlight w:val="red"/>
        </w:rPr>
        <w:t>Destination</w:t>
      </w:r>
      <w:r w:rsidRPr="00E37F90">
        <w:rPr>
          <w:color w:val="0070C1"/>
          <w:highlight w:val="red"/>
        </w:rPr>
        <w:t xml:space="preserve"> </w:t>
      </w:r>
      <w:r w:rsidRPr="00E37F90">
        <w:rPr>
          <w:highlight w:val="red"/>
        </w:rPr>
        <w:t>: Internet</w:t>
      </w:r>
    </w:p>
    <w:p w14:paraId="2DD8109D" w14:textId="77777777" w:rsidR="008346DD" w:rsidRPr="00E37F90" w:rsidRDefault="008346DD" w:rsidP="004147E3">
      <w:pPr>
        <w:pStyle w:val="Paragraphedeliste"/>
        <w:numPr>
          <w:ilvl w:val="0"/>
          <w:numId w:val="11"/>
        </w:numPr>
        <w:rPr>
          <w:highlight w:val="red"/>
        </w:rPr>
      </w:pPr>
      <w:r w:rsidRPr="00E37F90">
        <w:rPr>
          <w:highlight w:val="red"/>
        </w:rPr>
        <w:t xml:space="preserve">Protocole </w:t>
      </w:r>
      <w:proofErr w:type="spellStart"/>
      <w:r w:rsidRPr="00E37F90">
        <w:rPr>
          <w:highlight w:val="red"/>
        </w:rPr>
        <w:t>dest</w:t>
      </w:r>
      <w:proofErr w:type="spellEnd"/>
      <w:r w:rsidRPr="00E37F90">
        <w:rPr>
          <w:highlight w:val="red"/>
        </w:rPr>
        <w:t xml:space="preserve"> : Port destination, ici http. </w:t>
      </w:r>
    </w:p>
    <w:p w14:paraId="55021320" w14:textId="77777777" w:rsidR="008346DD" w:rsidRPr="00E37F90" w:rsidRDefault="008346DD" w:rsidP="004147E3">
      <w:pPr>
        <w:pStyle w:val="listeCertamanipulation"/>
        <w:numPr>
          <w:ilvl w:val="0"/>
          <w:numId w:val="3"/>
        </w:numPr>
        <w:rPr>
          <w:highlight w:val="red"/>
        </w:rPr>
      </w:pPr>
      <w:r w:rsidRPr="00E37F90">
        <w:rPr>
          <w:bCs/>
          <w:highlight w:val="red"/>
        </w:rPr>
        <w:t>Sélectionnez</w:t>
      </w:r>
      <w:r w:rsidRPr="00E37F90">
        <w:rPr>
          <w:highlight w:val="red"/>
        </w:rPr>
        <w:t xml:space="preserve"> la règle précédente qui autorise l’accès à Internet avec le protocole http. Cliquez </w:t>
      </w:r>
      <w:r w:rsidRPr="00E37F90">
        <w:rPr>
          <w:b/>
          <w:bCs/>
          <w:highlight w:val="red"/>
        </w:rPr>
        <w:t>Copier</w:t>
      </w:r>
      <w:r w:rsidRPr="00E37F90">
        <w:rPr>
          <w:highlight w:val="red"/>
        </w:rPr>
        <w:t xml:space="preserve"> puis </w:t>
      </w:r>
      <w:r w:rsidRPr="00E37F90">
        <w:rPr>
          <w:b/>
          <w:bCs/>
          <w:highlight w:val="red"/>
        </w:rPr>
        <w:t>Coller</w:t>
      </w:r>
      <w:r w:rsidRPr="00E37F90">
        <w:rPr>
          <w:highlight w:val="red"/>
        </w:rPr>
        <w:t xml:space="preserve"> pour la dupliquer, modifiez </w:t>
      </w:r>
      <w:r w:rsidRPr="00E37F90">
        <w:rPr>
          <w:b/>
          <w:bCs/>
          <w:highlight w:val="red"/>
        </w:rPr>
        <w:t>Port destination</w:t>
      </w:r>
      <w:r w:rsidRPr="00E37F90">
        <w:rPr>
          <w:highlight w:val="red"/>
        </w:rPr>
        <w:t xml:space="preserve">, par </w:t>
      </w:r>
      <w:r w:rsidRPr="00E37F90">
        <w:rPr>
          <w:b/>
          <w:bCs/>
          <w:highlight w:val="red"/>
        </w:rPr>
        <w:t>https</w:t>
      </w:r>
      <w:r w:rsidRPr="00E37F90">
        <w:rPr>
          <w:highlight w:val="red"/>
        </w:rPr>
        <w:t>.</w:t>
      </w:r>
    </w:p>
    <w:p w14:paraId="4BA4A664" w14:textId="77777777" w:rsidR="008346DD" w:rsidRPr="00E37F90" w:rsidRDefault="008346DD" w:rsidP="004147E3">
      <w:pPr>
        <w:pStyle w:val="listeCertamanipulation"/>
        <w:numPr>
          <w:ilvl w:val="0"/>
          <w:numId w:val="3"/>
        </w:numPr>
        <w:rPr>
          <w:highlight w:val="red"/>
        </w:rPr>
      </w:pPr>
      <w:r w:rsidRPr="00E37F90">
        <w:rPr>
          <w:highlight w:val="red"/>
        </w:rPr>
        <w:t xml:space="preserve">Sélectionnez la </w:t>
      </w:r>
      <w:r w:rsidRPr="00E37F90">
        <w:rPr>
          <w:bCs/>
          <w:highlight w:val="red"/>
        </w:rPr>
        <w:t>règle</w:t>
      </w:r>
      <w:r w:rsidRPr="00E37F90">
        <w:rPr>
          <w:highlight w:val="red"/>
        </w:rPr>
        <w:t xml:space="preserve"> </w:t>
      </w:r>
      <w:proofErr w:type="spellStart"/>
      <w:r w:rsidRPr="00E37F90">
        <w:rPr>
          <w:b/>
          <w:bCs/>
          <w:highlight w:val="red"/>
        </w:rPr>
        <w:t>Pass</w:t>
      </w:r>
      <w:proofErr w:type="spellEnd"/>
      <w:r w:rsidRPr="00E37F90">
        <w:rPr>
          <w:b/>
          <w:bCs/>
          <w:highlight w:val="red"/>
        </w:rPr>
        <w:t xml:space="preserve"> all</w:t>
      </w:r>
      <w:r w:rsidRPr="00E37F90">
        <w:rPr>
          <w:highlight w:val="red"/>
        </w:rPr>
        <w:t xml:space="preserve"> puis cliquer sur </w:t>
      </w:r>
      <w:r w:rsidRPr="00E37F90">
        <w:rPr>
          <w:b/>
          <w:bCs/>
          <w:highlight w:val="red"/>
        </w:rPr>
        <w:t>x Supprimer</w:t>
      </w:r>
      <w:r w:rsidRPr="00E37F90">
        <w:rPr>
          <w:highlight w:val="red"/>
        </w:rPr>
        <w:t xml:space="preserve">. La règle implicite </w:t>
      </w:r>
      <w:proofErr w:type="spellStart"/>
      <w:r w:rsidRPr="00E37F90">
        <w:rPr>
          <w:highlight w:val="red"/>
        </w:rPr>
        <w:t>Block_all</w:t>
      </w:r>
      <w:proofErr w:type="spellEnd"/>
      <w:r w:rsidRPr="00E37F90">
        <w:rPr>
          <w:highlight w:val="red"/>
        </w:rPr>
        <w:t xml:space="preserve"> est réactivée.</w:t>
      </w:r>
    </w:p>
    <w:p w14:paraId="06901629" w14:textId="77777777" w:rsidR="008346DD" w:rsidRPr="00E37F90" w:rsidRDefault="008346DD" w:rsidP="008346DD">
      <w:pPr>
        <w:pStyle w:val="listeCertamanipulation"/>
        <w:rPr>
          <w:highlight w:val="red"/>
        </w:rPr>
      </w:pPr>
      <w:r w:rsidRPr="00E37F90">
        <w:rPr>
          <w:highlight w:val="red"/>
        </w:rPr>
        <w:t>Les règles suivantes doivent être créées :</w:t>
      </w:r>
    </w:p>
    <w:p w14:paraId="60AECF7A" w14:textId="77777777" w:rsidR="008346DD" w:rsidRPr="00E37F90" w:rsidRDefault="008346DD" w:rsidP="008346DD">
      <w:pPr>
        <w:pStyle w:val="listeCertamanipulation"/>
        <w:rPr>
          <w:highlight w:val="red"/>
        </w:rPr>
      </w:pPr>
      <w:r w:rsidRPr="00E37F90">
        <w:rPr>
          <w:noProof/>
          <w:highlight w:val="red"/>
        </w:rPr>
        <w:drawing>
          <wp:inline distT="0" distB="0" distL="0" distR="0" wp14:anchorId="74CCA7B2" wp14:editId="6A4A4DF9">
            <wp:extent cx="4972050" cy="927100"/>
            <wp:effectExtent l="0" t="0" r="0" b="6350"/>
            <wp:docPr id="206"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972050" cy="927100"/>
                    </a:xfrm>
                    <a:prstGeom prst="rect">
                      <a:avLst/>
                    </a:prstGeom>
                    <a:noFill/>
                    <a:ln>
                      <a:noFill/>
                    </a:ln>
                  </pic:spPr>
                </pic:pic>
              </a:graphicData>
            </a:graphic>
          </wp:inline>
        </w:drawing>
      </w:r>
    </w:p>
    <w:p w14:paraId="2D5A5815" w14:textId="77777777" w:rsidR="008346DD" w:rsidRDefault="008346DD" w:rsidP="008346DD">
      <w:pPr>
        <w:pStyle w:val="listeCertamanipulation"/>
      </w:pPr>
      <w:r w:rsidRPr="00E37F90">
        <w:rPr>
          <w:highlight w:val="red"/>
        </w:rPr>
        <w:t xml:space="preserve">À ce stade vous pouvez tester que vous pouvez accéder à n’importe quel site web depuis votre poste client configuré selon le plan d’adressage de l’agence </w:t>
      </w:r>
      <w:r w:rsidRPr="00E37F90">
        <w:rPr>
          <w:b/>
          <w:bCs/>
          <w:highlight w:val="red"/>
        </w:rPr>
        <w:t>A</w:t>
      </w:r>
      <w:r w:rsidRPr="00E37F90">
        <w:rPr>
          <w:highlight w:val="red"/>
        </w:rPr>
        <w:t> : Adresse IP : 192.168.</w:t>
      </w:r>
      <w:r w:rsidRPr="00E37F90">
        <w:rPr>
          <w:b/>
          <w:bCs/>
          <w:highlight w:val="red"/>
        </w:rPr>
        <w:t>1</w:t>
      </w:r>
      <w:r w:rsidRPr="00E37F90">
        <w:rPr>
          <w:highlight w:val="red"/>
        </w:rPr>
        <w:t>.100/24,Passerelle par défaut : 192.168.</w:t>
      </w:r>
      <w:r w:rsidRPr="00E37F90">
        <w:rPr>
          <w:b/>
          <w:bCs/>
          <w:highlight w:val="red"/>
        </w:rPr>
        <w:t>1</w:t>
      </w:r>
      <w:r w:rsidRPr="00E37F90">
        <w:rPr>
          <w:highlight w:val="red"/>
        </w:rPr>
        <w:t>.254, Serveurs DNS : 172.16.</w:t>
      </w:r>
      <w:r w:rsidRPr="00E37F90">
        <w:rPr>
          <w:b/>
          <w:bCs/>
          <w:highlight w:val="red"/>
        </w:rPr>
        <w:t>1</w:t>
      </w:r>
      <w:r w:rsidRPr="00E37F90">
        <w:rPr>
          <w:highlight w:val="red"/>
        </w:rPr>
        <w:t>.10.</w:t>
      </w:r>
      <w:r>
        <w:br w:type="page"/>
      </w:r>
    </w:p>
    <w:p w14:paraId="7DF1F285" w14:textId="1F62809C" w:rsidR="008346DD" w:rsidRDefault="008346DD" w:rsidP="004147E3">
      <w:pPr>
        <w:pStyle w:val="listeCertamanipulation"/>
        <w:numPr>
          <w:ilvl w:val="0"/>
          <w:numId w:val="3"/>
        </w:numPr>
      </w:pPr>
      <w:r>
        <w:t xml:space="preserve">Ouvrez la page web </w:t>
      </w:r>
      <w:r w:rsidRPr="00170D05">
        <w:rPr>
          <w:b/>
          <w:bCs/>
        </w:rPr>
        <w:t>http.</w:t>
      </w:r>
      <w:r w:rsidR="00043A47">
        <w:rPr>
          <w:b/>
          <w:bCs/>
        </w:rPr>
        <w:t>neverssl.com</w:t>
      </w:r>
      <w:r>
        <w:t xml:space="preserve"> depuis le navigateur de votre poste client, elle doit s’afficher correctement.</w:t>
      </w:r>
    </w:p>
    <w:p w14:paraId="45F1D0CD" w14:textId="52813AEB" w:rsidR="008346DD" w:rsidRDefault="00043A47" w:rsidP="008A2FC9">
      <w:pPr>
        <w:pStyle w:val="listeCertamanipulation"/>
        <w:jc w:val="center"/>
      </w:pPr>
      <w:r w:rsidRPr="00043A47">
        <w:rPr>
          <w:noProof/>
        </w:rPr>
        <w:drawing>
          <wp:inline distT="0" distB="0" distL="0" distR="0" wp14:anchorId="42BE2E99" wp14:editId="57848CAE">
            <wp:extent cx="4648518" cy="2131334"/>
            <wp:effectExtent l="0" t="0" r="0" b="2540"/>
            <wp:docPr id="6210873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087334" name=""/>
                    <pic:cNvPicPr/>
                  </pic:nvPicPr>
                  <pic:blipFill>
                    <a:blip r:embed="rId147"/>
                    <a:stretch>
                      <a:fillRect/>
                    </a:stretch>
                  </pic:blipFill>
                  <pic:spPr>
                    <a:xfrm>
                      <a:off x="0" y="0"/>
                      <a:ext cx="4660179" cy="2136681"/>
                    </a:xfrm>
                    <a:prstGeom prst="rect">
                      <a:avLst/>
                    </a:prstGeom>
                  </pic:spPr>
                </pic:pic>
              </a:graphicData>
            </a:graphic>
          </wp:inline>
        </w:drawing>
      </w:r>
    </w:p>
    <w:p w14:paraId="68E4254E" w14:textId="77777777" w:rsidR="008346DD" w:rsidRDefault="008346DD" w:rsidP="008346DD">
      <w:pPr>
        <w:pStyle w:val="Titre3"/>
      </w:pPr>
      <w:bookmarkStart w:id="123" w:name="_Toc150368576"/>
      <w:r>
        <w:t>6.3 - Présentation des politiques de filtrage</w:t>
      </w:r>
      <w:bookmarkEnd w:id="121"/>
      <w:r>
        <w:t xml:space="preserve"> d‘URL</w:t>
      </w:r>
      <w:bookmarkEnd w:id="122"/>
      <w:bookmarkEnd w:id="123"/>
    </w:p>
    <w:p w14:paraId="13782390" w14:textId="77777777" w:rsidR="008346DD" w:rsidRPr="000D474D" w:rsidRDefault="008346DD" w:rsidP="008346DD">
      <w:r>
        <w:t xml:space="preserve">Vous allez dans un premier temps découvrir à travers les règles déjà définies dans les </w:t>
      </w:r>
      <w:r w:rsidRPr="000D474D">
        <w:t>politiques prédéfinies de filtrage</w:t>
      </w:r>
      <w:r>
        <w:t>, le fonctionnement des règles de filtrage sur un pare-feu Stormshield.</w:t>
      </w:r>
    </w:p>
    <w:p w14:paraId="02F91951" w14:textId="77777777" w:rsidR="008346DD" w:rsidRDefault="008346DD" w:rsidP="004147E3">
      <w:pPr>
        <w:pStyle w:val="listeCertamanipulation"/>
        <w:numPr>
          <w:ilvl w:val="0"/>
          <w:numId w:val="3"/>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Filtrage URL</w:t>
      </w:r>
    </w:p>
    <w:p w14:paraId="294CEF46" w14:textId="77777777" w:rsidR="008346DD" w:rsidRDefault="008346DD" w:rsidP="004147E3">
      <w:pPr>
        <w:pStyle w:val="listeCertamanipulation"/>
        <w:numPr>
          <w:ilvl w:val="0"/>
          <w:numId w:val="3"/>
        </w:numPr>
      </w:pPr>
      <w:r>
        <w:t xml:space="preserve">Dans la liste déroulante des politiques de sécurité, choisissez </w:t>
      </w:r>
      <w:r w:rsidRPr="00A908AA">
        <w:rPr>
          <w:rStyle w:val="Rfrencelgre"/>
          <w:bCs/>
        </w:rPr>
        <w:t>(0) URLFilter_00</w:t>
      </w:r>
      <w:r w:rsidRPr="00FB0C4D">
        <w:rPr>
          <w:rStyle w:val="Rfrencelgre"/>
          <w:b w:val="0"/>
        </w:rPr>
        <w:t>.</w:t>
      </w:r>
      <w:r>
        <w:rPr>
          <w:noProof/>
        </w:rPr>
        <w:drawing>
          <wp:inline distT="0" distB="0" distL="0" distR="0" wp14:anchorId="0D2D7211" wp14:editId="237DA070">
            <wp:extent cx="6120130" cy="1316990"/>
            <wp:effectExtent l="0" t="0" r="0" b="0"/>
            <wp:docPr id="197" name="Imag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120130" cy="1316990"/>
                    </a:xfrm>
                    <a:prstGeom prst="rect">
                      <a:avLst/>
                    </a:prstGeom>
                  </pic:spPr>
                </pic:pic>
              </a:graphicData>
            </a:graphic>
          </wp:inline>
        </w:drawing>
      </w:r>
    </w:p>
    <w:p w14:paraId="078428C7" w14:textId="77777777" w:rsidR="008346DD" w:rsidRPr="0024537C" w:rsidRDefault="008346DD" w:rsidP="008346DD">
      <w:pPr>
        <w:pStyle w:val="listeCertamanipulation"/>
      </w:pPr>
      <w:r w:rsidRPr="00BE0F2F">
        <w:t xml:space="preserve">La règle numéro 1 (non activée) autorise les URL qui font partie du groupe </w:t>
      </w:r>
      <w:proofErr w:type="spellStart"/>
      <w:r w:rsidRPr="00BE0F2F">
        <w:rPr>
          <w:b/>
          <w:bCs/>
        </w:rPr>
        <w:t>authentication_bypass</w:t>
      </w:r>
      <w:proofErr w:type="spellEnd"/>
      <w:r>
        <w:rPr>
          <w:b/>
          <w:bCs/>
        </w:rPr>
        <w:t xml:space="preserve"> </w:t>
      </w:r>
      <w:r w:rsidRPr="0024537C">
        <w:t>qui peut être consulté dans le</w:t>
      </w:r>
      <w:r>
        <w:t xml:space="preserve"> menu</w:t>
      </w:r>
      <w:r w:rsidRPr="0024537C">
        <w:t xml:space="preserve"> </w:t>
      </w:r>
      <w:r w:rsidRPr="009B69F8">
        <w:rPr>
          <w:b/>
          <w:bCs/>
        </w:rPr>
        <w:t>Objets Web</w:t>
      </w:r>
      <w:r>
        <w:t>, il s’agit des sites qui permettent les mises à jour Microsoft.</w:t>
      </w:r>
    </w:p>
    <w:p w14:paraId="741D0453" w14:textId="77777777" w:rsidR="008346DD" w:rsidRDefault="008346DD" w:rsidP="008346DD">
      <w:pPr>
        <w:pStyle w:val="listeCertamanipulation"/>
      </w:pPr>
      <w:r w:rsidRPr="00BE0F2F">
        <w:t>La règle numéro 2 laisse explicitement passer tous les flux.</w:t>
      </w:r>
    </w:p>
    <w:p w14:paraId="183BE089" w14:textId="77777777" w:rsidR="008346DD" w:rsidRDefault="008346DD" w:rsidP="008346DD">
      <w:pPr>
        <w:pStyle w:val="listeCertamanipulation"/>
      </w:pPr>
      <w:r>
        <w:t xml:space="preserve">Les règles de filtrage d’URL sont composées d’une colonne </w:t>
      </w:r>
      <w:r w:rsidRPr="00057C81">
        <w:rPr>
          <w:b/>
          <w:bCs/>
        </w:rPr>
        <w:t>Action</w:t>
      </w:r>
      <w:r>
        <w:t xml:space="preserve"> et d’une colonne </w:t>
      </w:r>
      <w:r w:rsidRPr="00057C81">
        <w:rPr>
          <w:b/>
          <w:bCs/>
        </w:rPr>
        <w:t>Catégorie d’URL</w:t>
      </w:r>
      <w:r w:rsidRPr="00FA42F2">
        <w:t>.</w:t>
      </w:r>
    </w:p>
    <w:tbl>
      <w:tblPr>
        <w:tblStyle w:val="Grilledutableau"/>
        <w:tblW w:w="9923" w:type="dxa"/>
        <w:tblInd w:w="-147" w:type="dxa"/>
        <w:tblLook w:val="04A0" w:firstRow="1" w:lastRow="0" w:firstColumn="1" w:lastColumn="0" w:noHBand="0" w:noVBand="1"/>
      </w:tblPr>
      <w:tblGrid>
        <w:gridCol w:w="2699"/>
        <w:gridCol w:w="3955"/>
        <w:gridCol w:w="3269"/>
      </w:tblGrid>
      <w:tr w:rsidR="008346DD" w14:paraId="23FEE1A4" w14:textId="77777777" w:rsidTr="00FD59D2">
        <w:tc>
          <w:tcPr>
            <w:tcW w:w="2699" w:type="dxa"/>
          </w:tcPr>
          <w:p w14:paraId="4C21AF53" w14:textId="77777777" w:rsidR="008346DD" w:rsidRDefault="008346DD" w:rsidP="00FD59D2">
            <w:r>
              <w:rPr>
                <w:sz w:val="20"/>
                <w:szCs w:val="20"/>
                <w:lang w:eastAsia="fr-FR" w:bidi="ar-SA"/>
              </w:rPr>
              <w:object w:dxaOrig="2085" w:dyaOrig="2340" w14:anchorId="037E8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04.25pt;height:117.1pt" o:ole="">
                  <v:imagedata r:id="rId149" o:title=""/>
                </v:shape>
                <o:OLEObject Type="Embed" ProgID="PBrush" ShapeID="_x0000_i1028" DrawAspect="Content" ObjectID="_1769264493" r:id="rId150"/>
              </w:object>
            </w:r>
          </w:p>
          <w:p w14:paraId="434FEEE6" w14:textId="77777777" w:rsidR="008346DD" w:rsidRDefault="008346DD" w:rsidP="00FD59D2">
            <w:r w:rsidRPr="00FA42F2">
              <w:t xml:space="preserve">La colonne </w:t>
            </w:r>
            <w:r w:rsidRPr="00FA42F2">
              <w:rPr>
                <w:b/>
                <w:bCs/>
              </w:rPr>
              <w:t xml:space="preserve">Action permet de Bloquer ou de Passer ou </w:t>
            </w:r>
            <w:r w:rsidRPr="00FA42F2">
              <w:t xml:space="preserve">de </w:t>
            </w:r>
            <w:r w:rsidRPr="00BE0F2F">
              <w:t>rediriger vers l’une des 4 pages de blocage personnalisables.</w:t>
            </w:r>
          </w:p>
        </w:tc>
        <w:tc>
          <w:tcPr>
            <w:tcW w:w="3955" w:type="dxa"/>
          </w:tcPr>
          <w:p w14:paraId="6C8CCF09" w14:textId="77777777" w:rsidR="008346DD" w:rsidRDefault="008346DD" w:rsidP="00FD59D2"/>
          <w:p w14:paraId="70EF722B" w14:textId="77777777" w:rsidR="008346DD" w:rsidRDefault="008346DD" w:rsidP="00FD59D2"/>
          <w:p w14:paraId="2CFBDD06" w14:textId="77777777" w:rsidR="008346DD" w:rsidRDefault="008346DD" w:rsidP="00FD59D2"/>
          <w:p w14:paraId="555AFD54" w14:textId="77777777" w:rsidR="008346DD" w:rsidRDefault="008346DD" w:rsidP="00FD59D2"/>
          <w:p w14:paraId="1EB56AAA" w14:textId="77777777" w:rsidR="008346DD" w:rsidRDefault="008346DD" w:rsidP="00FD59D2"/>
          <w:p w14:paraId="30C9CBDB" w14:textId="77777777" w:rsidR="008346DD" w:rsidRDefault="008346DD" w:rsidP="00FD59D2"/>
          <w:p w14:paraId="489E7111" w14:textId="77777777" w:rsidR="008346DD" w:rsidRPr="00E63466" w:rsidRDefault="008346DD" w:rsidP="00FD59D2"/>
          <w:p w14:paraId="01647138" w14:textId="77777777" w:rsidR="008346DD" w:rsidRPr="00D21725" w:rsidRDefault="008346DD" w:rsidP="00FD59D2">
            <w:r>
              <w:t xml:space="preserve">La </w:t>
            </w:r>
            <w:r w:rsidRPr="00D21725">
              <w:t xml:space="preserve">colonne </w:t>
            </w:r>
            <w:r w:rsidRPr="00D21725">
              <w:rPr>
                <w:b/>
                <w:bCs/>
              </w:rPr>
              <w:t>Catégorie d’URL</w:t>
            </w:r>
            <w:r>
              <w:rPr>
                <w:b/>
                <w:bCs/>
              </w:rPr>
              <w:t xml:space="preserve"> </w:t>
            </w:r>
            <w:r w:rsidRPr="00D21725">
              <w:t>contient la liste des catégories prédéfinies</w:t>
            </w:r>
            <w:r>
              <w:t xml:space="preserve"> de la base </w:t>
            </w:r>
            <w:r w:rsidRPr="00D21725">
              <w:rPr>
                <w:b/>
              </w:rPr>
              <w:t>URL embarquée</w:t>
            </w:r>
            <w:r>
              <w:rPr>
                <w:b/>
              </w:rPr>
              <w:t xml:space="preserve"> </w:t>
            </w:r>
            <w:r w:rsidRPr="00145A25">
              <w:t>et les catégories personnalisées que vous avez créées.</w:t>
            </w:r>
          </w:p>
        </w:tc>
        <w:tc>
          <w:tcPr>
            <w:tcW w:w="3269" w:type="dxa"/>
          </w:tcPr>
          <w:p w14:paraId="0558353C" w14:textId="77777777" w:rsidR="008346DD" w:rsidRPr="00D21725" w:rsidRDefault="008346DD" w:rsidP="00FD59D2">
            <w:pPr>
              <w:rPr>
                <w:sz w:val="20"/>
                <w:szCs w:val="20"/>
              </w:rPr>
            </w:pPr>
            <w:r w:rsidRPr="00D21725">
              <w:rPr>
                <w:noProof/>
              </w:rPr>
              <w:drawing>
                <wp:inline distT="0" distB="0" distL="0" distR="0" wp14:anchorId="2580AD40" wp14:editId="54832B71">
                  <wp:extent cx="1866900" cy="2495550"/>
                  <wp:effectExtent l="0" t="0" r="0" b="0"/>
                  <wp:docPr id="203" name="Imag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1866900" cy="2495550"/>
                          </a:xfrm>
                          <a:prstGeom prst="rect">
                            <a:avLst/>
                          </a:prstGeom>
                        </pic:spPr>
                      </pic:pic>
                    </a:graphicData>
                  </a:graphic>
                </wp:inline>
              </w:drawing>
            </w:r>
          </w:p>
        </w:tc>
      </w:tr>
    </w:tbl>
    <w:p w14:paraId="04232150" w14:textId="77777777" w:rsidR="008346DD" w:rsidRDefault="008346DD" w:rsidP="008346DD">
      <w:r w:rsidRPr="00BE0F2F">
        <w:t xml:space="preserve">Il convient ensuite de choisir les </w:t>
      </w:r>
      <w:r>
        <w:t xml:space="preserve">catégories de </w:t>
      </w:r>
      <w:r w:rsidRPr="00BE0F2F">
        <w:t>sites à autoriser, bloquer ou à rediriger vers l’une des 4 pages de blocage personnalisables.</w:t>
      </w:r>
      <w:r>
        <w:t xml:space="preserve"> </w:t>
      </w:r>
      <w:r w:rsidRPr="00BE0F2F">
        <w:t>Le contrôle de cohérence en temps réel affiche les erreurs détectées dans votre politique.</w:t>
      </w:r>
      <w:r>
        <w:t xml:space="preserve"> </w:t>
      </w:r>
    </w:p>
    <w:p w14:paraId="52C1AE40" w14:textId="77777777" w:rsidR="008346DD" w:rsidRPr="006628A0" w:rsidRDefault="008346DD" w:rsidP="00AC4B24">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r w:rsidRPr="00C86F89">
        <w:rPr>
          <w:b/>
          <w:bCs/>
        </w:rPr>
        <w:t xml:space="preserve">Étape </w:t>
      </w:r>
      <w:r>
        <w:rPr>
          <w:b/>
          <w:bCs/>
        </w:rPr>
        <w:t>3</w:t>
      </w:r>
      <w:r w:rsidRPr="006628A0">
        <w:rPr>
          <w:b/>
          <w:bCs/>
        </w:rPr>
        <w:t xml:space="preserve"> : Nous allons créer une règle de blocage pour la catégorie personnalisée </w:t>
      </w:r>
      <w:proofErr w:type="spellStart"/>
      <w:r w:rsidRPr="00A763A0">
        <w:rPr>
          <w:b/>
          <w:bCs/>
        </w:rPr>
        <w:t>black_list</w:t>
      </w:r>
      <w:proofErr w:type="spellEnd"/>
      <w:r w:rsidRPr="006628A0">
        <w:rPr>
          <w:b/>
          <w:bCs/>
        </w:rPr>
        <w:t>.</w:t>
      </w:r>
    </w:p>
    <w:p w14:paraId="6B46A793" w14:textId="69F8C064" w:rsidR="008346DD" w:rsidRDefault="008346DD" w:rsidP="004147E3">
      <w:pPr>
        <w:pStyle w:val="listeCertamanipulation"/>
        <w:numPr>
          <w:ilvl w:val="0"/>
          <w:numId w:val="3"/>
        </w:numPr>
      </w:pPr>
      <w:r>
        <w:t xml:space="preserve">Dans la liste déroulante des politiques de sécurité, choisissez </w:t>
      </w:r>
      <w:r w:rsidRPr="00A908AA">
        <w:rPr>
          <w:rStyle w:val="Rfrencelgre"/>
          <w:bCs/>
        </w:rPr>
        <w:t>(0) URLFilter_00</w:t>
      </w:r>
      <w:r w:rsidRPr="00A908AA">
        <w:t xml:space="preserve">, cliquez </w:t>
      </w:r>
      <w:r w:rsidRPr="00A908AA">
        <w:rPr>
          <w:b/>
          <w:bCs/>
        </w:rPr>
        <w:t>Éditer</w:t>
      </w:r>
      <w:r w:rsidRPr="00A908AA">
        <w:t xml:space="preserve"> puis </w:t>
      </w:r>
      <w:r w:rsidRPr="00A908AA">
        <w:rPr>
          <w:b/>
          <w:bCs/>
        </w:rPr>
        <w:t>Renommer</w:t>
      </w:r>
      <w:r w:rsidRPr="00A26651">
        <w:t xml:space="preserve"> </w:t>
      </w:r>
      <w:r>
        <w:t>« </w:t>
      </w:r>
      <w:r w:rsidRPr="00A908AA">
        <w:rPr>
          <w:b/>
          <w:bCs/>
        </w:rPr>
        <w:t>L</w:t>
      </w:r>
      <w:r w:rsidR="00B301D7">
        <w:rPr>
          <w:b/>
          <w:bCs/>
        </w:rPr>
        <w:t>AB</w:t>
      </w:r>
      <w:r w:rsidRPr="00A908AA">
        <w:rPr>
          <w:b/>
          <w:bCs/>
        </w:rPr>
        <w:t>6_URL</w:t>
      </w:r>
      <w:r w:rsidRPr="00A26651">
        <w:t xml:space="preserve"> »</w:t>
      </w:r>
      <w:r>
        <w:t xml:space="preserve"> puis </w:t>
      </w:r>
      <w:r w:rsidRPr="00A908AA">
        <w:rPr>
          <w:b/>
          <w:bCs/>
        </w:rPr>
        <w:t>Mettre à jour</w:t>
      </w:r>
      <w:r>
        <w:t>.</w:t>
      </w:r>
    </w:p>
    <w:p w14:paraId="10979E27" w14:textId="77777777" w:rsidR="008346DD" w:rsidRDefault="008346DD" w:rsidP="004147E3">
      <w:pPr>
        <w:pStyle w:val="listeCertamanipulation"/>
        <w:numPr>
          <w:ilvl w:val="0"/>
          <w:numId w:val="3"/>
        </w:numPr>
      </w:pPr>
      <w:r>
        <w:t xml:space="preserve">Positionnez-vous sur la règle 1 (désactivée) et cliquez </w:t>
      </w:r>
      <w:r w:rsidRPr="00575A37">
        <w:rPr>
          <w:b/>
          <w:bCs/>
        </w:rPr>
        <w:t>+ Ajouter</w:t>
      </w:r>
      <w:r>
        <w:t xml:space="preserve"> pour ajouter une nouvelle règle de filtrage d’URL.</w:t>
      </w:r>
    </w:p>
    <w:p w14:paraId="239AF970" w14:textId="77777777" w:rsidR="008346DD" w:rsidRDefault="008346DD" w:rsidP="008346DD">
      <w:r>
        <w:rPr>
          <w:noProof/>
        </w:rPr>
        <w:drawing>
          <wp:inline distT="0" distB="0" distL="0" distR="0" wp14:anchorId="47267AEC" wp14:editId="2A4686A7">
            <wp:extent cx="5876925" cy="857250"/>
            <wp:effectExtent l="0" t="0" r="9525" b="0"/>
            <wp:docPr id="198"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876925" cy="857250"/>
                    </a:xfrm>
                    <a:prstGeom prst="rect">
                      <a:avLst/>
                    </a:prstGeom>
                  </pic:spPr>
                </pic:pic>
              </a:graphicData>
            </a:graphic>
          </wp:inline>
        </w:drawing>
      </w:r>
    </w:p>
    <w:p w14:paraId="0B600B2B" w14:textId="77777777" w:rsidR="008346DD" w:rsidRPr="00A00AB6" w:rsidRDefault="008346DD" w:rsidP="004147E3">
      <w:pPr>
        <w:pStyle w:val="listeCertamanipulation"/>
        <w:numPr>
          <w:ilvl w:val="0"/>
          <w:numId w:val="3"/>
        </w:numPr>
      </w:pPr>
      <w:r>
        <w:t xml:space="preserve">Dans la règle 2, dans </w:t>
      </w:r>
      <w:r w:rsidRPr="00D45C13">
        <w:rPr>
          <w:b/>
          <w:bCs/>
        </w:rPr>
        <w:t>Action</w:t>
      </w:r>
      <w:r>
        <w:t xml:space="preserve">, laissez </w:t>
      </w:r>
      <w:r w:rsidRPr="00A00AB6">
        <w:rPr>
          <w:b/>
          <w:bCs/>
        </w:rPr>
        <w:t>BlockPage_00</w:t>
      </w:r>
      <w:r w:rsidRPr="00D45C13">
        <w:t>,</w:t>
      </w:r>
      <w:r>
        <w:t xml:space="preserve"> </w:t>
      </w:r>
      <w:r w:rsidRPr="00281165">
        <w:t>dans la</w:t>
      </w:r>
      <w:r>
        <w:rPr>
          <w:b/>
          <w:bCs/>
        </w:rPr>
        <w:t xml:space="preserve"> </w:t>
      </w:r>
      <w:r>
        <w:t xml:space="preserve">colonne </w:t>
      </w:r>
      <w:r w:rsidRPr="00057C81">
        <w:rPr>
          <w:b/>
          <w:bCs/>
        </w:rPr>
        <w:t>Catégorie d’URL</w:t>
      </w:r>
      <w:r w:rsidRPr="00DF7291">
        <w:t>,</w:t>
      </w:r>
      <w:r>
        <w:rPr>
          <w:b/>
          <w:bCs/>
        </w:rPr>
        <w:t xml:space="preserve"> </w:t>
      </w:r>
      <w:r>
        <w:t xml:space="preserve">choisissez </w:t>
      </w:r>
      <w:proofErr w:type="spellStart"/>
      <w:r w:rsidRPr="00A763A0">
        <w:rPr>
          <w:b/>
          <w:bCs/>
        </w:rPr>
        <w:t>black_list</w:t>
      </w:r>
      <w:proofErr w:type="spellEnd"/>
      <w:r>
        <w:rPr>
          <w:b/>
          <w:bCs/>
        </w:rPr>
        <w:t>,</w:t>
      </w:r>
      <w:r w:rsidRPr="00DF7291">
        <w:t xml:space="preserve"> </w:t>
      </w:r>
      <w:r>
        <w:t xml:space="preserve">cliquez </w:t>
      </w:r>
      <w:r>
        <w:rPr>
          <w:b/>
          <w:bCs/>
        </w:rPr>
        <w:t xml:space="preserve">Appliquer </w:t>
      </w:r>
      <w:r>
        <w:t xml:space="preserve">puis </w:t>
      </w:r>
      <w:r>
        <w:rPr>
          <w:b/>
          <w:bCs/>
        </w:rPr>
        <w:t>Sauvegarder</w:t>
      </w:r>
      <w:r w:rsidRPr="00BA5ACF">
        <w:t>.</w:t>
      </w:r>
    </w:p>
    <w:p w14:paraId="7E991D0D" w14:textId="77777777" w:rsidR="008346DD" w:rsidRPr="00A00AB6" w:rsidRDefault="008346DD" w:rsidP="008346DD">
      <w:pPr>
        <w:pStyle w:val="listeCertamanipulation"/>
      </w:pPr>
      <w:r w:rsidRPr="00A00AB6">
        <w:t>Les pages de blocage</w:t>
      </w:r>
      <w:r>
        <w:t xml:space="preserve"> par défaut, ici</w:t>
      </w:r>
      <w:r w:rsidRPr="00A00AB6">
        <w:t xml:space="preserve"> </w:t>
      </w:r>
      <w:r w:rsidRPr="00A00AB6">
        <w:rPr>
          <w:b/>
          <w:bCs/>
        </w:rPr>
        <w:t>BlockPage_00</w:t>
      </w:r>
      <w:r>
        <w:t xml:space="preserve"> </w:t>
      </w:r>
      <w:r w:rsidRPr="00A00AB6">
        <w:t xml:space="preserve">peuvent être éditées depuis le menu </w:t>
      </w:r>
      <w:r w:rsidRPr="00A00AB6">
        <w:rPr>
          <w:b/>
          <w:bCs/>
        </w:rPr>
        <w:t xml:space="preserve">Configuration </w:t>
      </w:r>
      <w:r w:rsidRPr="00A00AB6">
        <w:rPr>
          <w:rFonts w:ascii="Cambria Math" w:hAnsi="Cambria Math" w:cs="Cambria Math"/>
          <w:b/>
          <w:bCs/>
        </w:rPr>
        <w:t>⇒</w:t>
      </w:r>
      <w:r w:rsidRPr="00A00AB6">
        <w:rPr>
          <w:b/>
          <w:bCs/>
        </w:rPr>
        <w:t xml:space="preserve"> Notifications </w:t>
      </w:r>
      <w:r w:rsidRPr="00A00AB6">
        <w:rPr>
          <w:rFonts w:ascii="Cambria Math" w:hAnsi="Cambria Math" w:cs="Cambria Math"/>
          <w:b/>
          <w:bCs/>
        </w:rPr>
        <w:t>⇒</w:t>
      </w:r>
      <w:r w:rsidRPr="00A00AB6">
        <w:rPr>
          <w:b/>
          <w:bCs/>
        </w:rPr>
        <w:t xml:space="preserve"> Messages de blocage </w:t>
      </w:r>
      <w:r w:rsidRPr="00A00AB6">
        <w:rPr>
          <w:rFonts w:ascii="Cambria Math" w:hAnsi="Cambria Math" w:cs="Cambria Math"/>
          <w:b/>
          <w:bCs/>
        </w:rPr>
        <w:t>⇒</w:t>
      </w:r>
      <w:r w:rsidRPr="00A00AB6">
        <w:rPr>
          <w:b/>
          <w:bCs/>
        </w:rPr>
        <w:t xml:space="preserve"> </w:t>
      </w:r>
      <w:r w:rsidRPr="00A00AB6">
        <w:t>Onglet</w:t>
      </w:r>
      <w:r w:rsidRPr="00A00AB6">
        <w:rPr>
          <w:b/>
          <w:bCs/>
        </w:rPr>
        <w:t xml:space="preserve"> Page de blocage HTTP</w:t>
      </w:r>
      <w:r w:rsidRPr="00A00AB6">
        <w:t>.</w:t>
      </w:r>
      <w:r>
        <w:t xml:space="preserve"> </w:t>
      </w:r>
      <w:r w:rsidRPr="00A00AB6">
        <w:t>Les modifications peuvent s'effectuer grâce</w:t>
      </w:r>
      <w:r>
        <w:t xml:space="preserve"> à</w:t>
      </w:r>
      <w:r w:rsidRPr="00A00AB6">
        <w:t xml:space="preserve"> l’éditeur HTML, cela permet de personnaliser la page.</w:t>
      </w:r>
    </w:p>
    <w:p w14:paraId="52FC70E9" w14:textId="3157E513" w:rsidR="008346DD" w:rsidRDefault="008346DD" w:rsidP="004147E3">
      <w:pPr>
        <w:pStyle w:val="listeCertamanipulation"/>
        <w:numPr>
          <w:ilvl w:val="0"/>
          <w:numId w:val="3"/>
        </w:numPr>
      </w:pPr>
      <w:r>
        <w:t xml:space="preserve">Ouvrez </w:t>
      </w:r>
      <w:r w:rsidRPr="00616073">
        <w:rPr>
          <w:b/>
          <w:bCs/>
        </w:rPr>
        <w:t>Configuration / Politique de sécurité / Filtrage et NAT</w:t>
      </w:r>
      <w:r>
        <w:t xml:space="preserve">, au besoin choisir </w:t>
      </w:r>
      <w:r w:rsidRPr="00A26651">
        <w:t xml:space="preserve">la politique </w:t>
      </w:r>
      <w:r w:rsidRPr="00E3411F">
        <w:rPr>
          <w:b/>
        </w:rPr>
        <w:t>(06) Lab6_URL_NAT</w:t>
      </w:r>
      <w:r w:rsidRPr="00FC47A7">
        <w:t>.</w:t>
      </w:r>
    </w:p>
    <w:p w14:paraId="398477C8" w14:textId="77777777" w:rsidR="008346DD" w:rsidRDefault="008346DD" w:rsidP="004147E3">
      <w:pPr>
        <w:pStyle w:val="listeCertamanipulation"/>
        <w:numPr>
          <w:ilvl w:val="0"/>
          <w:numId w:val="3"/>
        </w:numPr>
      </w:pPr>
      <w:r>
        <w:t xml:space="preserve">Dans l’onglet </w:t>
      </w:r>
      <w:r w:rsidRPr="00594ECE">
        <w:rPr>
          <w:b/>
          <w:bCs/>
        </w:rPr>
        <w:t>Filtrage</w:t>
      </w:r>
      <w:r>
        <w:t xml:space="preserve">, ouvrez la règle 2 qui autorise l’accès à Internet avec le protocole </w:t>
      </w:r>
      <w:r w:rsidRPr="006A5493">
        <w:rPr>
          <w:b/>
          <w:bCs/>
        </w:rPr>
        <w:t>http</w:t>
      </w:r>
      <w:r>
        <w:t xml:space="preserve">. Dans l’onglet </w:t>
      </w:r>
      <w:r w:rsidRPr="00594ECE">
        <w:rPr>
          <w:b/>
          <w:bCs/>
        </w:rPr>
        <w:t>Inspection de sécurité</w:t>
      </w:r>
      <w:r>
        <w:t xml:space="preserve">, dans la zone </w:t>
      </w:r>
      <w:r w:rsidRPr="00594ECE">
        <w:rPr>
          <w:b/>
          <w:bCs/>
        </w:rPr>
        <w:t xml:space="preserve">Inspection applicative </w:t>
      </w:r>
      <w:r>
        <w:t xml:space="preserve">choisir </w:t>
      </w:r>
      <w:r w:rsidRPr="00594ECE">
        <w:rPr>
          <w:b/>
          <w:bCs/>
        </w:rPr>
        <w:t>LAB6</w:t>
      </w:r>
      <w:r>
        <w:rPr>
          <w:b/>
          <w:bCs/>
        </w:rPr>
        <w:t>_URL</w:t>
      </w:r>
      <w:r>
        <w:t xml:space="preserve"> dans la liste </w:t>
      </w:r>
      <w:r w:rsidRPr="00594ECE">
        <w:rPr>
          <w:b/>
          <w:bCs/>
        </w:rPr>
        <w:t>Filtrage URL</w:t>
      </w:r>
      <w:r>
        <w:t>.</w:t>
      </w:r>
    </w:p>
    <w:p w14:paraId="29F40508" w14:textId="77777777" w:rsidR="008346DD" w:rsidRDefault="008346DD" w:rsidP="008346DD">
      <w:pPr>
        <w:pStyle w:val="listeCertamanipulation"/>
        <w:spacing w:before="120" w:after="120"/>
        <w:jc w:val="center"/>
      </w:pPr>
      <w:r>
        <w:rPr>
          <w:noProof/>
        </w:rPr>
        <w:drawing>
          <wp:inline distT="0" distB="0" distL="0" distR="0" wp14:anchorId="6EA8831E" wp14:editId="51BAF68E">
            <wp:extent cx="3857625" cy="2714625"/>
            <wp:effectExtent l="0" t="0" r="9525" b="9525"/>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3857625" cy="2714625"/>
                    </a:xfrm>
                    <a:prstGeom prst="rect">
                      <a:avLst/>
                    </a:prstGeom>
                  </pic:spPr>
                </pic:pic>
              </a:graphicData>
            </a:graphic>
          </wp:inline>
        </w:drawing>
      </w:r>
    </w:p>
    <w:p w14:paraId="1171C16D" w14:textId="77777777" w:rsidR="008346DD" w:rsidRDefault="008346DD" w:rsidP="008346DD">
      <w:pPr>
        <w:pStyle w:val="listeCertamanipulation"/>
      </w:pPr>
      <w:r>
        <w:t>Vous devez obtenir la règle suivante :</w:t>
      </w:r>
    </w:p>
    <w:p w14:paraId="54162AF1" w14:textId="77777777" w:rsidR="008346DD" w:rsidRDefault="008346DD" w:rsidP="008346DD">
      <w:pPr>
        <w:pStyle w:val="listeCertamanipulation"/>
        <w:spacing w:before="120" w:after="120"/>
        <w:jc w:val="center"/>
      </w:pPr>
      <w:r>
        <w:rPr>
          <w:noProof/>
        </w:rPr>
        <w:drawing>
          <wp:inline distT="0" distB="0" distL="0" distR="0" wp14:anchorId="0C918BB7" wp14:editId="46A9B50F">
            <wp:extent cx="6115050" cy="635000"/>
            <wp:effectExtent l="0" t="0" r="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15050" cy="635000"/>
                    </a:xfrm>
                    <a:prstGeom prst="rect">
                      <a:avLst/>
                    </a:prstGeom>
                    <a:noFill/>
                    <a:ln>
                      <a:noFill/>
                    </a:ln>
                  </pic:spPr>
                </pic:pic>
              </a:graphicData>
            </a:graphic>
          </wp:inline>
        </w:drawing>
      </w:r>
    </w:p>
    <w:p w14:paraId="717A502A" w14:textId="5417622F" w:rsidR="008346DD" w:rsidRDefault="008346DD" w:rsidP="004147E3">
      <w:pPr>
        <w:pStyle w:val="listeCertamanipulation"/>
        <w:numPr>
          <w:ilvl w:val="0"/>
          <w:numId w:val="3"/>
        </w:numPr>
      </w:pPr>
      <w:r>
        <w:t xml:space="preserve">Ouvrez la page web </w:t>
      </w:r>
      <w:r w:rsidRPr="00170D05">
        <w:rPr>
          <w:b/>
          <w:bCs/>
        </w:rPr>
        <w:t>http.</w:t>
      </w:r>
      <w:r w:rsidR="00043A47">
        <w:rPr>
          <w:b/>
          <w:bCs/>
        </w:rPr>
        <w:t>neverssl.com</w:t>
      </w:r>
      <w:r>
        <w:t xml:space="preserve"> depuis votre navigateur, elle ne doit pas s’afficher correctement. Vous devez voir le message de blocage ci-dessous :</w:t>
      </w:r>
    </w:p>
    <w:p w14:paraId="7C625BAE" w14:textId="52DC22DB" w:rsidR="008346DD" w:rsidRDefault="004B2BCC" w:rsidP="008346DD">
      <w:pPr>
        <w:pStyle w:val="listeCertamanipulation"/>
        <w:spacing w:before="120" w:after="120"/>
        <w:jc w:val="center"/>
        <w:rPr>
          <w:noProof/>
        </w:rPr>
      </w:pPr>
      <w:r>
        <w:rPr>
          <w:noProof/>
        </w:rPr>
        <w:drawing>
          <wp:inline distT="0" distB="0" distL="0" distR="0" wp14:anchorId="295CE122" wp14:editId="02934835">
            <wp:extent cx="5124450" cy="1939628"/>
            <wp:effectExtent l="0" t="0" r="0" b="3810"/>
            <wp:docPr id="4461656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135723" cy="1943895"/>
                    </a:xfrm>
                    <a:prstGeom prst="rect">
                      <a:avLst/>
                    </a:prstGeom>
                    <a:noFill/>
                    <a:ln>
                      <a:noFill/>
                    </a:ln>
                  </pic:spPr>
                </pic:pic>
              </a:graphicData>
            </a:graphic>
          </wp:inline>
        </w:drawing>
      </w:r>
    </w:p>
    <w:p w14:paraId="64642F4D" w14:textId="77777777" w:rsidR="008346DD" w:rsidRDefault="008346DD" w:rsidP="008346DD">
      <w:r>
        <w:t>La règle de filtrage a été utilisée et la barre de comptage est passée en bleu pour indiquer que du filtrage applicatif a été appliqué.</w:t>
      </w:r>
    </w:p>
    <w:p w14:paraId="72777802" w14:textId="77777777" w:rsidR="008346DD" w:rsidRDefault="008346DD" w:rsidP="008346DD">
      <w:pPr>
        <w:pStyle w:val="listeCertamanipulation"/>
        <w:spacing w:before="120" w:after="120"/>
        <w:jc w:val="center"/>
        <w:rPr>
          <w:noProof/>
        </w:rPr>
      </w:pPr>
      <w:r>
        <w:rPr>
          <w:noProof/>
        </w:rPr>
        <w:drawing>
          <wp:inline distT="0" distB="0" distL="0" distR="0" wp14:anchorId="088C2A35" wp14:editId="043BD594">
            <wp:extent cx="6115050" cy="730250"/>
            <wp:effectExtent l="0" t="0" r="0" b="0"/>
            <wp:docPr id="209"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15050" cy="730250"/>
                    </a:xfrm>
                    <a:prstGeom prst="rect">
                      <a:avLst/>
                    </a:prstGeom>
                    <a:noFill/>
                    <a:ln>
                      <a:noFill/>
                    </a:ln>
                  </pic:spPr>
                </pic:pic>
              </a:graphicData>
            </a:graphic>
          </wp:inline>
        </w:drawing>
      </w:r>
    </w:p>
    <w:p w14:paraId="6C43D92A" w14:textId="502803F3" w:rsidR="008346DD" w:rsidRPr="006A5493" w:rsidRDefault="008346DD" w:rsidP="004147E3">
      <w:pPr>
        <w:pStyle w:val="listeCertamanipulation"/>
        <w:numPr>
          <w:ilvl w:val="0"/>
          <w:numId w:val="3"/>
        </w:numPr>
        <w:rPr>
          <w:b/>
          <w:bCs/>
        </w:rPr>
      </w:pPr>
      <w:r>
        <w:t xml:space="preserve">Ouvrez la page web </w:t>
      </w:r>
      <w:r w:rsidRPr="006A5493">
        <w:rPr>
          <w:b/>
          <w:bCs/>
        </w:rPr>
        <w:t>https://</w:t>
      </w:r>
      <w:r w:rsidR="00043A47">
        <w:rPr>
          <w:b/>
          <w:bCs/>
        </w:rPr>
        <w:t>neverssl.com</w:t>
      </w:r>
      <w:r w:rsidRPr="006A5493">
        <w:rPr>
          <w:b/>
          <w:bCs/>
        </w:rPr>
        <w:t>/</w:t>
      </w:r>
      <w:r>
        <w:t xml:space="preserve"> depuis votre navigateur, elle s’affiche correctement car l’url est en https et n’est donc pas déchiffrée par la règle précédente. </w:t>
      </w:r>
    </w:p>
    <w:p w14:paraId="01EF0497" w14:textId="7518CE91" w:rsidR="008346DD" w:rsidRPr="006A5493" w:rsidRDefault="008346DD" w:rsidP="008346DD">
      <w:pPr>
        <w:pStyle w:val="listeCertamanipulation"/>
        <w:rPr>
          <w:b/>
          <w:bCs/>
        </w:rPr>
      </w:pPr>
      <w:r>
        <w:t xml:space="preserve">La majorité des url d’Internet étant en </w:t>
      </w:r>
      <w:r w:rsidRPr="006A5493">
        <w:rPr>
          <w:b/>
          <w:bCs/>
        </w:rPr>
        <w:t>ht</w:t>
      </w:r>
      <w:r>
        <w:rPr>
          <w:b/>
          <w:bCs/>
        </w:rPr>
        <w:t>t</w:t>
      </w:r>
      <w:r w:rsidRPr="006A5493">
        <w:rPr>
          <w:b/>
          <w:bCs/>
        </w:rPr>
        <w:t>ps</w:t>
      </w:r>
      <w:r>
        <w:t xml:space="preserve">, il faudra d’abord déchiffrer le flux pour pouvoir décider du blocage ou non, ce qui nécessite l’utilisation d’un proxy </w:t>
      </w:r>
      <w:proofErr w:type="spellStart"/>
      <w:r>
        <w:t>SSL</w:t>
      </w:r>
      <w:proofErr w:type="spellEnd"/>
      <w:r>
        <w:t>.</w:t>
      </w:r>
    </w:p>
    <w:p w14:paraId="498FD0B9" w14:textId="77777777" w:rsidR="008346DD" w:rsidRDefault="008346DD" w:rsidP="008346DD">
      <w:pPr>
        <w:pStyle w:val="Titre3"/>
      </w:pPr>
      <w:bookmarkStart w:id="124" w:name="_Toc150368577"/>
      <w:r>
        <w:t xml:space="preserve">6.4 - Mise en place du Proxy </w:t>
      </w:r>
      <w:proofErr w:type="spellStart"/>
      <w:r>
        <w:t>SSL</w:t>
      </w:r>
      <w:proofErr w:type="spellEnd"/>
      <w:r>
        <w:t xml:space="preserve"> pour le filtrage des services sécurisés</w:t>
      </w:r>
      <w:bookmarkEnd w:id="124"/>
    </w:p>
    <w:p w14:paraId="2D472812" w14:textId="77777777" w:rsidR="008346DD" w:rsidRPr="007831A4" w:rsidRDefault="008346DD" w:rsidP="008346DD">
      <w:r w:rsidRPr="007831A4">
        <w:t>De nombreux services réseau tels que le web, la messagerie, la messagerie instantanée etc.</w:t>
      </w:r>
      <w:r>
        <w:t xml:space="preserve"> </w:t>
      </w:r>
      <w:r w:rsidRPr="007831A4">
        <w:t>utilisent le protocole TLS (plus connu</w:t>
      </w:r>
      <w:r>
        <w:t xml:space="preserve"> sous</w:t>
      </w:r>
      <w:r w:rsidRPr="007831A4">
        <w:t xml:space="preserve"> </w:t>
      </w:r>
      <w:r>
        <w:t>le</w:t>
      </w:r>
      <w:r w:rsidRPr="007831A4">
        <w:t xml:space="preserve"> nom </w:t>
      </w:r>
      <w:r>
        <w:t xml:space="preserve">de son prédécesseur </w:t>
      </w:r>
      <w:proofErr w:type="spellStart"/>
      <w:r w:rsidRPr="007831A4">
        <w:t>SSL</w:t>
      </w:r>
      <w:proofErr w:type="spellEnd"/>
      <w:r w:rsidRPr="007831A4">
        <w:t>) pour authentifier les</w:t>
      </w:r>
      <w:r>
        <w:t xml:space="preserve"> </w:t>
      </w:r>
      <w:r w:rsidRPr="007831A4">
        <w:t>correspondants et chiffrer leurs communications.</w:t>
      </w:r>
    </w:p>
    <w:p w14:paraId="1DD9035F" w14:textId="77777777" w:rsidR="008346DD" w:rsidRPr="007831A4" w:rsidRDefault="008346DD" w:rsidP="008346DD">
      <w:r w:rsidRPr="007831A4">
        <w:t xml:space="preserve">Les firewalls </w:t>
      </w:r>
      <w:proofErr w:type="spellStart"/>
      <w:r w:rsidRPr="007831A4">
        <w:t>SNS</w:t>
      </w:r>
      <w:proofErr w:type="spellEnd"/>
      <w:r w:rsidRPr="007831A4">
        <w:t xml:space="preserve"> sont capables de filtrer et déchiffrer les connexions HTTPS, ce qui permet de :</w:t>
      </w:r>
    </w:p>
    <w:p w14:paraId="29631C45" w14:textId="77777777" w:rsidR="008346DD" w:rsidRPr="007831A4" w:rsidRDefault="008346DD" w:rsidP="007677EB">
      <w:pPr>
        <w:pStyle w:val="Paragraphedeliste"/>
        <w:numPr>
          <w:ilvl w:val="0"/>
          <w:numId w:val="37"/>
        </w:numPr>
      </w:pPr>
      <w:r w:rsidRPr="007831A4">
        <w:t>Bloquer des sites web HTTPS ou des catégories de sites web HTTPS inappropriés,</w:t>
      </w:r>
    </w:p>
    <w:p w14:paraId="5A4044DA" w14:textId="77777777" w:rsidR="008346DD" w:rsidRPr="007831A4" w:rsidRDefault="008346DD" w:rsidP="007677EB">
      <w:pPr>
        <w:pStyle w:val="Paragraphedeliste"/>
        <w:numPr>
          <w:ilvl w:val="0"/>
          <w:numId w:val="37"/>
        </w:numPr>
      </w:pPr>
      <w:r w:rsidRPr="007831A4">
        <w:t>Analyser les flux HTTPS pour les fonctions de protection applicative (e.g., anti-virus,</w:t>
      </w:r>
      <w:r>
        <w:t xml:space="preserve"> </w:t>
      </w:r>
      <w:proofErr w:type="spellStart"/>
      <w:r w:rsidRPr="007831A4">
        <w:t>sandboxing</w:t>
      </w:r>
      <w:proofErr w:type="spellEnd"/>
      <w:r w:rsidRPr="007831A4">
        <w:t xml:space="preserve">, filtrage URL, Google </w:t>
      </w:r>
      <w:proofErr w:type="spellStart"/>
      <w:r w:rsidRPr="007831A4">
        <w:t>SafeSearch</w:t>
      </w:r>
      <w:proofErr w:type="spellEnd"/>
      <w:r w:rsidRPr="007831A4">
        <w:t>, etc.).</w:t>
      </w:r>
    </w:p>
    <w:p w14:paraId="6E9E4B77" w14:textId="77777777" w:rsidR="008346DD" w:rsidRDefault="008346DD" w:rsidP="008346DD">
      <w:r w:rsidRPr="007831A4">
        <w:t xml:space="preserve">Pour activer ces fonctionnalités sur votre </w:t>
      </w:r>
      <w:r>
        <w:t xml:space="preserve">pare-feu </w:t>
      </w:r>
      <w:proofErr w:type="spellStart"/>
      <w:r>
        <w:t>SNS</w:t>
      </w:r>
      <w:proofErr w:type="spellEnd"/>
      <w:r w:rsidRPr="007831A4">
        <w:t xml:space="preserve">, vous devez configurer le proxy </w:t>
      </w:r>
      <w:proofErr w:type="spellStart"/>
      <w:r w:rsidRPr="007831A4">
        <w:t>SSL</w:t>
      </w:r>
      <w:proofErr w:type="spellEnd"/>
      <w:r w:rsidRPr="007831A4">
        <w:t>.</w:t>
      </w:r>
    </w:p>
    <w:p w14:paraId="49C20020" w14:textId="77777777" w:rsidR="008346DD" w:rsidRDefault="008346DD" w:rsidP="007677EB">
      <w:pPr>
        <w:pStyle w:val="Titre4"/>
        <w:numPr>
          <w:ilvl w:val="0"/>
          <w:numId w:val="39"/>
        </w:numPr>
        <w:tabs>
          <w:tab w:val="clear" w:pos="397"/>
          <w:tab w:val="num" w:pos="0"/>
        </w:tabs>
        <w:ind w:left="720"/>
      </w:pPr>
      <w:r>
        <w:t>Méthodes de filtrage pour HTTPS</w:t>
      </w:r>
    </w:p>
    <w:p w14:paraId="328BBB0B" w14:textId="77777777" w:rsidR="008346DD" w:rsidRDefault="008346DD" w:rsidP="008346DD">
      <w:r w:rsidRPr="00C22BCE">
        <w:t xml:space="preserve">Deux méthodes sont envisageables pour filtrer les connexions HTTPS : </w:t>
      </w:r>
      <w:r w:rsidRPr="00053A94">
        <w:rPr>
          <w:b/>
          <w:bCs/>
        </w:rPr>
        <w:t>avec</w:t>
      </w:r>
      <w:r w:rsidRPr="00C22BCE">
        <w:t xml:space="preserve"> ou </w:t>
      </w:r>
      <w:r w:rsidRPr="00053A94">
        <w:rPr>
          <w:b/>
          <w:bCs/>
        </w:rPr>
        <w:t>sans</w:t>
      </w:r>
      <w:r w:rsidRPr="00C22BCE">
        <w:t xml:space="preserve"> déchiffrement des flux </w:t>
      </w:r>
      <w:proofErr w:type="spellStart"/>
      <w:r w:rsidRPr="00C22BCE">
        <w:t>SSL</w:t>
      </w:r>
      <w:proofErr w:type="spellEnd"/>
      <w:r w:rsidRPr="00C22BCE">
        <w:t>. Ces deux méthodes peuvent être combinées en fonction de différents critères, tels que l'authentification ou le réseau IP source.</w:t>
      </w:r>
      <w:r>
        <w:t xml:space="preserve"> Nous étudierons ici uniquement le </w:t>
      </w:r>
      <w:r w:rsidRPr="004B5A0B">
        <w:rPr>
          <w:b/>
          <w:bCs/>
        </w:rPr>
        <w:t xml:space="preserve">Filtrage SANS déchiffrement des flux </w:t>
      </w:r>
      <w:proofErr w:type="spellStart"/>
      <w:r w:rsidRPr="004B5A0B">
        <w:rPr>
          <w:b/>
          <w:bCs/>
        </w:rPr>
        <w:t>SSL</w:t>
      </w:r>
      <w:proofErr w:type="spellEnd"/>
      <w:r>
        <w:rPr>
          <w:b/>
          <w:bCs/>
        </w:rPr>
        <w:t>.</w:t>
      </w:r>
    </w:p>
    <w:p w14:paraId="359372A8" w14:textId="77777777" w:rsidR="008346DD" w:rsidRDefault="008346DD" w:rsidP="008346DD">
      <w:r w:rsidRPr="00C22BCE">
        <w:t xml:space="preserve">Cette méthode permet de bloquer les sites web HTTPS indésirables en vérifiant seulement leur certificat sans déchiffrer le flux. </w:t>
      </w:r>
      <w:r>
        <w:t>Ainsi, l</w:t>
      </w:r>
      <w:r w:rsidRPr="00FE0F6A">
        <w:t xml:space="preserve">orsqu'un client initie une connexion vers un site en HTTPS, il envoie en clair au serveur le nom de domaine du site demandé. Ce mécanisme appelé </w:t>
      </w:r>
      <w:r w:rsidRPr="00FE0F6A">
        <w:rPr>
          <w:b/>
          <w:bCs/>
        </w:rPr>
        <w:t>Server Name Indication</w:t>
      </w:r>
      <w:r w:rsidRPr="00FE0F6A">
        <w:t xml:space="preserve"> (SNI) permet au serveur de sélectionner le bon certificat à présenter au client.</w:t>
      </w:r>
      <w:r>
        <w:t xml:space="preserve"> </w:t>
      </w:r>
      <w:r w:rsidRPr="00FE0F6A">
        <w:t>Stormshield Network Security s'appuie sur ce système pour contrôler l'accès à ces sites web sans déchiffrer le flux.</w:t>
      </w:r>
      <w:r w:rsidRPr="008029C2">
        <w:t xml:space="preserve"> </w:t>
      </w:r>
      <w:r w:rsidRPr="00C22BCE">
        <w:t xml:space="preserve">Avec ce type de filtrage, les </w:t>
      </w:r>
      <w:r>
        <w:t>pare-feu</w:t>
      </w:r>
      <w:r w:rsidRPr="00C22BCE">
        <w:t xml:space="preserve"> </w:t>
      </w:r>
      <w:proofErr w:type="spellStart"/>
      <w:r w:rsidRPr="00C22BCE">
        <w:t>SNS</w:t>
      </w:r>
      <w:proofErr w:type="spellEnd"/>
      <w:r w:rsidRPr="00C22BCE">
        <w:t xml:space="preserve"> sont compatibles avec les extensions SNI (Server Name Indication), permettant de décrire explicitement le nom de l'hôte avec lequel une session TLS est en négociation.</w:t>
      </w:r>
      <w:r>
        <w:t xml:space="preserve"> U</w:t>
      </w:r>
      <w:r w:rsidRPr="00C22BCE">
        <w:t>n message de certificat invalide apparaît</w:t>
      </w:r>
      <w:r>
        <w:t>ra</w:t>
      </w:r>
      <w:r w:rsidRPr="00C22BCE">
        <w:t xml:space="preserve"> en cas de blocage </w:t>
      </w:r>
      <w:r>
        <w:t>puis une</w:t>
      </w:r>
      <w:r w:rsidRPr="00C22BCE">
        <w:t xml:space="preserve"> page de blocage</w:t>
      </w:r>
      <w:r w:rsidRPr="00A04C47">
        <w:t xml:space="preserve"> </w:t>
      </w:r>
      <w:r>
        <w:t xml:space="preserve">non </w:t>
      </w:r>
      <w:r w:rsidRPr="00C22BCE">
        <w:t>personnalis</w:t>
      </w:r>
      <w:r>
        <w:t>able</w:t>
      </w:r>
      <w:r w:rsidRPr="00C22BCE">
        <w:t>.</w:t>
      </w:r>
      <w:r>
        <w:t xml:space="preserve"> </w:t>
      </w:r>
    </w:p>
    <w:p w14:paraId="74A272D1" w14:textId="6A5BC75C" w:rsidR="008346DD" w:rsidRDefault="006F7465" w:rsidP="008346DD">
      <w:pPr>
        <w:spacing w:before="120" w:after="120"/>
        <w:jc w:val="center"/>
      </w:pPr>
      <w:r>
        <w:rPr>
          <w:noProof/>
        </w:rPr>
        <w:drawing>
          <wp:inline distT="0" distB="0" distL="0" distR="0" wp14:anchorId="0DF62902" wp14:editId="38469CD6">
            <wp:extent cx="3206421" cy="1381125"/>
            <wp:effectExtent l="0" t="0" r="0" b="0"/>
            <wp:docPr id="94915046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222059" cy="1387861"/>
                    </a:xfrm>
                    <a:prstGeom prst="rect">
                      <a:avLst/>
                    </a:prstGeom>
                    <a:noFill/>
                    <a:ln>
                      <a:noFill/>
                    </a:ln>
                  </pic:spPr>
                </pic:pic>
              </a:graphicData>
            </a:graphic>
          </wp:inline>
        </w:drawing>
      </w:r>
    </w:p>
    <w:p w14:paraId="171BA953" w14:textId="77777777" w:rsidR="008346DD" w:rsidRDefault="008346DD" w:rsidP="008346DD">
      <w:r>
        <w:t xml:space="preserve">Si vous choisissez </w:t>
      </w:r>
      <w:r w:rsidRPr="00FF6B8E">
        <w:rPr>
          <w:b/>
          <w:bCs/>
        </w:rPr>
        <w:t>Advanced</w:t>
      </w:r>
      <w:r>
        <w:t xml:space="preserve"> et </w:t>
      </w:r>
      <w:proofErr w:type="spellStart"/>
      <w:r>
        <w:rPr>
          <w:b/>
          <w:bCs/>
        </w:rPr>
        <w:t>P</w:t>
      </w:r>
      <w:r w:rsidRPr="00FF6B8E">
        <w:rPr>
          <w:b/>
          <w:bCs/>
        </w:rPr>
        <w:t>roceed</w:t>
      </w:r>
      <w:proofErr w:type="spellEnd"/>
      <w:r>
        <w:t xml:space="preserve">, vous aurez accès à la page </w:t>
      </w:r>
      <w:r w:rsidRPr="00C22BCE">
        <w:t>de blocage</w:t>
      </w:r>
      <w:r>
        <w:t xml:space="preserve"> du pare-feu </w:t>
      </w:r>
      <w:proofErr w:type="spellStart"/>
      <w:r>
        <w:t>SNS</w:t>
      </w:r>
      <w:proofErr w:type="spellEnd"/>
      <w:r>
        <w:t> :</w:t>
      </w:r>
    </w:p>
    <w:p w14:paraId="1B3B9020" w14:textId="367DF3E8" w:rsidR="008346DD" w:rsidRDefault="00260F0C" w:rsidP="008346DD">
      <w:pPr>
        <w:spacing w:before="120" w:after="120"/>
        <w:jc w:val="center"/>
      </w:pPr>
      <w:r>
        <w:rPr>
          <w:noProof/>
        </w:rPr>
        <w:drawing>
          <wp:inline distT="0" distB="0" distL="0" distR="0" wp14:anchorId="3FB2A8B5" wp14:editId="1AFA4963">
            <wp:extent cx="4286250" cy="1196669"/>
            <wp:effectExtent l="0" t="0" r="0" b="3810"/>
            <wp:docPr id="214628262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302681" cy="1201256"/>
                    </a:xfrm>
                    <a:prstGeom prst="rect">
                      <a:avLst/>
                    </a:prstGeom>
                    <a:noFill/>
                    <a:ln>
                      <a:noFill/>
                    </a:ln>
                  </pic:spPr>
                </pic:pic>
              </a:graphicData>
            </a:graphic>
          </wp:inline>
        </w:drawing>
      </w:r>
    </w:p>
    <w:p w14:paraId="5714CD3A" w14:textId="77777777" w:rsidR="008346DD" w:rsidRPr="00C22BCE" w:rsidRDefault="008346DD" w:rsidP="008346DD">
      <w:r w:rsidRPr="00C22BCE">
        <w:t xml:space="preserve">En revanche, cette méthode ne permet pas d'analyser les connexions HTTPS avec les protections applicatives tels que l'anti-virus, le </w:t>
      </w:r>
      <w:proofErr w:type="spellStart"/>
      <w:r w:rsidRPr="00C22BCE">
        <w:t>sandboxing</w:t>
      </w:r>
      <w:proofErr w:type="spellEnd"/>
      <w:r w:rsidRPr="00C22BCE">
        <w:t xml:space="preserve">, Google </w:t>
      </w:r>
      <w:proofErr w:type="spellStart"/>
      <w:r w:rsidRPr="00C22BCE">
        <w:t>SafeSearch</w:t>
      </w:r>
      <w:proofErr w:type="spellEnd"/>
      <w:r w:rsidRPr="00C22BCE">
        <w:t>, etc.</w:t>
      </w:r>
    </w:p>
    <w:p w14:paraId="0A7FAFDA" w14:textId="07FB8F58" w:rsidR="00AC4B24" w:rsidRDefault="008346DD" w:rsidP="007A03F9">
      <w:r>
        <w:t xml:space="preserve">Le déchiffrement des données personnelles étant encadré par la loi dans la majorité des pays, le filtrage </w:t>
      </w:r>
      <w:proofErr w:type="spellStart"/>
      <w:r>
        <w:t>SSL</w:t>
      </w:r>
      <w:proofErr w:type="spellEnd"/>
      <w:r>
        <w:t xml:space="preserve"> doit prendre en compte cette législation. Vous devez exclure les sites qui ne doivent pas être déchiffrés en leur appliquant l'action </w:t>
      </w:r>
      <w:r>
        <w:rPr>
          <w:b/>
          <w:bCs/>
        </w:rPr>
        <w:t xml:space="preserve">Passer sans déchiffrer </w:t>
      </w:r>
      <w:r>
        <w:t xml:space="preserve">(e.g., en France les sites bancaires). Pour la France, les aspects juridiques liés au déchiffrement </w:t>
      </w:r>
      <w:proofErr w:type="spellStart"/>
      <w:r>
        <w:t>SSL</w:t>
      </w:r>
      <w:proofErr w:type="spellEnd"/>
      <w:r>
        <w:t xml:space="preserve"> sont détaillés en annexe du document </w:t>
      </w:r>
      <w:hyperlink r:id="rId159" w:history="1">
        <w:r>
          <w:rPr>
            <w:rStyle w:val="Lienhypertexte"/>
            <w:i/>
            <w:iCs/>
          </w:rPr>
          <w:t>Recommandations de sécurité concernant l’analyse des flux HTTPS</w:t>
        </w:r>
      </w:hyperlink>
      <w:r>
        <w:t xml:space="preserve"> de l’</w:t>
      </w:r>
      <w:proofErr w:type="spellStart"/>
      <w:r>
        <w:t>ANSSI</w:t>
      </w:r>
      <w:proofErr w:type="spellEnd"/>
      <w:r>
        <w:t xml:space="preserve"> (Agence Nationale de la Sécurité des Systèmes d’Informations). </w:t>
      </w:r>
      <w:r w:rsidR="00AC4B24">
        <w:br w:type="page"/>
      </w:r>
    </w:p>
    <w:p w14:paraId="53970305" w14:textId="77777777" w:rsidR="008346DD" w:rsidRDefault="008346DD" w:rsidP="007677EB">
      <w:pPr>
        <w:pStyle w:val="Titre4"/>
        <w:numPr>
          <w:ilvl w:val="0"/>
          <w:numId w:val="39"/>
        </w:numPr>
        <w:tabs>
          <w:tab w:val="clear" w:pos="397"/>
          <w:tab w:val="num" w:pos="0"/>
        </w:tabs>
        <w:ind w:left="720"/>
      </w:pPr>
      <w:r w:rsidRPr="00C124D0">
        <w:t xml:space="preserve">Fonctionnement du proxy </w:t>
      </w:r>
      <w:proofErr w:type="spellStart"/>
      <w:r w:rsidRPr="00C124D0">
        <w:t>SSL</w:t>
      </w:r>
      <w:proofErr w:type="spellEnd"/>
      <w:r w:rsidRPr="00C124D0">
        <w:t xml:space="preserve"> </w:t>
      </w:r>
    </w:p>
    <w:p w14:paraId="635BC209" w14:textId="77777777" w:rsidR="008346DD" w:rsidRDefault="008346DD" w:rsidP="008346DD">
      <w:r>
        <w:t xml:space="preserve">Le proxy </w:t>
      </w:r>
      <w:proofErr w:type="spellStart"/>
      <w:r>
        <w:t>SSL</w:t>
      </w:r>
      <w:proofErr w:type="spellEnd"/>
      <w:r>
        <w:t xml:space="preserve"> est positionné en « homme du milieu » (Man in the middle) sur le trafic </w:t>
      </w:r>
      <w:proofErr w:type="spellStart"/>
      <w:r>
        <w:t>SSL</w:t>
      </w:r>
      <w:proofErr w:type="spellEnd"/>
      <w:r>
        <w:t xml:space="preserve"> entre le client et le serveur web. Il se charge des négociations </w:t>
      </w:r>
      <w:proofErr w:type="spellStart"/>
      <w:r>
        <w:t>SSL</w:t>
      </w:r>
      <w:proofErr w:type="spellEnd"/>
      <w:r>
        <w:t xml:space="preserve"> et sécurise ainsi les connexions proxy </w:t>
      </w:r>
      <w:proofErr w:type="spellStart"/>
      <w:r>
        <w:t>SSL</w:t>
      </w:r>
      <w:proofErr w:type="spellEnd"/>
      <w:r>
        <w:t xml:space="preserve">/serveur, et proxy </w:t>
      </w:r>
      <w:proofErr w:type="spellStart"/>
      <w:r>
        <w:t>SSL</w:t>
      </w:r>
      <w:proofErr w:type="spellEnd"/>
      <w:r>
        <w:t xml:space="preserve">/client. Entre les deux, il autorise ou bloque les connexions selon la politique de filtrage, et si besoin, il déchiffre les flux </w:t>
      </w:r>
      <w:proofErr w:type="spellStart"/>
      <w:r>
        <w:t>SSL</w:t>
      </w:r>
      <w:proofErr w:type="spellEnd"/>
      <w:r>
        <w:t>.</w:t>
      </w:r>
    </w:p>
    <w:p w14:paraId="522FD0B3" w14:textId="77777777" w:rsidR="008346DD" w:rsidRDefault="008346DD" w:rsidP="008346DD">
      <w:r w:rsidRPr="006F2117">
        <w:rPr>
          <w:noProof/>
        </w:rPr>
        <w:drawing>
          <wp:inline distT="0" distB="0" distL="0" distR="0" wp14:anchorId="68AF767C" wp14:editId="2E615ECC">
            <wp:extent cx="6120130" cy="3130550"/>
            <wp:effectExtent l="0" t="0" r="0" b="0"/>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0130" cy="3130550"/>
                    </a:xfrm>
                    <a:prstGeom prst="rect">
                      <a:avLst/>
                    </a:prstGeom>
                    <a:noFill/>
                    <a:ln>
                      <a:noFill/>
                    </a:ln>
                  </pic:spPr>
                </pic:pic>
              </a:graphicData>
            </a:graphic>
          </wp:inline>
        </w:drawing>
      </w:r>
    </w:p>
    <w:p w14:paraId="0F663F6B" w14:textId="77777777" w:rsidR="008346DD" w:rsidRDefault="008346DD" w:rsidP="008346DD">
      <w:r>
        <w:t xml:space="preserve">Les différentes étapes du filtrage </w:t>
      </w:r>
      <w:proofErr w:type="spellStart"/>
      <w:r>
        <w:t>SSL</w:t>
      </w:r>
      <w:proofErr w:type="spellEnd"/>
      <w:r>
        <w:t xml:space="preserve"> sont les suivantes :</w:t>
      </w:r>
    </w:p>
    <w:p w14:paraId="609B9DEC" w14:textId="77777777" w:rsidR="008346DD" w:rsidRDefault="008346DD" w:rsidP="008346DD">
      <w:r>
        <w:t xml:space="preserve">1. Le proxy </w:t>
      </w:r>
      <w:proofErr w:type="spellStart"/>
      <w:r>
        <w:t>SSL</w:t>
      </w:r>
      <w:proofErr w:type="spellEnd"/>
      <w:r>
        <w:t xml:space="preserve"> intercepte les connexions du client sur le port </w:t>
      </w:r>
      <w:proofErr w:type="spellStart"/>
      <w:r>
        <w:t>TCP</w:t>
      </w:r>
      <w:proofErr w:type="spellEnd"/>
      <w:r>
        <w:t>/443.</w:t>
      </w:r>
    </w:p>
    <w:p w14:paraId="4D064D76" w14:textId="77777777" w:rsidR="008346DD" w:rsidRDefault="008346DD" w:rsidP="008346DD">
      <w:r>
        <w:t xml:space="preserve">2. Il effectue les négociations </w:t>
      </w:r>
      <w:proofErr w:type="spellStart"/>
      <w:r>
        <w:t>SSL</w:t>
      </w:r>
      <w:proofErr w:type="spellEnd"/>
      <w:r>
        <w:t xml:space="preserve"> avec le serveur web au nom du client.</w:t>
      </w:r>
    </w:p>
    <w:p w14:paraId="05D682D6" w14:textId="77777777" w:rsidR="008346DD" w:rsidRDefault="008346DD" w:rsidP="008346DD">
      <w:r>
        <w:t>3. Il analyse le certificat envoyé par le serveur. En cas de non-conformité du certificat, l'accès au serveur est bloqué.</w:t>
      </w:r>
    </w:p>
    <w:p w14:paraId="1165EC7D" w14:textId="77777777" w:rsidR="008346DD" w:rsidRDefault="008346DD" w:rsidP="008346DD">
      <w:r>
        <w:t xml:space="preserve">4. Si le certificat est conforme, le proxy </w:t>
      </w:r>
      <w:proofErr w:type="spellStart"/>
      <w:r>
        <w:t>SSL</w:t>
      </w:r>
      <w:proofErr w:type="spellEnd"/>
      <w:r>
        <w:t xml:space="preserve"> consulte les règles de filtrage </w:t>
      </w:r>
      <w:proofErr w:type="spellStart"/>
      <w:r>
        <w:t>SSL</w:t>
      </w:r>
      <w:proofErr w:type="spellEnd"/>
      <w:r>
        <w:t xml:space="preserve"> :</w:t>
      </w:r>
    </w:p>
    <w:p w14:paraId="0E2E395A" w14:textId="77777777" w:rsidR="008346DD" w:rsidRDefault="008346DD" w:rsidP="007677EB">
      <w:pPr>
        <w:pStyle w:val="Paragraphedeliste"/>
        <w:numPr>
          <w:ilvl w:val="0"/>
          <w:numId w:val="40"/>
        </w:numPr>
      </w:pPr>
      <w:r w:rsidRPr="006F2117">
        <w:rPr>
          <w:b/>
          <w:bCs/>
        </w:rPr>
        <w:t>Bloquer sans déchiffrer</w:t>
      </w:r>
      <w:r>
        <w:t xml:space="preserve"> : il bloque les connexions,</w:t>
      </w:r>
    </w:p>
    <w:p w14:paraId="1E5ADF2E" w14:textId="77777777" w:rsidR="008346DD" w:rsidRDefault="008346DD" w:rsidP="007677EB">
      <w:pPr>
        <w:pStyle w:val="Paragraphedeliste"/>
        <w:numPr>
          <w:ilvl w:val="0"/>
          <w:numId w:val="40"/>
        </w:numPr>
      </w:pPr>
      <w:r w:rsidRPr="006F2117">
        <w:rPr>
          <w:b/>
          <w:bCs/>
        </w:rPr>
        <w:t>Passer sans déchiffrer</w:t>
      </w:r>
      <w:r>
        <w:t xml:space="preserve"> : il laisse passer les connexions,</w:t>
      </w:r>
    </w:p>
    <w:p w14:paraId="1F30A501" w14:textId="77777777" w:rsidR="008346DD" w:rsidRDefault="008346DD" w:rsidP="007677EB">
      <w:pPr>
        <w:pStyle w:val="Paragraphedeliste"/>
        <w:numPr>
          <w:ilvl w:val="0"/>
          <w:numId w:val="40"/>
        </w:numPr>
      </w:pPr>
      <w:r w:rsidRPr="006F2117">
        <w:rPr>
          <w:b/>
          <w:bCs/>
        </w:rPr>
        <w:t>Déchiffrer</w:t>
      </w:r>
      <w:r>
        <w:t xml:space="preserve"> : il déchiffre le flux qui est ensuite évalué par les règles de filtrage suivantes.</w:t>
      </w:r>
    </w:p>
    <w:p w14:paraId="2836E12B" w14:textId="77777777" w:rsidR="008346DD" w:rsidRDefault="008346DD" w:rsidP="008346DD">
      <w:r>
        <w:t xml:space="preserve">5. Si l'action est </w:t>
      </w:r>
      <w:r w:rsidRPr="006F2117">
        <w:rPr>
          <w:b/>
          <w:bCs/>
        </w:rPr>
        <w:t>Déchiffrer</w:t>
      </w:r>
      <w:r>
        <w:t xml:space="preserve">, le proxy </w:t>
      </w:r>
      <w:proofErr w:type="spellStart"/>
      <w:r>
        <w:t>SSL</w:t>
      </w:r>
      <w:proofErr w:type="spellEnd"/>
      <w:r>
        <w:t xml:space="preserve"> génère un certificat usurpé (fake </w:t>
      </w:r>
      <w:proofErr w:type="spellStart"/>
      <w:r>
        <w:t>certificate</w:t>
      </w:r>
      <w:proofErr w:type="spellEnd"/>
      <w:r>
        <w:t>) et le présente au client qui vérifie le certificat. Si le certificat de l'autorité signataire n'a pas été installé dans le navigateur ou dans le système et déclaré comme autorité de confiance, un message d'erreur s'affiche.</w:t>
      </w:r>
    </w:p>
    <w:p w14:paraId="5C69053D" w14:textId="77777777" w:rsidR="008346DD" w:rsidRDefault="008346DD" w:rsidP="008346DD">
      <w:r>
        <w:t xml:space="preserve">6. Si le certificat est présent, le trafic est sécurisé. Les protections applicatives sont appliquées (e.g., anti-virus, antispam, </w:t>
      </w:r>
      <w:proofErr w:type="spellStart"/>
      <w:r>
        <w:t>sandboxing</w:t>
      </w:r>
      <w:proofErr w:type="spellEnd"/>
      <w:r>
        <w:t xml:space="preserve">). </w:t>
      </w:r>
    </w:p>
    <w:p w14:paraId="43FACE1A" w14:textId="77777777" w:rsidR="008346DD" w:rsidRDefault="008346DD" w:rsidP="008346DD">
      <w:r>
        <w:t xml:space="preserve">NOTE : Les étapes 5 et 6 ont lieu uniquement si vous appliquez la méthode de filtrage AVEC déchiffrement des flux </w:t>
      </w:r>
      <w:proofErr w:type="spellStart"/>
      <w:r>
        <w:t>SSL</w:t>
      </w:r>
      <w:proofErr w:type="spellEnd"/>
      <w:r>
        <w:t>.</w:t>
      </w:r>
    </w:p>
    <w:p w14:paraId="07C1863A" w14:textId="77777777" w:rsidR="008346DD" w:rsidRDefault="008346DD" w:rsidP="007677EB">
      <w:pPr>
        <w:pStyle w:val="Titre4"/>
        <w:numPr>
          <w:ilvl w:val="0"/>
          <w:numId w:val="39"/>
        </w:numPr>
        <w:tabs>
          <w:tab w:val="clear" w:pos="397"/>
          <w:tab w:val="num" w:pos="0"/>
        </w:tabs>
        <w:ind w:left="720"/>
      </w:pPr>
      <w:r>
        <w:t>Configuration</w:t>
      </w:r>
      <w:r w:rsidRPr="00C124D0">
        <w:t xml:space="preserve"> du proxy </w:t>
      </w:r>
      <w:proofErr w:type="spellStart"/>
      <w:r w:rsidRPr="00C124D0">
        <w:t>SSL</w:t>
      </w:r>
      <w:proofErr w:type="spellEnd"/>
      <w:r w:rsidRPr="00C124D0">
        <w:t xml:space="preserve"> </w:t>
      </w:r>
      <w:r>
        <w:t>pour le filtrage des site https</w:t>
      </w:r>
    </w:p>
    <w:p w14:paraId="26471D30" w14:textId="77777777" w:rsidR="008346DD" w:rsidRPr="006628A0" w:rsidRDefault="008346DD" w:rsidP="008346DD">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r w:rsidRPr="00C86F89">
        <w:rPr>
          <w:b/>
          <w:bCs/>
        </w:rPr>
        <w:t xml:space="preserve">Étape </w:t>
      </w:r>
      <w:r>
        <w:rPr>
          <w:b/>
          <w:bCs/>
        </w:rPr>
        <w:t>4</w:t>
      </w:r>
      <w:r w:rsidRPr="006628A0">
        <w:rPr>
          <w:b/>
          <w:bCs/>
        </w:rPr>
        <w:t xml:space="preserve"> : Nous allons créer une catégorie personnalisée </w:t>
      </w:r>
      <w:proofErr w:type="spellStart"/>
      <w:r w:rsidRPr="00A763A0">
        <w:rPr>
          <w:b/>
          <w:bCs/>
        </w:rPr>
        <w:t>black_list</w:t>
      </w:r>
      <w:r>
        <w:rPr>
          <w:b/>
          <w:bCs/>
        </w:rPr>
        <w:t>_https</w:t>
      </w:r>
      <w:proofErr w:type="spellEnd"/>
      <w:r w:rsidRPr="006628A0">
        <w:rPr>
          <w:b/>
          <w:bCs/>
        </w:rPr>
        <w:t>.</w:t>
      </w:r>
    </w:p>
    <w:p w14:paraId="1137842C" w14:textId="77777777" w:rsidR="008346DD" w:rsidRDefault="008346DD" w:rsidP="004147E3">
      <w:pPr>
        <w:pStyle w:val="listeCertamanipulation"/>
        <w:numPr>
          <w:ilvl w:val="0"/>
          <w:numId w:val="3"/>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 xml:space="preserve">Filtrage </w:t>
      </w:r>
      <w:proofErr w:type="spellStart"/>
      <w:r>
        <w:rPr>
          <w:rStyle w:val="Rfrencelgre"/>
          <w:bCs/>
        </w:rPr>
        <w:t>SSL</w:t>
      </w:r>
      <w:proofErr w:type="spellEnd"/>
    </w:p>
    <w:p w14:paraId="19D63546" w14:textId="77777777" w:rsidR="008346DD" w:rsidRDefault="008346DD" w:rsidP="004147E3">
      <w:pPr>
        <w:pStyle w:val="listeCertamanipulation"/>
        <w:numPr>
          <w:ilvl w:val="0"/>
          <w:numId w:val="3"/>
        </w:numPr>
      </w:pPr>
      <w:r>
        <w:t xml:space="preserve">Dans la liste déroulante des politiques de sécurité, choisissez </w:t>
      </w:r>
      <w:r w:rsidRPr="00272500">
        <w:rPr>
          <w:rStyle w:val="Rfrencelgre"/>
          <w:bCs/>
        </w:rPr>
        <w:t>(0) SSLFilter_00</w:t>
      </w:r>
      <w:r>
        <w:t>.</w:t>
      </w:r>
    </w:p>
    <w:p w14:paraId="49C67521" w14:textId="77777777" w:rsidR="008346DD" w:rsidRDefault="008346DD" w:rsidP="008346DD">
      <w:r>
        <w:rPr>
          <w:noProof/>
        </w:rPr>
        <w:drawing>
          <wp:inline distT="0" distB="0" distL="0" distR="0" wp14:anchorId="687E733A" wp14:editId="56175DF9">
            <wp:extent cx="6115050" cy="1371600"/>
            <wp:effectExtent l="0" t="0" r="0" b="0"/>
            <wp:docPr id="219" name="Imag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15050" cy="1371600"/>
                    </a:xfrm>
                    <a:prstGeom prst="rect">
                      <a:avLst/>
                    </a:prstGeom>
                    <a:noFill/>
                    <a:ln>
                      <a:noFill/>
                    </a:ln>
                  </pic:spPr>
                </pic:pic>
              </a:graphicData>
            </a:graphic>
          </wp:inline>
        </w:drawing>
      </w:r>
    </w:p>
    <w:p w14:paraId="5D883D64" w14:textId="77777777" w:rsidR="008346DD" w:rsidRPr="0024537C" w:rsidRDefault="008346DD" w:rsidP="008346DD">
      <w:pPr>
        <w:pStyle w:val="listeCertamanipulation"/>
      </w:pPr>
      <w:r>
        <w:t xml:space="preserve">Deux règles sont déjà présentes par défaut. </w:t>
      </w:r>
      <w:r w:rsidRPr="00BE0F2F">
        <w:t xml:space="preserve">La règle numéro 1 </w:t>
      </w:r>
      <w:r>
        <w:t xml:space="preserve">spécifie de </w:t>
      </w:r>
      <w:r w:rsidRPr="00D60DC1">
        <w:rPr>
          <w:b/>
          <w:bCs/>
        </w:rPr>
        <w:t>Passer sans déchiffrer</w:t>
      </w:r>
      <w:r>
        <w:t xml:space="preserve"> </w:t>
      </w:r>
      <w:r w:rsidRPr="00BE0F2F">
        <w:t xml:space="preserve">les </w:t>
      </w:r>
      <w:r w:rsidRPr="00A77D98">
        <w:rPr>
          <w:rStyle w:val="searchhighlight"/>
          <w:b/>
          <w:bCs/>
        </w:rPr>
        <w:t>URL</w:t>
      </w:r>
      <w:r w:rsidRPr="00A77D98">
        <w:rPr>
          <w:b/>
          <w:bCs/>
        </w:rPr>
        <w:t>-CN</w:t>
      </w:r>
      <w:r w:rsidRPr="00BE0F2F">
        <w:t xml:space="preserve"> qui font partie </w:t>
      </w:r>
      <w:r>
        <w:t xml:space="preserve">de la catégorie </w:t>
      </w:r>
      <w:proofErr w:type="spellStart"/>
      <w:r w:rsidRPr="00057DFF">
        <w:rPr>
          <w:b/>
          <w:bCs/>
        </w:rPr>
        <w:t>proxyssl_bypass</w:t>
      </w:r>
      <w:proofErr w:type="spellEnd"/>
      <w:r>
        <w:t xml:space="preserve">. En effet, ces serveurs détectent que le proxy </w:t>
      </w:r>
      <w:proofErr w:type="spellStart"/>
      <w:r>
        <w:t>SSL</w:t>
      </w:r>
      <w:proofErr w:type="spellEnd"/>
      <w:r>
        <w:t xml:space="preserve"> génère un certificat usurpé et sont susceptibles de refuser les connexions (c’est le cas par exemple de mozilla.org).</w:t>
      </w:r>
    </w:p>
    <w:p w14:paraId="20142DDA" w14:textId="77777777" w:rsidR="008346DD" w:rsidRDefault="008346DD" w:rsidP="008346DD">
      <w:pPr>
        <w:pStyle w:val="listeCertamanipulation"/>
      </w:pPr>
      <w:r>
        <w:t xml:space="preserve">Les règles de filtrage </w:t>
      </w:r>
      <w:proofErr w:type="spellStart"/>
      <w:r>
        <w:t>SSL</w:t>
      </w:r>
      <w:proofErr w:type="spellEnd"/>
      <w:r>
        <w:t xml:space="preserve"> sont composées d’une colonne </w:t>
      </w:r>
      <w:r w:rsidRPr="00057C81">
        <w:rPr>
          <w:b/>
          <w:bCs/>
        </w:rPr>
        <w:t>Action</w:t>
      </w:r>
      <w:r>
        <w:t xml:space="preserve"> et d’une colonne </w:t>
      </w:r>
      <w:r w:rsidRPr="00057C81">
        <w:rPr>
          <w:b/>
          <w:bCs/>
        </w:rPr>
        <w:t>URL</w:t>
      </w:r>
      <w:r>
        <w:rPr>
          <w:b/>
          <w:bCs/>
        </w:rPr>
        <w:t>-CN</w:t>
      </w:r>
      <w:r w:rsidRPr="00FA42F2">
        <w:t>.</w:t>
      </w:r>
      <w:r>
        <w:t xml:space="preserve"> Cette dernière correspond au nom que l’on retrouve dans le certificat du serveur concerné.</w:t>
      </w:r>
    </w:p>
    <w:p w14:paraId="412FD1F9" w14:textId="77777777" w:rsidR="008346DD" w:rsidRPr="00A77D98" w:rsidRDefault="008346DD" w:rsidP="004147E3">
      <w:pPr>
        <w:pStyle w:val="listeCertamanipulation"/>
        <w:numPr>
          <w:ilvl w:val="0"/>
          <w:numId w:val="3"/>
        </w:numPr>
      </w:pPr>
      <w:r>
        <w:t xml:space="preserve">Ouvrez </w:t>
      </w:r>
      <w:r>
        <w:rPr>
          <w:rStyle w:val="Rfrencelgre"/>
        </w:rPr>
        <w:t>Configuration</w:t>
      </w:r>
      <w:r>
        <w:t xml:space="preserve"> / </w:t>
      </w:r>
      <w:r>
        <w:rPr>
          <w:rStyle w:val="Rfrencelgre"/>
        </w:rPr>
        <w:t>Objets</w:t>
      </w:r>
      <w:r w:rsidRPr="004901DB">
        <w:t xml:space="preserve"> </w:t>
      </w:r>
      <w:r>
        <w:t xml:space="preserve">/ </w:t>
      </w:r>
      <w:r>
        <w:rPr>
          <w:rStyle w:val="Rfrencelgre"/>
        </w:rPr>
        <w:t xml:space="preserve">Objets Web </w:t>
      </w:r>
      <w:r w:rsidRPr="00553A61">
        <w:t>onglet</w:t>
      </w:r>
      <w:r>
        <w:rPr>
          <w:rStyle w:val="Rfrencelgre"/>
        </w:rPr>
        <w:t xml:space="preserve"> NOM DE CERTIFICAT (CN)</w:t>
      </w:r>
      <w:r>
        <w:t>.</w:t>
      </w:r>
      <w:r w:rsidRPr="00A77D98">
        <w:rPr>
          <w:color w:val="auto"/>
        </w:rPr>
        <w:t xml:space="preserve"> </w:t>
      </w:r>
    </w:p>
    <w:p w14:paraId="629705C3" w14:textId="77777777" w:rsidR="008346DD" w:rsidRDefault="008346DD" w:rsidP="008346DD">
      <w:pPr>
        <w:pStyle w:val="listeCertamanipulation"/>
        <w:jc w:val="center"/>
      </w:pPr>
      <w:r>
        <w:rPr>
          <w:noProof/>
        </w:rPr>
        <w:drawing>
          <wp:inline distT="0" distB="0" distL="0" distR="0" wp14:anchorId="597CF47E" wp14:editId="29BC7A37">
            <wp:extent cx="2933700" cy="1054298"/>
            <wp:effectExtent l="0" t="0" r="0" b="0"/>
            <wp:docPr id="221"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966508" cy="1066088"/>
                    </a:xfrm>
                    <a:prstGeom prst="rect">
                      <a:avLst/>
                    </a:prstGeom>
                    <a:noFill/>
                    <a:ln>
                      <a:noFill/>
                    </a:ln>
                  </pic:spPr>
                </pic:pic>
              </a:graphicData>
            </a:graphic>
          </wp:inline>
        </w:drawing>
      </w:r>
    </w:p>
    <w:p w14:paraId="56C4EE8B" w14:textId="77777777" w:rsidR="008346DD" w:rsidRDefault="008346DD" w:rsidP="008346DD">
      <w:pPr>
        <w:pStyle w:val="listeCertamanipulation"/>
      </w:pPr>
      <w:r w:rsidRPr="00A77D98">
        <w:t>On retrouve l</w:t>
      </w:r>
      <w:r>
        <w:t xml:space="preserve">a catégorie par défaut </w:t>
      </w:r>
      <w:proofErr w:type="spellStart"/>
      <w:r w:rsidRPr="001D4229">
        <w:rPr>
          <w:b/>
          <w:bCs/>
        </w:rPr>
        <w:t>proxyssl_bypass</w:t>
      </w:r>
      <w:proofErr w:type="spellEnd"/>
      <w:r w:rsidRPr="001D4229">
        <w:rPr>
          <w:b/>
          <w:bCs/>
        </w:rPr>
        <w:t xml:space="preserve"> </w:t>
      </w:r>
      <w:r w:rsidRPr="001D4229">
        <w:t>qui</w:t>
      </w:r>
      <w:r>
        <w:t xml:space="preserve"> contient une liste de noms de certificats que </w:t>
      </w:r>
      <w:r w:rsidRPr="00783EC2">
        <w:t>Stormshield</w:t>
      </w:r>
      <w:r>
        <w:t xml:space="preserve"> recommande de laisser passer sans déchiffrer. </w:t>
      </w:r>
    </w:p>
    <w:p w14:paraId="5C002921" w14:textId="77777777" w:rsidR="008346DD" w:rsidRDefault="008346DD" w:rsidP="008346DD">
      <w:pPr>
        <w:pStyle w:val="listeCertamanipulation"/>
      </w:pPr>
      <w:r>
        <w:t xml:space="preserve">Pour faciliter l'élaboration de règles de filtrage </w:t>
      </w:r>
      <w:proofErr w:type="spellStart"/>
      <w:r>
        <w:t>SSL</w:t>
      </w:r>
      <w:proofErr w:type="spellEnd"/>
      <w:r>
        <w:t xml:space="preserve"> nous vous recommandons de créer les catégories suivantes pour les sites https :</w:t>
      </w:r>
    </w:p>
    <w:p w14:paraId="0D36C0A4" w14:textId="77777777" w:rsidR="008346DD" w:rsidRDefault="008346DD" w:rsidP="007677EB">
      <w:pPr>
        <w:pStyle w:val="Paragraphedeliste"/>
        <w:numPr>
          <w:ilvl w:val="0"/>
          <w:numId w:val="41"/>
        </w:numPr>
      </w:pPr>
      <w:r>
        <w:t xml:space="preserve">Une catégorie de </w:t>
      </w:r>
      <w:r w:rsidRPr="00057DFF">
        <w:rPr>
          <w:b/>
          <w:bCs/>
        </w:rPr>
        <w:t>liste blanche</w:t>
      </w:r>
      <w:r>
        <w:t xml:space="preserve"> (</w:t>
      </w:r>
      <w:proofErr w:type="spellStart"/>
      <w:r>
        <w:t>white_list_https</w:t>
      </w:r>
      <w:proofErr w:type="spellEnd"/>
      <w:r>
        <w:t xml:space="preserve">) contenant toutes les URL que vous estimez fiables. Par exemple les sites que la législation ne vous autorise pas à déchiffrer, vos sites internes, ainsi que les sites de mise à jour des systèmes et des logiciels (e.g., Microsoft, antivirus etc.). Appliquez à cette nouvelle catégorie l'action </w:t>
      </w:r>
      <w:r w:rsidRPr="00057DFF">
        <w:rPr>
          <w:b/>
          <w:bCs/>
        </w:rPr>
        <w:t>Passer sans déchiffrer</w:t>
      </w:r>
      <w:r>
        <w:t>.</w:t>
      </w:r>
    </w:p>
    <w:p w14:paraId="08890B67" w14:textId="77777777" w:rsidR="008346DD" w:rsidRDefault="008346DD" w:rsidP="007677EB">
      <w:pPr>
        <w:pStyle w:val="Paragraphedeliste"/>
        <w:numPr>
          <w:ilvl w:val="0"/>
          <w:numId w:val="41"/>
        </w:numPr>
      </w:pPr>
      <w:r>
        <w:t xml:space="preserve">Une catégorie de </w:t>
      </w:r>
      <w:r w:rsidRPr="00057DFF">
        <w:rPr>
          <w:b/>
          <w:bCs/>
        </w:rPr>
        <w:t>liste noire</w:t>
      </w:r>
      <w:r>
        <w:t xml:space="preserve"> (</w:t>
      </w:r>
      <w:proofErr w:type="spellStart"/>
      <w:r>
        <w:t>black_list_https</w:t>
      </w:r>
      <w:proofErr w:type="spellEnd"/>
      <w:r>
        <w:t xml:space="preserve">) contenant des URL que vous estimez malveillantes et que vous ne trouvez pas dans les catégories prédéfinies. Appliquez à cette nouvelle catégorie l'action </w:t>
      </w:r>
      <w:r w:rsidRPr="00057DFF">
        <w:rPr>
          <w:b/>
          <w:bCs/>
        </w:rPr>
        <w:t>Bloquer sans déchiffrer</w:t>
      </w:r>
      <w:r>
        <w:t>.</w:t>
      </w:r>
    </w:p>
    <w:p w14:paraId="0C872E43" w14:textId="77777777" w:rsidR="008346DD" w:rsidRDefault="008346DD" w:rsidP="004147E3">
      <w:pPr>
        <w:pStyle w:val="listeCertamanipulation"/>
        <w:numPr>
          <w:ilvl w:val="0"/>
          <w:numId w:val="3"/>
        </w:numPr>
      </w:pPr>
      <w:r w:rsidRPr="00231C31">
        <w:rPr>
          <w:bCs/>
        </w:rPr>
        <w:t>Dans l’onglet</w:t>
      </w:r>
      <w:r>
        <w:rPr>
          <w:rStyle w:val="Rfrencelgre"/>
        </w:rPr>
        <w:t xml:space="preserve"> NOM DE CERTIFICAT (CN)</w:t>
      </w:r>
      <w:r w:rsidRPr="00647CD9">
        <w:rPr>
          <w:bCs/>
        </w:rPr>
        <w:t xml:space="preserve">, </w:t>
      </w:r>
      <w:r>
        <w:t xml:space="preserve">cliquer </w:t>
      </w:r>
      <w:r w:rsidRPr="00647CD9">
        <w:rPr>
          <w:b/>
          <w:bCs/>
        </w:rPr>
        <w:t>Ajouter une</w:t>
      </w:r>
      <w:r>
        <w:t xml:space="preserve"> </w:t>
      </w:r>
      <w:r w:rsidRPr="00647CD9">
        <w:rPr>
          <w:b/>
          <w:bCs/>
        </w:rPr>
        <w:t>catégorie personnalisée</w:t>
      </w:r>
      <w:r w:rsidRPr="006E0E69">
        <w:t xml:space="preserve"> </w:t>
      </w:r>
      <w:r>
        <w:t xml:space="preserve">puis donnez-lui le nom </w:t>
      </w:r>
      <w:proofErr w:type="spellStart"/>
      <w:r w:rsidRPr="00647CD9">
        <w:rPr>
          <w:b/>
          <w:bCs/>
        </w:rPr>
        <w:t>black_list_https</w:t>
      </w:r>
      <w:proofErr w:type="spellEnd"/>
      <w:r>
        <w:t>.</w:t>
      </w:r>
    </w:p>
    <w:p w14:paraId="39066A86" w14:textId="7D498510" w:rsidR="008346DD" w:rsidRDefault="008346DD" w:rsidP="004147E3">
      <w:pPr>
        <w:pStyle w:val="listeCertamanipulation"/>
        <w:numPr>
          <w:ilvl w:val="0"/>
          <w:numId w:val="3"/>
        </w:numPr>
      </w:pPr>
      <w:r>
        <w:t xml:space="preserve">Dans la zone </w:t>
      </w:r>
      <w:r w:rsidRPr="00E3411F">
        <w:rPr>
          <w:b/>
          <w:bCs/>
        </w:rPr>
        <w:t>Catégorie d’URL</w:t>
      </w:r>
      <w:r w:rsidRPr="000A54A5">
        <w:t xml:space="preserve"> </w:t>
      </w:r>
      <w:r>
        <w:t xml:space="preserve">cliquer </w:t>
      </w:r>
      <w:r w:rsidRPr="00E3411F">
        <w:rPr>
          <w:b/>
          <w:bCs/>
        </w:rPr>
        <w:t>Ajouter un</w:t>
      </w:r>
      <w:r>
        <w:rPr>
          <w:b/>
          <w:bCs/>
        </w:rPr>
        <w:t xml:space="preserve"> nom de certificat</w:t>
      </w:r>
      <w:r w:rsidRPr="00E3411F">
        <w:rPr>
          <w:b/>
          <w:bCs/>
        </w:rPr>
        <w:t xml:space="preserve"> URL</w:t>
      </w:r>
      <w:r>
        <w:t xml:space="preserve"> saisir *.</w:t>
      </w:r>
      <w:r w:rsidR="00043A47">
        <w:rPr>
          <w:b/>
          <w:bCs/>
        </w:rPr>
        <w:t>neverssl.com</w:t>
      </w:r>
      <w:r w:rsidRPr="00D04F59">
        <w:t xml:space="preserve">, </w:t>
      </w:r>
      <w:r>
        <w:t xml:space="preserve">puis </w:t>
      </w:r>
      <w:r w:rsidRPr="00D04F59">
        <w:t>saisir également</w:t>
      </w:r>
      <w:r>
        <w:rPr>
          <w:b/>
          <w:bCs/>
        </w:rPr>
        <w:t xml:space="preserve"> </w:t>
      </w:r>
      <w:r w:rsidR="00043A47">
        <w:rPr>
          <w:b/>
          <w:bCs/>
        </w:rPr>
        <w:t>neverssl.com</w:t>
      </w:r>
      <w:r w:rsidRPr="00F122BB">
        <w:t>.</w:t>
      </w:r>
    </w:p>
    <w:p w14:paraId="46317AA2" w14:textId="77777777" w:rsidR="008346DD" w:rsidRPr="006628A0" w:rsidRDefault="008346DD" w:rsidP="008346DD">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r w:rsidRPr="00C86F89">
        <w:rPr>
          <w:b/>
          <w:bCs/>
        </w:rPr>
        <w:t xml:space="preserve">Étape </w:t>
      </w:r>
      <w:r>
        <w:rPr>
          <w:b/>
          <w:bCs/>
        </w:rPr>
        <w:t>5</w:t>
      </w:r>
      <w:r w:rsidRPr="006628A0">
        <w:rPr>
          <w:b/>
          <w:bCs/>
        </w:rPr>
        <w:t xml:space="preserve"> : Nous allons créer une règle de </w:t>
      </w:r>
      <w:r>
        <w:rPr>
          <w:b/>
          <w:bCs/>
        </w:rPr>
        <w:t xml:space="preserve">filtrage </w:t>
      </w:r>
      <w:proofErr w:type="spellStart"/>
      <w:r>
        <w:rPr>
          <w:b/>
          <w:bCs/>
        </w:rPr>
        <w:t>SSL</w:t>
      </w:r>
      <w:proofErr w:type="spellEnd"/>
      <w:r w:rsidRPr="006628A0">
        <w:rPr>
          <w:b/>
          <w:bCs/>
        </w:rPr>
        <w:t xml:space="preserve"> pour la catégorie personnalisée </w:t>
      </w:r>
      <w:proofErr w:type="spellStart"/>
      <w:r w:rsidRPr="00A763A0">
        <w:rPr>
          <w:b/>
          <w:bCs/>
        </w:rPr>
        <w:t>black_list</w:t>
      </w:r>
      <w:r>
        <w:rPr>
          <w:b/>
          <w:bCs/>
        </w:rPr>
        <w:t>_https</w:t>
      </w:r>
      <w:proofErr w:type="spellEnd"/>
      <w:r w:rsidRPr="006628A0">
        <w:rPr>
          <w:b/>
          <w:bCs/>
        </w:rPr>
        <w:t>.</w:t>
      </w:r>
    </w:p>
    <w:p w14:paraId="733A7E87" w14:textId="77777777" w:rsidR="008346DD" w:rsidRDefault="008346DD" w:rsidP="004147E3">
      <w:pPr>
        <w:pStyle w:val="listeCertamanipulation"/>
        <w:numPr>
          <w:ilvl w:val="0"/>
          <w:numId w:val="3"/>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 xml:space="preserve">Filtrage </w:t>
      </w:r>
      <w:proofErr w:type="spellStart"/>
      <w:r>
        <w:rPr>
          <w:rStyle w:val="Rfrencelgre"/>
          <w:bCs/>
        </w:rPr>
        <w:t>SSL</w:t>
      </w:r>
      <w:proofErr w:type="spellEnd"/>
    </w:p>
    <w:p w14:paraId="2614ED8B" w14:textId="77777777" w:rsidR="008346DD" w:rsidRDefault="008346DD" w:rsidP="004147E3">
      <w:pPr>
        <w:pStyle w:val="listeCertamanipulation"/>
        <w:numPr>
          <w:ilvl w:val="0"/>
          <w:numId w:val="3"/>
        </w:numPr>
      </w:pPr>
      <w:r>
        <w:t xml:space="preserve">Dans la liste déroulante des politiques de sécurité, choisissez </w:t>
      </w:r>
      <w:r w:rsidRPr="00071F90">
        <w:rPr>
          <w:rStyle w:val="Rfrencelgre"/>
          <w:bCs/>
        </w:rPr>
        <w:t>(0) SSLFilter_00</w:t>
      </w:r>
      <w:r w:rsidRPr="00A908AA">
        <w:t xml:space="preserve">, cliquez </w:t>
      </w:r>
      <w:r w:rsidRPr="00071F90">
        <w:rPr>
          <w:b/>
          <w:bCs/>
        </w:rPr>
        <w:t>Éditer</w:t>
      </w:r>
      <w:r w:rsidRPr="00A908AA">
        <w:t xml:space="preserve"> puis </w:t>
      </w:r>
      <w:r w:rsidRPr="00071F90">
        <w:rPr>
          <w:b/>
          <w:bCs/>
        </w:rPr>
        <w:t>Renommer</w:t>
      </w:r>
      <w:r w:rsidRPr="00A26651">
        <w:t xml:space="preserve"> </w:t>
      </w:r>
      <w:r>
        <w:t>« </w:t>
      </w:r>
      <w:r w:rsidRPr="00071F90">
        <w:rPr>
          <w:b/>
          <w:bCs/>
        </w:rPr>
        <w:t>Lab6_</w:t>
      </w:r>
      <w:r>
        <w:rPr>
          <w:b/>
          <w:bCs/>
        </w:rPr>
        <w:t>SSL</w:t>
      </w:r>
      <w:r w:rsidRPr="00A26651">
        <w:t xml:space="preserve"> »</w:t>
      </w:r>
      <w:r>
        <w:t xml:space="preserve"> puis </w:t>
      </w:r>
      <w:r w:rsidRPr="00071F90">
        <w:rPr>
          <w:b/>
          <w:bCs/>
        </w:rPr>
        <w:t>Mettre à jour</w:t>
      </w:r>
      <w:r>
        <w:t>.</w:t>
      </w:r>
    </w:p>
    <w:p w14:paraId="0BE9A193" w14:textId="77777777" w:rsidR="008346DD" w:rsidRDefault="008346DD" w:rsidP="004147E3">
      <w:pPr>
        <w:pStyle w:val="listeCertamanipulation"/>
        <w:numPr>
          <w:ilvl w:val="0"/>
          <w:numId w:val="3"/>
        </w:numPr>
      </w:pPr>
      <w:r>
        <w:t xml:space="preserve">Positionnez-vous sur la règle 1 et cliquez </w:t>
      </w:r>
      <w:r w:rsidRPr="00575A37">
        <w:rPr>
          <w:b/>
          <w:bCs/>
        </w:rPr>
        <w:t>+ Ajouter</w:t>
      </w:r>
      <w:r>
        <w:t xml:space="preserve"> pour ajouter une nouvelle règle de filtrage </w:t>
      </w:r>
      <w:proofErr w:type="spellStart"/>
      <w:r>
        <w:t>SSL</w:t>
      </w:r>
      <w:proofErr w:type="spellEnd"/>
      <w:r>
        <w:t>.</w:t>
      </w:r>
    </w:p>
    <w:p w14:paraId="1CE84119" w14:textId="77777777" w:rsidR="008346DD" w:rsidRDefault="008346DD" w:rsidP="004147E3">
      <w:pPr>
        <w:pStyle w:val="listeCertamanipulation"/>
        <w:numPr>
          <w:ilvl w:val="0"/>
          <w:numId w:val="3"/>
        </w:numPr>
      </w:pPr>
      <w:r>
        <w:t xml:space="preserve">Dans la règle 2, dans </w:t>
      </w:r>
      <w:r w:rsidRPr="00D45C13">
        <w:rPr>
          <w:b/>
          <w:bCs/>
        </w:rPr>
        <w:t>Action</w:t>
      </w:r>
      <w:r>
        <w:t xml:space="preserve">, choisir </w:t>
      </w:r>
      <w:r w:rsidRPr="006F2117">
        <w:rPr>
          <w:b/>
          <w:bCs/>
        </w:rPr>
        <w:t>Bloquer sans déchiffrer</w:t>
      </w:r>
      <w:r w:rsidRPr="00D45C13">
        <w:t>,</w:t>
      </w:r>
      <w:r>
        <w:t xml:space="preserve"> </w:t>
      </w:r>
      <w:r w:rsidRPr="00281165">
        <w:t>dans la</w:t>
      </w:r>
      <w:r>
        <w:rPr>
          <w:b/>
          <w:bCs/>
        </w:rPr>
        <w:t xml:space="preserve"> </w:t>
      </w:r>
      <w:r>
        <w:t xml:space="preserve">colonne </w:t>
      </w:r>
      <w:r w:rsidRPr="00057C81">
        <w:rPr>
          <w:b/>
          <w:bCs/>
        </w:rPr>
        <w:t>URL</w:t>
      </w:r>
      <w:r>
        <w:rPr>
          <w:b/>
          <w:bCs/>
        </w:rPr>
        <w:t>-CN</w:t>
      </w:r>
      <w:r w:rsidRPr="00DF7291">
        <w:t>,</w:t>
      </w:r>
      <w:r>
        <w:rPr>
          <w:b/>
          <w:bCs/>
        </w:rPr>
        <w:t xml:space="preserve"> </w:t>
      </w:r>
      <w:r>
        <w:t xml:space="preserve">choisissez </w:t>
      </w:r>
      <w:proofErr w:type="spellStart"/>
      <w:r w:rsidRPr="00A763A0">
        <w:rPr>
          <w:b/>
          <w:bCs/>
        </w:rPr>
        <w:t>black_list</w:t>
      </w:r>
      <w:r>
        <w:rPr>
          <w:b/>
          <w:bCs/>
        </w:rPr>
        <w:t>_https</w:t>
      </w:r>
      <w:proofErr w:type="spellEnd"/>
      <w:r>
        <w:rPr>
          <w:b/>
          <w:bCs/>
        </w:rPr>
        <w:t>,</w:t>
      </w:r>
      <w:r w:rsidRPr="00DF7291">
        <w:t xml:space="preserve"> </w:t>
      </w:r>
      <w:r>
        <w:t xml:space="preserve">cliquez </w:t>
      </w:r>
      <w:r>
        <w:rPr>
          <w:b/>
          <w:bCs/>
        </w:rPr>
        <w:t xml:space="preserve">Appliquer </w:t>
      </w:r>
      <w:r>
        <w:t xml:space="preserve">puis </w:t>
      </w:r>
      <w:r>
        <w:rPr>
          <w:b/>
          <w:bCs/>
        </w:rPr>
        <w:t>Sauvegarder</w:t>
      </w:r>
      <w:r w:rsidRPr="00BA5ACF">
        <w:t>.</w:t>
      </w:r>
    </w:p>
    <w:p w14:paraId="1002C718" w14:textId="4A95613A" w:rsidR="005C31FB" w:rsidRDefault="005C31FB" w:rsidP="005C31FB">
      <w:pPr>
        <w:pStyle w:val="listeCertamanipulation"/>
        <w:ind w:left="397"/>
      </w:pPr>
      <w:r w:rsidRPr="00035DB8">
        <w:rPr>
          <w:noProof/>
        </w:rPr>
        <w:drawing>
          <wp:inline distT="0" distB="0" distL="0" distR="0" wp14:anchorId="5FBFCB48" wp14:editId="693B1E86">
            <wp:extent cx="6120130" cy="229870"/>
            <wp:effectExtent l="0" t="0" r="0" b="0"/>
            <wp:docPr id="6350070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07021" name=""/>
                    <pic:cNvPicPr/>
                  </pic:nvPicPr>
                  <pic:blipFill>
                    <a:blip r:embed="rId163"/>
                    <a:stretch>
                      <a:fillRect/>
                    </a:stretch>
                  </pic:blipFill>
                  <pic:spPr>
                    <a:xfrm>
                      <a:off x="0" y="0"/>
                      <a:ext cx="6120130" cy="229870"/>
                    </a:xfrm>
                    <a:prstGeom prst="rect">
                      <a:avLst/>
                    </a:prstGeom>
                  </pic:spPr>
                </pic:pic>
              </a:graphicData>
            </a:graphic>
          </wp:inline>
        </w:drawing>
      </w:r>
    </w:p>
    <w:p w14:paraId="3990BA22" w14:textId="7040DDA6" w:rsidR="00035DB8" w:rsidRPr="005C31FB" w:rsidRDefault="00035DB8" w:rsidP="00035DB8">
      <w:pPr>
        <w:pStyle w:val="Paragraphedeliste"/>
        <w:numPr>
          <w:ilvl w:val="0"/>
          <w:numId w:val="3"/>
        </w:numPr>
        <w:rPr>
          <w:highlight w:val="yellow"/>
        </w:rPr>
      </w:pPr>
      <w:r w:rsidRPr="005C31FB">
        <w:rPr>
          <w:highlight w:val="yellow"/>
        </w:rPr>
        <w:t>Dans la règle par défaut,  modifier l’action</w:t>
      </w:r>
      <w:r w:rsidR="005C31FB" w:rsidRPr="005C31FB">
        <w:rPr>
          <w:highlight w:val="yellow"/>
        </w:rPr>
        <w:t xml:space="preserve"> Déchiffrer en</w:t>
      </w:r>
      <w:r w:rsidRPr="005C31FB">
        <w:rPr>
          <w:highlight w:val="yellow"/>
        </w:rPr>
        <w:t xml:space="preserve"> </w:t>
      </w:r>
      <w:r w:rsidRPr="005C31FB">
        <w:rPr>
          <w:b/>
          <w:bCs/>
          <w:highlight w:val="yellow"/>
        </w:rPr>
        <w:t>Passer sans déchiffrer</w:t>
      </w:r>
      <w:r w:rsidRPr="005C31FB">
        <w:rPr>
          <w:highlight w:val="yellow"/>
        </w:rPr>
        <w:t xml:space="preserve">. </w:t>
      </w:r>
    </w:p>
    <w:p w14:paraId="2B821C9F" w14:textId="77777777" w:rsidR="00035DB8" w:rsidRPr="00A00AB6" w:rsidRDefault="00035DB8" w:rsidP="00035DB8">
      <w:pPr>
        <w:pStyle w:val="listeCertamanipulation"/>
        <w:ind w:left="397"/>
      </w:pPr>
    </w:p>
    <w:p w14:paraId="15161482" w14:textId="77777777" w:rsidR="008346DD" w:rsidRPr="006628A0" w:rsidRDefault="008346DD" w:rsidP="008346DD">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r w:rsidRPr="00C86F89">
        <w:rPr>
          <w:b/>
          <w:bCs/>
        </w:rPr>
        <w:t xml:space="preserve">Étape </w:t>
      </w:r>
      <w:r>
        <w:rPr>
          <w:b/>
          <w:bCs/>
        </w:rPr>
        <w:t>6</w:t>
      </w:r>
      <w:r w:rsidRPr="006628A0">
        <w:rPr>
          <w:b/>
          <w:bCs/>
        </w:rPr>
        <w:t xml:space="preserve"> : Nous allons </w:t>
      </w:r>
      <w:r>
        <w:rPr>
          <w:b/>
          <w:bCs/>
        </w:rPr>
        <w:t>activer dans</w:t>
      </w:r>
      <w:r w:rsidRPr="006628A0">
        <w:rPr>
          <w:b/>
          <w:bCs/>
        </w:rPr>
        <w:t xml:space="preserve"> une règle de </w:t>
      </w:r>
      <w:r>
        <w:rPr>
          <w:b/>
          <w:bCs/>
        </w:rPr>
        <w:t>filtrage classique le déchiffrement pour le protocole https</w:t>
      </w:r>
      <w:r w:rsidRPr="00BB2C7E">
        <w:t>.</w:t>
      </w:r>
    </w:p>
    <w:p w14:paraId="0B1D6A17" w14:textId="77777777" w:rsidR="008346DD" w:rsidRPr="0076298D" w:rsidRDefault="008346DD" w:rsidP="008346DD">
      <w:pPr>
        <w:jc w:val="left"/>
      </w:pPr>
      <w:r w:rsidRPr="0076298D">
        <w:t xml:space="preserve">Une fois la politique de filtrage </w:t>
      </w:r>
      <w:proofErr w:type="spellStart"/>
      <w:r w:rsidRPr="0076298D">
        <w:t>SSL</w:t>
      </w:r>
      <w:proofErr w:type="spellEnd"/>
      <w:r w:rsidRPr="0076298D">
        <w:t xml:space="preserve"> définie, il convient de l'appliquer, ainsi que l’action </w:t>
      </w:r>
      <w:r w:rsidRPr="0076298D">
        <w:rPr>
          <w:b/>
          <w:bCs/>
        </w:rPr>
        <w:t>Déchiffrer</w:t>
      </w:r>
      <w:r w:rsidRPr="0076298D">
        <w:t>, à une règle de filtrage autorisant les flux HTTPS sortants, comme le montre l'exemple ci-</w:t>
      </w:r>
      <w:r>
        <w:t>après</w:t>
      </w:r>
      <w:r w:rsidRPr="0076298D">
        <w:t xml:space="preserve">. </w:t>
      </w:r>
    </w:p>
    <w:p w14:paraId="027BA3F0" w14:textId="77777777" w:rsidR="008346DD" w:rsidRDefault="008346DD" w:rsidP="008346DD">
      <w:pPr>
        <w:jc w:val="left"/>
      </w:pPr>
      <w:r w:rsidRPr="0076298D">
        <w:t xml:space="preserve">Cette manière de procéder permet d’activer plusieurs politiques de filtrage </w:t>
      </w:r>
      <w:proofErr w:type="spellStart"/>
      <w:r w:rsidRPr="0076298D">
        <w:t>SSL</w:t>
      </w:r>
      <w:proofErr w:type="spellEnd"/>
      <w:r w:rsidRPr="0076298D">
        <w:t xml:space="preserve"> simultanément afin de gérer les accès de différents réseaux ou machines sources.</w:t>
      </w:r>
    </w:p>
    <w:p w14:paraId="5C4CEEC6" w14:textId="77777777" w:rsidR="008346DD" w:rsidRDefault="008346DD" w:rsidP="004147E3">
      <w:pPr>
        <w:pStyle w:val="listeCertamanipulation"/>
        <w:numPr>
          <w:ilvl w:val="0"/>
          <w:numId w:val="3"/>
        </w:numPr>
      </w:pPr>
      <w:r>
        <w:t xml:space="preserve">Ouvrez </w:t>
      </w:r>
      <w:r w:rsidRPr="00616073">
        <w:rPr>
          <w:b/>
          <w:bCs/>
        </w:rPr>
        <w:t>Configuration / Politique de sécurité / Filtrage et NAT</w:t>
      </w:r>
      <w:r>
        <w:t xml:space="preserve">, au besoin choisir </w:t>
      </w:r>
      <w:r w:rsidRPr="00A26651">
        <w:t xml:space="preserve">la politique </w:t>
      </w:r>
      <w:r w:rsidRPr="00E3411F">
        <w:rPr>
          <w:b/>
        </w:rPr>
        <w:t>(06) Lab6_URL_NAT_Pass all</w:t>
      </w:r>
      <w:r w:rsidRPr="00FC47A7">
        <w:t>.</w:t>
      </w:r>
    </w:p>
    <w:p w14:paraId="0E7111CE" w14:textId="77777777" w:rsidR="008346DD" w:rsidRDefault="008346DD" w:rsidP="004147E3">
      <w:pPr>
        <w:pStyle w:val="listeCertamanipulation"/>
        <w:numPr>
          <w:ilvl w:val="0"/>
          <w:numId w:val="3"/>
        </w:numPr>
      </w:pPr>
      <w:r>
        <w:t xml:space="preserve">Dans l’onglet </w:t>
      </w:r>
      <w:r w:rsidRPr="00594ECE">
        <w:rPr>
          <w:b/>
          <w:bCs/>
        </w:rPr>
        <w:t>Filtrage</w:t>
      </w:r>
      <w:r>
        <w:t xml:space="preserve">, ouvrez la règle 3 qui autorise l’accès à Internet avec le protocole </w:t>
      </w:r>
      <w:r w:rsidRPr="006A5493">
        <w:rPr>
          <w:b/>
          <w:bCs/>
        </w:rPr>
        <w:t>http</w:t>
      </w:r>
      <w:r>
        <w:rPr>
          <w:b/>
          <w:bCs/>
        </w:rPr>
        <w:t>s</w:t>
      </w:r>
      <w:r>
        <w:t xml:space="preserve">. Dans l’onglet </w:t>
      </w:r>
      <w:r w:rsidRPr="005540F1">
        <w:rPr>
          <w:b/>
          <w:bCs/>
        </w:rPr>
        <w:t>Action</w:t>
      </w:r>
      <w:r>
        <w:t xml:space="preserve"> choisir </w:t>
      </w:r>
      <w:r w:rsidRPr="005540F1">
        <w:rPr>
          <w:b/>
          <w:bCs/>
        </w:rPr>
        <w:t>Déchiffrer</w:t>
      </w:r>
      <w:r>
        <w:t>.</w:t>
      </w:r>
    </w:p>
    <w:p w14:paraId="22C4B739" w14:textId="77777777" w:rsidR="008346DD" w:rsidRDefault="008346DD" w:rsidP="004147E3">
      <w:pPr>
        <w:pStyle w:val="listeCertamanipulation"/>
        <w:numPr>
          <w:ilvl w:val="0"/>
          <w:numId w:val="3"/>
        </w:numPr>
        <w:jc w:val="left"/>
      </w:pPr>
      <w:r>
        <w:t xml:space="preserve">Dans l’onglet </w:t>
      </w:r>
      <w:r w:rsidRPr="005540F1">
        <w:rPr>
          <w:b/>
          <w:bCs/>
        </w:rPr>
        <w:t>Inspection de sécurité</w:t>
      </w:r>
      <w:r>
        <w:t xml:space="preserve">, dans la zone </w:t>
      </w:r>
      <w:r w:rsidRPr="005540F1">
        <w:rPr>
          <w:b/>
          <w:bCs/>
        </w:rPr>
        <w:t xml:space="preserve">Inspection applicative </w:t>
      </w:r>
      <w:r>
        <w:t xml:space="preserve">choisir </w:t>
      </w:r>
      <w:r w:rsidRPr="005540F1">
        <w:rPr>
          <w:b/>
          <w:bCs/>
        </w:rPr>
        <w:t>LAB6_SSL</w:t>
      </w:r>
      <w:r>
        <w:t xml:space="preserve"> dans la liste </w:t>
      </w:r>
      <w:r w:rsidRPr="005540F1">
        <w:rPr>
          <w:b/>
          <w:bCs/>
        </w:rPr>
        <w:t xml:space="preserve">Filtrage </w:t>
      </w:r>
      <w:proofErr w:type="spellStart"/>
      <w:r w:rsidRPr="005540F1">
        <w:rPr>
          <w:b/>
          <w:bCs/>
        </w:rPr>
        <w:t>SSL</w:t>
      </w:r>
      <w:proofErr w:type="spellEnd"/>
      <w:r>
        <w:t>.</w:t>
      </w:r>
    </w:p>
    <w:p w14:paraId="6FB5BFB3" w14:textId="77777777" w:rsidR="008346DD" w:rsidRDefault="008346DD" w:rsidP="008346DD">
      <w:pPr>
        <w:pStyle w:val="listeCertamanipulation"/>
        <w:ind w:left="397"/>
      </w:pPr>
      <w:r>
        <w:t>Vous devez obtenir la règle suivante :</w:t>
      </w:r>
    </w:p>
    <w:p w14:paraId="2A88267F" w14:textId="77777777" w:rsidR="008346DD" w:rsidRDefault="008346DD" w:rsidP="008346DD">
      <w:pPr>
        <w:spacing w:before="120" w:after="120"/>
        <w:jc w:val="center"/>
      </w:pPr>
      <w:r>
        <w:rPr>
          <w:noProof/>
        </w:rPr>
        <w:drawing>
          <wp:inline distT="0" distB="0" distL="0" distR="0" wp14:anchorId="3EA94DCC" wp14:editId="001A5F55">
            <wp:extent cx="6120130" cy="355600"/>
            <wp:effectExtent l="0" t="0" r="0" b="6350"/>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20130" cy="355600"/>
                    </a:xfrm>
                    <a:prstGeom prst="rect">
                      <a:avLst/>
                    </a:prstGeom>
                    <a:noFill/>
                    <a:ln>
                      <a:noFill/>
                    </a:ln>
                  </pic:spPr>
                </pic:pic>
              </a:graphicData>
            </a:graphic>
          </wp:inline>
        </w:drawing>
      </w:r>
    </w:p>
    <w:p w14:paraId="4439A257" w14:textId="77777777" w:rsidR="008346DD" w:rsidRPr="0076298D" w:rsidRDefault="008346DD" w:rsidP="004147E3">
      <w:pPr>
        <w:pStyle w:val="listeCertamanipulation"/>
        <w:numPr>
          <w:ilvl w:val="0"/>
          <w:numId w:val="3"/>
        </w:numPr>
      </w:pPr>
      <w:r>
        <w:t xml:space="preserve">Videz le cache de votre navigateur, afin de purger le cache des sites des essais précédents. </w:t>
      </w:r>
    </w:p>
    <w:p w14:paraId="7215B307" w14:textId="19FEA2D7" w:rsidR="008346DD" w:rsidRDefault="008346DD" w:rsidP="004147E3">
      <w:pPr>
        <w:pStyle w:val="listeCertamanipulation"/>
        <w:numPr>
          <w:ilvl w:val="0"/>
          <w:numId w:val="3"/>
        </w:numPr>
      </w:pPr>
      <w:r>
        <w:t xml:space="preserve">Ouvrez la page web </w:t>
      </w:r>
      <w:r w:rsidRPr="00CE0E8A">
        <w:rPr>
          <w:b/>
          <w:bCs/>
        </w:rPr>
        <w:t>https://</w:t>
      </w:r>
      <w:r w:rsidR="00043A47">
        <w:rPr>
          <w:b/>
          <w:bCs/>
        </w:rPr>
        <w:t>neverssl.com</w:t>
      </w:r>
      <w:r w:rsidRPr="00CE0E8A">
        <w:rPr>
          <w:b/>
          <w:bCs/>
        </w:rPr>
        <w:t>/</w:t>
      </w:r>
      <w:r>
        <w:t xml:space="preserve"> depuis votre navigateur, u</w:t>
      </w:r>
      <w:r w:rsidRPr="00C22BCE">
        <w:t>n message de certificat invalide apparaît.</w:t>
      </w:r>
      <w:r>
        <w:t xml:space="preserve"> </w:t>
      </w:r>
    </w:p>
    <w:p w14:paraId="45820210" w14:textId="77777777" w:rsidR="008346DD" w:rsidRDefault="008346DD" w:rsidP="008346DD">
      <w:pPr>
        <w:spacing w:before="120" w:after="120"/>
        <w:jc w:val="center"/>
      </w:pPr>
      <w:r>
        <w:rPr>
          <w:noProof/>
        </w:rPr>
        <w:drawing>
          <wp:inline distT="0" distB="0" distL="0" distR="0" wp14:anchorId="0EC7F9A7" wp14:editId="28C130DF">
            <wp:extent cx="2749550" cy="1232557"/>
            <wp:effectExtent l="0" t="0" r="0" b="5715"/>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752934" cy="1234074"/>
                    </a:xfrm>
                    <a:prstGeom prst="rect">
                      <a:avLst/>
                    </a:prstGeom>
                    <a:noFill/>
                    <a:ln>
                      <a:noFill/>
                    </a:ln>
                  </pic:spPr>
                </pic:pic>
              </a:graphicData>
            </a:graphic>
          </wp:inline>
        </w:drawing>
      </w:r>
    </w:p>
    <w:p w14:paraId="2795F6A8" w14:textId="77777777" w:rsidR="008346DD" w:rsidRDefault="008346DD" w:rsidP="004147E3">
      <w:pPr>
        <w:pStyle w:val="Paragraphedeliste"/>
        <w:numPr>
          <w:ilvl w:val="0"/>
          <w:numId w:val="3"/>
        </w:numPr>
      </w:pPr>
      <w:r>
        <w:t xml:space="preserve">Si vous choisissez </w:t>
      </w:r>
      <w:r w:rsidRPr="00CE0E8A">
        <w:rPr>
          <w:b/>
          <w:bCs/>
        </w:rPr>
        <w:t>Advanced</w:t>
      </w:r>
      <w:r>
        <w:t xml:space="preserve"> et </w:t>
      </w:r>
      <w:proofErr w:type="spellStart"/>
      <w:r w:rsidRPr="00CE0E8A">
        <w:rPr>
          <w:b/>
          <w:bCs/>
        </w:rPr>
        <w:t>Proceed</w:t>
      </w:r>
      <w:proofErr w:type="spellEnd"/>
      <w:r>
        <w:t xml:space="preserve">, vous aurez accès à la page </w:t>
      </w:r>
      <w:r w:rsidRPr="00C22BCE">
        <w:t>de blocage</w:t>
      </w:r>
      <w:r>
        <w:t xml:space="preserve"> du pare-feu </w:t>
      </w:r>
      <w:proofErr w:type="spellStart"/>
      <w:r>
        <w:t>SNS</w:t>
      </w:r>
      <w:proofErr w:type="spellEnd"/>
      <w:r>
        <w:t> :</w:t>
      </w:r>
    </w:p>
    <w:p w14:paraId="3F245283" w14:textId="77777777" w:rsidR="008346DD" w:rsidRDefault="008346DD" w:rsidP="008346DD">
      <w:pPr>
        <w:spacing w:before="120" w:after="120"/>
        <w:jc w:val="center"/>
      </w:pPr>
      <w:r>
        <w:rPr>
          <w:noProof/>
        </w:rPr>
        <w:drawing>
          <wp:inline distT="0" distB="0" distL="0" distR="0" wp14:anchorId="167C9B82" wp14:editId="456694A1">
            <wp:extent cx="3600450" cy="1004686"/>
            <wp:effectExtent l="0" t="0" r="0" b="5080"/>
            <wp:docPr id="195" name="Imag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608159" cy="1006837"/>
                    </a:xfrm>
                    <a:prstGeom prst="rect">
                      <a:avLst/>
                    </a:prstGeom>
                    <a:noFill/>
                    <a:ln>
                      <a:noFill/>
                    </a:ln>
                  </pic:spPr>
                </pic:pic>
              </a:graphicData>
            </a:graphic>
          </wp:inline>
        </w:drawing>
      </w:r>
    </w:p>
    <w:p w14:paraId="6F7E505E" w14:textId="77777777" w:rsidR="008346DD" w:rsidRDefault="008346DD" w:rsidP="008346DD">
      <w:pPr>
        <w:spacing w:before="120" w:after="120"/>
        <w:jc w:val="left"/>
      </w:pPr>
      <w:r>
        <w:t xml:space="preserve">Le filtrage </w:t>
      </w:r>
      <w:proofErr w:type="spellStart"/>
      <w:r>
        <w:t>SSL</w:t>
      </w:r>
      <w:proofErr w:type="spellEnd"/>
      <w:r>
        <w:t xml:space="preserve"> a donc bien correctement fonctionné.</w:t>
      </w:r>
    </w:p>
    <w:p w14:paraId="5BDE0BC0" w14:textId="77777777" w:rsidR="008346DD" w:rsidRDefault="008346DD" w:rsidP="008346DD">
      <w:pPr>
        <w:pStyle w:val="Titre3"/>
      </w:pPr>
      <w:bookmarkStart w:id="125" w:name="_Toc150368578"/>
      <w:r>
        <w:t>6.5 - Mise en place des règles de filtrage d’URL</w:t>
      </w:r>
      <w:bookmarkEnd w:id="125"/>
    </w:p>
    <w:p w14:paraId="7075AA46" w14:textId="77777777" w:rsidR="008346DD" w:rsidRPr="00E016FB" w:rsidRDefault="008346DD" w:rsidP="008346DD">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r>
        <w:rPr>
          <w:b/>
          <w:bCs/>
        </w:rPr>
        <w:t>Étape 1</w:t>
      </w:r>
      <w:r w:rsidRPr="00E016FB">
        <w:rPr>
          <w:b/>
          <w:bCs/>
        </w:rPr>
        <w:t xml:space="preserve"> : </w:t>
      </w:r>
      <w:r>
        <w:rPr>
          <w:b/>
          <w:bCs/>
        </w:rPr>
        <w:t>M</w:t>
      </w:r>
      <w:r w:rsidRPr="00E016FB">
        <w:rPr>
          <w:b/>
          <w:bCs/>
        </w:rPr>
        <w:t>ettre en place une première série de règles de filtrage standard pour les sites web.</w:t>
      </w:r>
    </w:p>
    <w:p w14:paraId="6D12445A" w14:textId="77777777" w:rsidR="008346DD" w:rsidRPr="008230E9" w:rsidRDefault="008346DD" w:rsidP="008346DD">
      <w:r w:rsidRPr="008230E9">
        <w:t>Trafics sortants :</w:t>
      </w:r>
    </w:p>
    <w:p w14:paraId="70D51386" w14:textId="77777777" w:rsidR="008346DD" w:rsidRPr="008230E9" w:rsidRDefault="008346DD" w:rsidP="007677EB">
      <w:pPr>
        <w:pStyle w:val="Paragraphedeliste"/>
        <w:numPr>
          <w:ilvl w:val="0"/>
          <w:numId w:val="35"/>
        </w:numPr>
      </w:pPr>
      <w:r w:rsidRPr="008230E9">
        <w:t>Votre réseau interne, doit pouvoir naviguer sur les sites web d'Internet en HTTP et HTTPS</w:t>
      </w:r>
      <w:r>
        <w:t xml:space="preserve"> (</w:t>
      </w:r>
      <w:proofErr w:type="spellStart"/>
      <w:r>
        <w:t>cf</w:t>
      </w:r>
      <w:proofErr w:type="spellEnd"/>
      <w:r>
        <w:t xml:space="preserve"> </w:t>
      </w:r>
      <w:proofErr w:type="spellStart"/>
      <w:r>
        <w:t>lab</w:t>
      </w:r>
      <w:proofErr w:type="spellEnd"/>
      <w:r>
        <w:t xml:space="preserve"> 5)</w:t>
      </w:r>
      <w:r w:rsidRPr="008230E9">
        <w:t>, sauf sur les sites de la République de Corée (test</w:t>
      </w:r>
      <w:r>
        <w:t>er</w:t>
      </w:r>
      <w:r w:rsidRPr="008230E9">
        <w:t xml:space="preserve"> avec www.visitkorea.or.kr).</w:t>
      </w:r>
    </w:p>
    <w:p w14:paraId="395AEBFF" w14:textId="77777777" w:rsidR="008346DD" w:rsidRDefault="008346DD" w:rsidP="007677EB">
      <w:pPr>
        <w:pStyle w:val="Paragraphedeliste"/>
        <w:numPr>
          <w:ilvl w:val="0"/>
          <w:numId w:val="35"/>
        </w:numPr>
      </w:pPr>
      <w:r w:rsidRPr="008230E9">
        <w:t xml:space="preserve">L’accès au site </w:t>
      </w:r>
      <w:hyperlink r:id="rId167" w:history="1">
        <w:r w:rsidRPr="008230E9">
          <w:rPr>
            <w:rStyle w:val="Lienhypertexte"/>
          </w:rPr>
          <w:t>https://www.cnn.com</w:t>
        </w:r>
      </w:hyperlink>
      <w:r w:rsidRPr="008230E9">
        <w:t xml:space="preserve"> doit être bloqué depuis le réseau interne. Pour cela </w:t>
      </w:r>
      <w:r>
        <w:t xml:space="preserve">vous créerez et </w:t>
      </w:r>
      <w:r w:rsidRPr="008230E9">
        <w:t>utilise</w:t>
      </w:r>
      <w:r>
        <w:t>re</w:t>
      </w:r>
      <w:r w:rsidRPr="008230E9">
        <w:t xml:space="preserve">z un objet FQDN. </w:t>
      </w:r>
    </w:p>
    <w:p w14:paraId="701C7A43" w14:textId="77777777" w:rsidR="008346DD" w:rsidRDefault="008346DD" w:rsidP="004147E3">
      <w:pPr>
        <w:pStyle w:val="listeCertamanipulation"/>
        <w:numPr>
          <w:ilvl w:val="0"/>
          <w:numId w:val="3"/>
        </w:numPr>
      </w:pPr>
      <w:r w:rsidRPr="005E23FB">
        <w:rPr>
          <w:bCs/>
        </w:rPr>
        <w:t>Ouvrez</w:t>
      </w:r>
      <w:r>
        <w:t xml:space="preserve"> </w:t>
      </w:r>
      <w:r w:rsidRPr="005E23FB">
        <w:rPr>
          <w:b/>
          <w:bCs/>
        </w:rPr>
        <w:t>Configuration / Politique de sécurité / Filtrage et NAT</w:t>
      </w:r>
      <w:r>
        <w:t xml:space="preserve">, au besoin choisir </w:t>
      </w:r>
      <w:r w:rsidRPr="00A26651">
        <w:t xml:space="preserve">la politique </w:t>
      </w:r>
      <w:r w:rsidRPr="005E23FB">
        <w:rPr>
          <w:b/>
        </w:rPr>
        <w:t>(06) Lab6_URL_NAT_Pass all</w:t>
      </w:r>
      <w:r w:rsidRPr="00FC47A7">
        <w:t>.</w:t>
      </w:r>
    </w:p>
    <w:p w14:paraId="0F8B5A5F" w14:textId="77777777" w:rsidR="008346DD" w:rsidRDefault="008346DD" w:rsidP="004147E3">
      <w:pPr>
        <w:pStyle w:val="listeCertamanipulation"/>
        <w:numPr>
          <w:ilvl w:val="0"/>
          <w:numId w:val="3"/>
        </w:numPr>
      </w:pPr>
      <w:r>
        <w:t>Ajouter les deux règles ci-dessous, juste après la règle 1 qui autorise la résolution DNS.</w:t>
      </w:r>
    </w:p>
    <w:p w14:paraId="7016B611" w14:textId="77777777" w:rsidR="008346DD" w:rsidRDefault="008346DD" w:rsidP="008346DD">
      <w:pPr>
        <w:spacing w:before="120" w:after="120"/>
      </w:pPr>
      <w:r>
        <w:rPr>
          <w:noProof/>
        </w:rPr>
        <w:drawing>
          <wp:inline distT="0" distB="0" distL="0" distR="0" wp14:anchorId="0B60CC7E" wp14:editId="1B91B5BF">
            <wp:extent cx="6120130" cy="1004570"/>
            <wp:effectExtent l="0" t="0" r="0" b="5080"/>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120130" cy="1004570"/>
                    </a:xfrm>
                    <a:prstGeom prst="rect">
                      <a:avLst/>
                    </a:prstGeom>
                    <a:noFill/>
                    <a:ln>
                      <a:noFill/>
                    </a:ln>
                  </pic:spPr>
                </pic:pic>
              </a:graphicData>
            </a:graphic>
          </wp:inline>
        </w:drawing>
      </w:r>
    </w:p>
    <w:p w14:paraId="325395ED" w14:textId="77777777" w:rsidR="008346DD" w:rsidRPr="00766CB6" w:rsidRDefault="008346DD" w:rsidP="007677EB">
      <w:pPr>
        <w:pStyle w:val="Paragraphedeliste"/>
        <w:numPr>
          <w:ilvl w:val="0"/>
          <w:numId w:val="36"/>
        </w:numPr>
        <w:rPr>
          <w:b/>
          <w:bCs/>
        </w:rPr>
      </w:pPr>
      <w:r>
        <w:t>Tester ces nouvelles règles, vérifier que vous obtenez bien le comportement attendu.</w:t>
      </w:r>
    </w:p>
    <w:p w14:paraId="4BAB605E" w14:textId="77777777" w:rsidR="008346DD" w:rsidRDefault="008346DD" w:rsidP="008346DD">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2</w:t>
      </w:r>
      <w:r w:rsidRPr="004F304A">
        <w:rPr>
          <w:b/>
          <w:bCs/>
        </w:rPr>
        <w:t xml:space="preserve"> : </w:t>
      </w:r>
      <w:r>
        <w:rPr>
          <w:b/>
          <w:bCs/>
        </w:rPr>
        <w:t>M</w:t>
      </w:r>
      <w:r w:rsidRPr="00E016FB">
        <w:rPr>
          <w:b/>
          <w:bCs/>
        </w:rPr>
        <w:t xml:space="preserve">ettre en place </w:t>
      </w:r>
      <w:r w:rsidRPr="004F304A">
        <w:rPr>
          <w:b/>
          <w:bCs/>
        </w:rPr>
        <w:t xml:space="preserve">le filtrage d’url </w:t>
      </w:r>
      <w:r>
        <w:rPr>
          <w:b/>
          <w:bCs/>
        </w:rPr>
        <w:t>selon un cahier des charges.</w:t>
      </w:r>
    </w:p>
    <w:p w14:paraId="089CC3A1" w14:textId="720160BC" w:rsidR="008346DD" w:rsidRPr="008230E9" w:rsidRDefault="008346DD" w:rsidP="007677EB">
      <w:pPr>
        <w:pStyle w:val="Paragraphedeliste"/>
        <w:numPr>
          <w:ilvl w:val="0"/>
          <w:numId w:val="35"/>
        </w:numPr>
      </w:pPr>
      <w:r w:rsidRPr="008230E9">
        <w:t xml:space="preserve">Trouvez les catégories dans lesquelles sont classées les URL </w:t>
      </w:r>
      <w:r w:rsidRPr="00C22BCE">
        <w:rPr>
          <w:u w:val="single"/>
        </w:rPr>
        <w:t>www.netbsd.org</w:t>
      </w:r>
      <w:r w:rsidRPr="008230E9">
        <w:t xml:space="preserve">, </w:t>
      </w:r>
      <w:r w:rsidRPr="00C22BCE">
        <w:rPr>
          <w:u w:val="single"/>
        </w:rPr>
        <w:t>neverssl.com</w:t>
      </w:r>
      <w:r>
        <w:t>,</w:t>
      </w:r>
      <w:r w:rsidRPr="0065645D">
        <w:rPr>
          <w:u w:val="single"/>
        </w:rPr>
        <w:t xml:space="preserve"> </w:t>
      </w:r>
      <w:r w:rsidRPr="00C22BCE">
        <w:rPr>
          <w:u w:val="single"/>
        </w:rPr>
        <w:t>twitter.com</w:t>
      </w:r>
      <w:r w:rsidRPr="008230E9">
        <w:t>,</w:t>
      </w:r>
      <w:r w:rsidRPr="0065645D">
        <w:rPr>
          <w:u w:val="single"/>
        </w:rPr>
        <w:t xml:space="preserve"> </w:t>
      </w:r>
      <w:r>
        <w:rPr>
          <w:u w:val="single"/>
        </w:rPr>
        <w:t>allocine.fr</w:t>
      </w:r>
      <w:r w:rsidR="00C70333">
        <w:rPr>
          <w:u w:val="single"/>
        </w:rPr>
        <w:t>.</w:t>
      </w:r>
    </w:p>
    <w:p w14:paraId="0109A3ED" w14:textId="77777777" w:rsidR="008346DD" w:rsidRPr="008230E9" w:rsidRDefault="008346DD" w:rsidP="007677EB">
      <w:pPr>
        <w:pStyle w:val="Paragraphedeliste"/>
        <w:numPr>
          <w:ilvl w:val="0"/>
          <w:numId w:val="35"/>
        </w:numPr>
      </w:pPr>
      <w:r w:rsidRPr="008230E9">
        <w:t>Configurez une politique de filtrage URL, permettant l'accès à tous les sites Web sauf les sites</w:t>
      </w:r>
      <w:r>
        <w:t xml:space="preserve"> http</w:t>
      </w:r>
      <w:r w:rsidRPr="008230E9">
        <w:t xml:space="preserve"> listés au point </w:t>
      </w:r>
      <w:r>
        <w:t>précédent</w:t>
      </w:r>
      <w:r w:rsidRPr="008230E9">
        <w:t>.</w:t>
      </w:r>
    </w:p>
    <w:p w14:paraId="69E2638F" w14:textId="56CDB197" w:rsidR="008346DD" w:rsidRPr="008230E9" w:rsidRDefault="008346DD" w:rsidP="007677EB">
      <w:pPr>
        <w:pStyle w:val="Paragraphedeliste"/>
        <w:numPr>
          <w:ilvl w:val="0"/>
          <w:numId w:val="35"/>
        </w:numPr>
      </w:pPr>
      <w:r w:rsidRPr="008230E9">
        <w:t xml:space="preserve">Configurez une politique de filtrage </w:t>
      </w:r>
      <w:proofErr w:type="spellStart"/>
      <w:r w:rsidRPr="008230E9">
        <w:t>SSL</w:t>
      </w:r>
      <w:proofErr w:type="spellEnd"/>
      <w:r w:rsidRPr="008230E9">
        <w:t xml:space="preserve">, permettant l'accès à tous les sites Web sauf les sites listés au point </w:t>
      </w:r>
      <w:r>
        <w:t>3 et</w:t>
      </w:r>
      <w:r w:rsidRPr="008230E9">
        <w:t xml:space="preserve"> les sites des catégories « shopping » et « news ». Cependant, assurez-vous que le site </w:t>
      </w:r>
      <w:r w:rsidRPr="00C22BCE">
        <w:rPr>
          <w:u w:val="single"/>
        </w:rPr>
        <w:t xml:space="preserve">bbc.com </w:t>
      </w:r>
      <w:r w:rsidRPr="008230E9">
        <w:t>reste joignable.</w:t>
      </w:r>
    </w:p>
    <w:p w14:paraId="2D124216" w14:textId="77777777" w:rsidR="008346DD" w:rsidRDefault="008346DD" w:rsidP="007677EB">
      <w:pPr>
        <w:pStyle w:val="Paragraphedeliste"/>
        <w:numPr>
          <w:ilvl w:val="0"/>
          <w:numId w:val="35"/>
        </w:numPr>
      </w:pPr>
      <w:r w:rsidRPr="008230E9">
        <w:t xml:space="preserve">Tentez d’accéder au site </w:t>
      </w:r>
      <w:r w:rsidRPr="00C22BCE">
        <w:rPr>
          <w:u w:val="single"/>
        </w:rPr>
        <w:t xml:space="preserve">cnn.com </w:t>
      </w:r>
      <w:r w:rsidRPr="008230E9">
        <w:t xml:space="preserve">et ensuite à </w:t>
      </w:r>
      <w:r w:rsidRPr="00C22BCE">
        <w:rPr>
          <w:u w:val="single"/>
        </w:rPr>
        <w:t>euronews.com</w:t>
      </w:r>
      <w:r w:rsidRPr="008230E9">
        <w:t xml:space="preserve">. Pourquoi la page de rejet du trafic </w:t>
      </w:r>
      <w:proofErr w:type="spellStart"/>
      <w:r w:rsidRPr="008230E9">
        <w:t>SSL</w:t>
      </w:r>
      <w:proofErr w:type="spellEnd"/>
      <w:r w:rsidRPr="008230E9">
        <w:t xml:space="preserve"> ne s’affiche pas pour </w:t>
      </w:r>
      <w:r w:rsidRPr="00C22BCE">
        <w:rPr>
          <w:u w:val="single"/>
        </w:rPr>
        <w:t xml:space="preserve">cnn.com </w:t>
      </w:r>
      <w:r w:rsidRPr="008230E9">
        <w:t xml:space="preserve">? </w:t>
      </w:r>
    </w:p>
    <w:p w14:paraId="307E22D4" w14:textId="77777777" w:rsidR="008346DD" w:rsidRDefault="008346DD" w:rsidP="008346DD"/>
    <w:p w14:paraId="720AFAE0" w14:textId="77777777" w:rsidR="008346DD" w:rsidRDefault="008346DD" w:rsidP="008346DD">
      <w:pPr>
        <w:pStyle w:val="paragraph"/>
        <w:spacing w:before="0" w:beforeAutospacing="0" w:after="0" w:afterAutospacing="0"/>
        <w:jc w:val="both"/>
        <w:textAlignment w:val="baseline"/>
        <w:rPr>
          <w:rFonts w:ascii="Segoe UI" w:hAnsi="Segoe UI" w:cs="Segoe UI"/>
          <w:color w:val="000080"/>
          <w:sz w:val="18"/>
          <w:szCs w:val="18"/>
        </w:rPr>
      </w:pPr>
      <w:r>
        <w:rPr>
          <w:rStyle w:val="normaltextrun"/>
          <w:rFonts w:ascii="Arial" w:hAnsi="Arial" w:cs="Arial"/>
          <w:b/>
          <w:bCs/>
          <w:color w:val="000080"/>
          <w:sz w:val="20"/>
          <w:szCs w:val="20"/>
        </w:rPr>
        <w:t>À faire : rédiger un rapport répondant aux questions ci-dessus.</w:t>
      </w:r>
      <w:r>
        <w:rPr>
          <w:rStyle w:val="eop"/>
          <w:rFonts w:ascii="Arial" w:hAnsi="Arial" w:cs="Arial"/>
          <w:color w:val="000080"/>
          <w:sz w:val="20"/>
          <w:szCs w:val="20"/>
        </w:rPr>
        <w:t> </w:t>
      </w:r>
    </w:p>
    <w:p w14:paraId="2A4757BE" w14:textId="77777777" w:rsidR="008346DD" w:rsidRPr="008230E9" w:rsidRDefault="008346DD" w:rsidP="008346DD"/>
    <w:p w14:paraId="0DFDCAF3" w14:textId="77777777" w:rsidR="008346DD" w:rsidRDefault="008346DD" w:rsidP="008346DD">
      <w:pPr>
        <w:rPr>
          <w:color w:val="B02200"/>
          <w:sz w:val="26"/>
          <w:szCs w:val="36"/>
        </w:rPr>
      </w:pPr>
      <w:r>
        <w:br w:type="page"/>
      </w:r>
    </w:p>
    <w:p w14:paraId="5EA4C61C" w14:textId="502E34B8" w:rsidR="00EA565E" w:rsidRDefault="00EA565E" w:rsidP="00EA565E">
      <w:pPr>
        <w:pStyle w:val="titredocument"/>
      </w:pPr>
      <w:bookmarkStart w:id="126" w:name="_Toc90319919"/>
      <w:bookmarkEnd w:id="108"/>
      <w:r>
        <w:t xml:space="preserve">Fiche pratique n°7 : </w:t>
      </w:r>
      <w:r w:rsidRPr="00EA565E">
        <w:t xml:space="preserve">Mise en place d’un VPN </w:t>
      </w:r>
      <w:proofErr w:type="spellStart"/>
      <w:r w:rsidRPr="00EA565E">
        <w:t>SSL</w:t>
      </w:r>
      <w:proofErr w:type="spellEnd"/>
      <w:r w:rsidRPr="00EA565E">
        <w:t xml:space="preserve"> pour les clients nomades</w:t>
      </w:r>
    </w:p>
    <w:p w14:paraId="413EFB0E" w14:textId="77777777" w:rsidR="00EA565E" w:rsidRPr="006C3E39" w:rsidRDefault="00EA565E" w:rsidP="00EA565E">
      <w:r w:rsidRPr="006C3E39">
        <w:t xml:space="preserve">Dans cette activité, vous allez reprendre l’architecture virtuelle présentée dans la fiche N°1 et mettre en place un </w:t>
      </w:r>
      <w:r w:rsidRPr="0067737C">
        <w:t xml:space="preserve">VPN </w:t>
      </w:r>
      <w:proofErr w:type="spellStart"/>
      <w:r w:rsidRPr="0067737C">
        <w:t>SSL</w:t>
      </w:r>
      <w:proofErr w:type="spellEnd"/>
      <w:r w:rsidRPr="0067737C">
        <w:t xml:space="preserve"> pour les clients nomades</w:t>
      </w:r>
      <w:r w:rsidRPr="006C3E39">
        <w:t xml:space="preserve">. </w:t>
      </w:r>
    </w:p>
    <w:p w14:paraId="04BAEAFA" w14:textId="65EAC435" w:rsidR="0094545F" w:rsidRPr="00831754" w:rsidRDefault="0023370E" w:rsidP="007777C4">
      <w:pPr>
        <w:pStyle w:val="Titre2"/>
      </w:pPr>
      <w:bookmarkStart w:id="127" w:name="_Toc150368579"/>
      <w:bookmarkStart w:id="128" w:name="_Hlk119076644"/>
      <w:bookmarkEnd w:id="126"/>
      <w:r>
        <w:t xml:space="preserve">Phase 7 </w:t>
      </w:r>
      <w:r w:rsidR="0094545F" w:rsidRPr="00831754">
        <w:t xml:space="preserve">Création d’un accès VPN </w:t>
      </w:r>
      <w:proofErr w:type="spellStart"/>
      <w:r w:rsidR="0094545F" w:rsidRPr="00831754">
        <w:t>SSL</w:t>
      </w:r>
      <w:proofErr w:type="spellEnd"/>
      <w:r w:rsidR="0094545F" w:rsidRPr="00831754">
        <w:t>/TLS pour les clients nomades</w:t>
      </w:r>
      <w:bookmarkEnd w:id="127"/>
    </w:p>
    <w:p w14:paraId="3B3C23D5" w14:textId="77777777" w:rsidR="0094545F" w:rsidRPr="0094545F" w:rsidRDefault="0094545F" w:rsidP="0094545F">
      <w:r w:rsidRPr="0094545F">
        <w:t xml:space="preserve">Chaque utilisateur souhaitant utiliser le VPN </w:t>
      </w:r>
      <w:proofErr w:type="spellStart"/>
      <w:r w:rsidRPr="0094545F">
        <w:t>SSL</w:t>
      </w:r>
      <w:proofErr w:type="spellEnd"/>
      <w:r w:rsidRPr="0094545F">
        <w:t xml:space="preserve"> du firewall </w:t>
      </w:r>
      <w:proofErr w:type="spellStart"/>
      <w:r w:rsidRPr="0094545F">
        <w:t>SNS</w:t>
      </w:r>
      <w:proofErr w:type="spellEnd"/>
      <w:r w:rsidRPr="0094545F">
        <w:t xml:space="preserve"> doit disposer d’un compte d’annuaire : soit Active Directory, soit interne au firewall. </w:t>
      </w:r>
    </w:p>
    <w:p w14:paraId="0D37752E" w14:textId="77777777" w:rsidR="0094545F" w:rsidRPr="0094545F" w:rsidRDefault="0094545F" w:rsidP="0094545F">
      <w:r w:rsidRPr="0094545F">
        <w:t xml:space="preserve">Une fois le service d’annuaire correctement configuré, les utilisateurs concernés pourront récupérer après authentification le fichier de configuration du client nomade sur le portail captif du pare-feu activé temporairement sur l’interface externe. Le client VPN </w:t>
      </w:r>
      <w:proofErr w:type="spellStart"/>
      <w:r w:rsidRPr="0094545F">
        <w:t>SSL</w:t>
      </w:r>
      <w:proofErr w:type="spellEnd"/>
      <w:r w:rsidRPr="0094545F">
        <w:t xml:space="preserve"> utilisé peut être celui fourni par Stormshield ou par </w:t>
      </w:r>
      <w:proofErr w:type="spellStart"/>
      <w:r w:rsidRPr="0094545F">
        <w:t>OpenVPN</w:t>
      </w:r>
      <w:proofErr w:type="spellEnd"/>
      <w:r w:rsidRPr="0094545F">
        <w:t>.</w:t>
      </w:r>
    </w:p>
    <w:p w14:paraId="23970E2D" w14:textId="77777777" w:rsidR="0094545F" w:rsidRPr="007777C4" w:rsidRDefault="0094545F" w:rsidP="007777C4">
      <w:pPr>
        <w:pStyle w:val="Titre3"/>
      </w:pPr>
      <w:bookmarkStart w:id="129" w:name="_Toc150368580"/>
      <w:r w:rsidRPr="007777C4">
        <w:t>7.1 – Mise en place de l’activité</w:t>
      </w:r>
      <w:bookmarkEnd w:id="129"/>
    </w:p>
    <w:p w14:paraId="6AB1EA1F" w14:textId="77777777" w:rsidR="005D5D26" w:rsidRPr="00C31E60" w:rsidRDefault="005D5D26" w:rsidP="005D5D26">
      <w:pPr>
        <w:pStyle w:val="Paragraphedeliste"/>
        <w:numPr>
          <w:ilvl w:val="0"/>
          <w:numId w:val="3"/>
        </w:numPr>
      </w:pPr>
      <w:r w:rsidRPr="00C31E60">
        <w:t xml:space="preserve">Le cas échéant, </w:t>
      </w:r>
      <w:r>
        <w:t>i</w:t>
      </w:r>
      <w:r w:rsidRPr="00C31E60">
        <w:t>mplanter le prototype sur votre infrastructure virtuelle (voir fiche installation de la plateforme)</w:t>
      </w:r>
      <w:r>
        <w:t xml:space="preserve"> et </w:t>
      </w:r>
      <w:r w:rsidRPr="00C31E60">
        <w:t xml:space="preserve">effectuer la mise à jour vers le </w:t>
      </w:r>
      <w:proofErr w:type="spellStart"/>
      <w:r w:rsidRPr="00C31E60">
        <w:t>firmware</w:t>
      </w:r>
      <w:proofErr w:type="spellEnd"/>
      <w:r w:rsidRPr="00C31E60">
        <w:t xml:space="preserve"> </w:t>
      </w:r>
      <w:r>
        <w:t>4.</w:t>
      </w:r>
      <w:r w:rsidRPr="00C31E60">
        <w:t>2.5 pour pouvoir restaurer les configurations fournies.</w:t>
      </w:r>
    </w:p>
    <w:p w14:paraId="318C2BE2" w14:textId="77777777" w:rsidR="0094545F" w:rsidRDefault="0094545F" w:rsidP="00AB051D">
      <w:pPr>
        <w:pStyle w:val="listeCertamanipulation"/>
        <w:numPr>
          <w:ilvl w:val="0"/>
          <w:numId w:val="3"/>
        </w:numPr>
        <w:rPr>
          <w:lang w:val="fr-RE"/>
        </w:rPr>
      </w:pPr>
      <w:r w:rsidRPr="00AB051D">
        <w:t>Restaurer</w:t>
      </w:r>
      <w:r w:rsidRPr="00173368">
        <w:rPr>
          <w:lang w:val="fr-RE"/>
        </w:rPr>
        <w:t xml:space="preserve"> la configuration du </w:t>
      </w:r>
      <w:proofErr w:type="spellStart"/>
      <w:r w:rsidRPr="00173368">
        <w:rPr>
          <w:lang w:val="fr-RE"/>
        </w:rPr>
        <w:t>LAB</w:t>
      </w:r>
      <w:proofErr w:type="spellEnd"/>
      <w:r w:rsidRPr="00173368">
        <w:rPr>
          <w:lang w:val="fr-RE"/>
        </w:rPr>
        <w:t xml:space="preserve"> 5 de l'agence A (</w:t>
      </w:r>
      <w:r>
        <w:rPr>
          <w:lang w:val="fr-RE"/>
        </w:rPr>
        <w:t xml:space="preserve">fichier </w:t>
      </w:r>
      <w:r w:rsidRPr="00173368">
        <w:rPr>
          <w:lang w:val="fr-RE"/>
        </w:rPr>
        <w:t>5A_LAB5_FILTER_V4.5.2.na)</w:t>
      </w:r>
    </w:p>
    <w:p w14:paraId="697C4362" w14:textId="2D09F04D" w:rsidR="0094545F" w:rsidRDefault="0094545F" w:rsidP="00C26732">
      <w:pPr>
        <w:pStyle w:val="Paragraphedeliste"/>
        <w:ind w:left="397"/>
        <w:rPr>
          <w:lang w:val="fr-RE"/>
        </w:rPr>
      </w:pPr>
      <w:r>
        <w:rPr>
          <w:lang w:val="fr-RE"/>
        </w:rPr>
        <w:t xml:space="preserve">NB : </w:t>
      </w:r>
      <w:r w:rsidRPr="00173368">
        <w:rPr>
          <w:lang w:val="fr-RE"/>
        </w:rPr>
        <w:t xml:space="preserve">les fichiers </w:t>
      </w:r>
      <w:r>
        <w:rPr>
          <w:lang w:val="fr-RE"/>
        </w:rPr>
        <w:t xml:space="preserve">de configuration </w:t>
      </w:r>
      <w:r w:rsidRPr="00173368">
        <w:rPr>
          <w:lang w:val="fr-RE"/>
        </w:rPr>
        <w:t xml:space="preserve">sont dans le dossier </w:t>
      </w:r>
      <w:r w:rsidRPr="00173368">
        <w:rPr>
          <w:b/>
          <w:bCs/>
          <w:lang w:val="fr-RE"/>
        </w:rPr>
        <w:t>Documents</w:t>
      </w:r>
      <w:r w:rsidRPr="00173368">
        <w:rPr>
          <w:lang w:val="fr-RE"/>
        </w:rPr>
        <w:t xml:space="preserve">, archive </w:t>
      </w:r>
      <w:r w:rsidRPr="00173368">
        <w:rPr>
          <w:b/>
          <w:bCs/>
          <w:lang w:val="fr-RE"/>
        </w:rPr>
        <w:t>TRAINEE_A_CSNA_NA_FILES.zip</w:t>
      </w:r>
      <w:r w:rsidRPr="00173368">
        <w:rPr>
          <w:lang w:val="fr-RE"/>
        </w:rPr>
        <w:t xml:space="preserve"> de la machine virtuelle cliente Linux (Graphical_client1)</w:t>
      </w:r>
      <w:r w:rsidR="00C26732">
        <w:rPr>
          <w:lang w:val="fr-RE"/>
        </w:rPr>
        <w:t xml:space="preserve"> </w:t>
      </w:r>
      <w:r w:rsidR="00C26732">
        <w:rPr>
          <w:rStyle w:val="normaltextrun"/>
          <w:rFonts w:eastAsia="SimSun"/>
        </w:rPr>
        <w:t xml:space="preserve">et disponibles sur le site du réseau </w:t>
      </w:r>
      <w:proofErr w:type="spellStart"/>
      <w:r w:rsidR="00C26732">
        <w:rPr>
          <w:rStyle w:val="normaltextrun"/>
          <w:rFonts w:eastAsia="SimSun"/>
        </w:rPr>
        <w:t>certa</w:t>
      </w:r>
      <w:proofErr w:type="spellEnd"/>
      <w:r w:rsidR="00C26732">
        <w:rPr>
          <w:rStyle w:val="normaltextrun"/>
          <w:rFonts w:eastAsia="SimSun"/>
        </w:rPr>
        <w:t xml:space="preserve"> (</w:t>
      </w:r>
      <w:hyperlink r:id="rId169" w:history="1">
        <w:r w:rsidR="00C26732" w:rsidRPr="00561C6C">
          <w:rPr>
            <w:rStyle w:val="Lienhypertexte"/>
            <w:rFonts w:eastAsia="SimSun"/>
          </w:rPr>
          <w:t>https://www.reseaucerta.org/partenaires/stormshield/stormshield-ressources</w:t>
        </w:r>
      </w:hyperlink>
      <w:r w:rsidR="00C26732">
        <w:rPr>
          <w:rStyle w:val="normaltextrun"/>
          <w:rFonts w:eastAsia="SimSun"/>
        </w:rPr>
        <w:t xml:space="preserve">) </w:t>
      </w:r>
      <w:r w:rsidR="00C26732" w:rsidRPr="00C31E60">
        <w:rPr>
          <w:rStyle w:val="normaltextrun"/>
          <w:rFonts w:eastAsia="SimSun"/>
        </w:rPr>
        <w:t>.</w:t>
      </w:r>
    </w:p>
    <w:p w14:paraId="5F31EEFA" w14:textId="77777777" w:rsidR="0094545F" w:rsidRDefault="0094545F" w:rsidP="00C26732">
      <w:pPr>
        <w:pStyle w:val="Paragraphedeliste"/>
        <w:ind w:left="397"/>
        <w:rPr>
          <w:b/>
          <w:bCs/>
          <w:lang w:val="fr-RE"/>
        </w:rPr>
      </w:pPr>
      <w:r w:rsidRPr="00173368">
        <w:rPr>
          <w:lang w:val="fr-RE"/>
        </w:rPr>
        <w:t xml:space="preserve">Rappel : La restauration d’une configuration se fait dans le menu </w:t>
      </w:r>
      <w:r w:rsidRPr="00173368">
        <w:rPr>
          <w:rStyle w:val="Rfrencelgre"/>
        </w:rPr>
        <w:t xml:space="preserve">Configuration / Système / Maintenance / </w:t>
      </w:r>
      <w:r w:rsidRPr="00173368">
        <w:t>onglet</w:t>
      </w:r>
      <w:r w:rsidRPr="00173368">
        <w:rPr>
          <w:rStyle w:val="Rfrencelgre"/>
        </w:rPr>
        <w:t xml:space="preserve"> Restaurer.</w:t>
      </w:r>
      <w:r w:rsidRPr="00173368">
        <w:rPr>
          <w:lang w:val="fr-RE"/>
        </w:rPr>
        <w:t xml:space="preserve"> Sélectionnez le fichier à restaurer en cliquant sur le bouton </w:t>
      </w:r>
      <w:r w:rsidRPr="00173368">
        <w:rPr>
          <w:b/>
          <w:bCs/>
          <w:lang w:val="fr-RE"/>
        </w:rPr>
        <w:t>…</w:t>
      </w:r>
    </w:p>
    <w:p w14:paraId="7B6B097B" w14:textId="77777777" w:rsidR="00AB051D" w:rsidRDefault="00AB051D" w:rsidP="00AB051D">
      <w:pPr>
        <w:pStyle w:val="listeCertamanipulation"/>
        <w:numPr>
          <w:ilvl w:val="0"/>
          <w:numId w:val="3"/>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 xml:space="preserve">Filtrage et NAT </w:t>
      </w:r>
      <w:r>
        <w:t xml:space="preserve">/ </w:t>
      </w:r>
      <w:r>
        <w:rPr>
          <w:rStyle w:val="Rfrencelgre"/>
          <w:bCs/>
        </w:rPr>
        <w:t>Filtrage</w:t>
      </w:r>
    </w:p>
    <w:p w14:paraId="5457BD53" w14:textId="77777777" w:rsidR="00AB051D" w:rsidRPr="000E6179" w:rsidRDefault="00AB051D" w:rsidP="00AB051D">
      <w:pPr>
        <w:pStyle w:val="listeCertamanipulation"/>
        <w:numPr>
          <w:ilvl w:val="0"/>
          <w:numId w:val="3"/>
        </w:numPr>
        <w:rPr>
          <w:lang w:val="fr-RE"/>
        </w:rPr>
      </w:pPr>
      <w:r>
        <w:t>Dans la liste déroulante des politiques de sécurité, a</w:t>
      </w:r>
      <w:proofErr w:type="spellStart"/>
      <w:r w:rsidRPr="000E6179">
        <w:rPr>
          <w:lang w:val="fr-RE"/>
        </w:rPr>
        <w:t>ctiver</w:t>
      </w:r>
      <w:proofErr w:type="spellEnd"/>
      <w:r w:rsidRPr="000E6179">
        <w:rPr>
          <w:lang w:val="fr-RE"/>
        </w:rPr>
        <w:t xml:space="preserve"> la politique </w:t>
      </w:r>
      <w:r w:rsidRPr="000E6179">
        <w:rPr>
          <w:b/>
          <w:bCs/>
          <w:lang w:val="fr-RE"/>
        </w:rPr>
        <w:t>10</w:t>
      </w:r>
      <w:r w:rsidRPr="000E6179">
        <w:rPr>
          <w:lang w:val="fr-RE"/>
        </w:rPr>
        <w:t xml:space="preserve"> </w:t>
      </w:r>
      <w:proofErr w:type="spellStart"/>
      <w:r w:rsidRPr="000E6179">
        <w:rPr>
          <w:b/>
          <w:bCs/>
          <w:lang w:val="fr-RE"/>
        </w:rPr>
        <w:t>Pass</w:t>
      </w:r>
      <w:proofErr w:type="spellEnd"/>
      <w:r w:rsidRPr="000E6179">
        <w:rPr>
          <w:b/>
          <w:bCs/>
          <w:lang w:val="fr-RE"/>
        </w:rPr>
        <w:t xml:space="preserve"> all</w:t>
      </w:r>
      <w:r w:rsidRPr="000E6179">
        <w:rPr>
          <w:lang w:val="fr-RE"/>
        </w:rPr>
        <w:t xml:space="preserve"> pour mettre en place les règles de VPN.</w:t>
      </w:r>
    </w:p>
    <w:p w14:paraId="215C7163" w14:textId="77777777" w:rsidR="0094545F" w:rsidRPr="007777C4" w:rsidRDefault="0094545F" w:rsidP="007777C4">
      <w:pPr>
        <w:pStyle w:val="Titre3"/>
      </w:pPr>
      <w:bookmarkStart w:id="130" w:name="_Toc150368581"/>
      <w:r w:rsidRPr="007777C4">
        <w:t>7.2 - Configuration de l’annuaire interne</w:t>
      </w:r>
      <w:bookmarkEnd w:id="130"/>
    </w:p>
    <w:p w14:paraId="7276AD24" w14:textId="77777777" w:rsidR="0094545F" w:rsidRDefault="0094545F" w:rsidP="0094545F">
      <w:pPr>
        <w:rPr>
          <w:lang w:val="fr-RE"/>
        </w:rPr>
      </w:pPr>
      <w:r>
        <w:rPr>
          <w:lang w:val="fr-RE"/>
        </w:rPr>
        <w:t xml:space="preserve">La configuration </w:t>
      </w:r>
      <w:r w:rsidRPr="00586324">
        <w:rPr>
          <w:lang w:val="fr-RE"/>
        </w:rPr>
        <w:t xml:space="preserve">de l’annuaire interne </w:t>
      </w:r>
      <w:r>
        <w:rPr>
          <w:lang w:val="fr-RE"/>
        </w:rPr>
        <w:t xml:space="preserve">s’effectue à partir du menu </w:t>
      </w:r>
      <w:r w:rsidRPr="002B2FD3">
        <w:rPr>
          <w:rStyle w:val="Rfrencelgre"/>
          <w:bCs/>
        </w:rPr>
        <w:t>Configuration / Utilisateurs.</w:t>
      </w:r>
    </w:p>
    <w:p w14:paraId="4DDD3789" w14:textId="77777777" w:rsidR="0094545F" w:rsidRPr="002B2FD3" w:rsidRDefault="0094545F" w:rsidP="002E5525">
      <w:pPr>
        <w:pStyle w:val="listeCertamanipulation"/>
        <w:numPr>
          <w:ilvl w:val="0"/>
          <w:numId w:val="3"/>
        </w:numPr>
      </w:pPr>
      <w:r w:rsidRPr="00115B08">
        <w:rPr>
          <w:rStyle w:val="Rfrencelgre"/>
        </w:rPr>
        <w:t xml:space="preserve">Configuration =&gt; </w:t>
      </w:r>
      <w:r>
        <w:rPr>
          <w:rStyle w:val="Rfrencelgre"/>
        </w:rPr>
        <w:t>Utilisateurs</w:t>
      </w:r>
      <w:r w:rsidRPr="00115B08">
        <w:rPr>
          <w:rStyle w:val="Rfrencelgre"/>
        </w:rPr>
        <w:t xml:space="preserve"> =&gt; </w:t>
      </w:r>
      <w:r>
        <w:rPr>
          <w:rStyle w:val="Rfrencelgre"/>
        </w:rPr>
        <w:t>configuration des annuaires</w:t>
      </w:r>
      <w:r w:rsidRPr="00115B08">
        <w:rPr>
          <w:rStyle w:val="Rfrencelgre"/>
        </w:rPr>
        <w:t xml:space="preserve"> </w:t>
      </w:r>
      <w:r w:rsidRPr="002B2FD3">
        <w:t xml:space="preserve">puis </w:t>
      </w:r>
      <w:r w:rsidRPr="00D459D3">
        <w:rPr>
          <w:rStyle w:val="Rfrencelgre"/>
        </w:rPr>
        <w:t>Création d'un annuaire LDAP interne</w:t>
      </w:r>
      <w:r>
        <w:rPr>
          <w:rStyle w:val="Rfrencelgre"/>
        </w:rPr>
        <w:t xml:space="preserve"> </w:t>
      </w:r>
      <w:r w:rsidRPr="00D459D3">
        <w:rPr>
          <w:bCs/>
        </w:rPr>
        <w:t>et</w:t>
      </w:r>
      <w:r w:rsidRPr="00D459D3">
        <w:rPr>
          <w:rStyle w:val="Rfrencelgre"/>
        </w:rPr>
        <w:t xml:space="preserve"> </w:t>
      </w:r>
      <w:r>
        <w:rPr>
          <w:rStyle w:val="Rfrencelgre"/>
        </w:rPr>
        <w:t>Suivant</w:t>
      </w:r>
      <w:r w:rsidRPr="002B2FD3">
        <w:t>.</w:t>
      </w:r>
    </w:p>
    <w:p w14:paraId="3AA86D8B" w14:textId="77777777" w:rsidR="0094545F" w:rsidRDefault="0094545F" w:rsidP="0094545F">
      <w:pPr>
        <w:jc w:val="center"/>
        <w:rPr>
          <w:lang w:val="fr-RE"/>
        </w:rPr>
      </w:pPr>
      <w:r>
        <w:rPr>
          <w:noProof/>
          <w:lang w:val="fr-RE"/>
        </w:rPr>
        <w:drawing>
          <wp:inline distT="0" distB="0" distL="0" distR="0" wp14:anchorId="31A2DE24" wp14:editId="5030E8E3">
            <wp:extent cx="3730375" cy="2585258"/>
            <wp:effectExtent l="0" t="0" r="3810" b="5715"/>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 d’écran 2022-01-17 à 16.27.02.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3735280" cy="2588657"/>
                    </a:xfrm>
                    <a:prstGeom prst="rect">
                      <a:avLst/>
                    </a:prstGeom>
                  </pic:spPr>
                </pic:pic>
              </a:graphicData>
            </a:graphic>
          </wp:inline>
        </w:drawing>
      </w:r>
    </w:p>
    <w:p w14:paraId="6A7F411D" w14:textId="77777777" w:rsidR="0094545F" w:rsidRDefault="0094545F" w:rsidP="002E5525">
      <w:pPr>
        <w:pStyle w:val="listeCertamanipulation"/>
        <w:numPr>
          <w:ilvl w:val="0"/>
          <w:numId w:val="3"/>
        </w:numPr>
      </w:pPr>
      <w:r>
        <w:t>R</w:t>
      </w:r>
      <w:r w:rsidRPr="00337B16">
        <w:t xml:space="preserve">enseignez les champs demandés </w:t>
      </w:r>
      <w:r>
        <w:t xml:space="preserve">comme ci-dessous, avec pour mot de passe </w:t>
      </w:r>
      <w:r w:rsidRPr="00337B16">
        <w:t>« </w:t>
      </w:r>
      <w:proofErr w:type="spellStart"/>
      <w:r w:rsidRPr="00337B16">
        <w:t>password</w:t>
      </w:r>
      <w:proofErr w:type="spellEnd"/>
      <w:r w:rsidRPr="00337B16">
        <w:t> »</w:t>
      </w:r>
      <w:r>
        <w:t xml:space="preserve">, </w:t>
      </w:r>
      <w:r>
        <w:rPr>
          <w:bCs/>
        </w:rPr>
        <w:t>puis</w:t>
      </w:r>
      <w:r w:rsidRPr="00D459D3">
        <w:rPr>
          <w:rStyle w:val="Rfrencelgre"/>
        </w:rPr>
        <w:t xml:space="preserve"> </w:t>
      </w:r>
      <w:r>
        <w:rPr>
          <w:rStyle w:val="Rfrencelgre"/>
        </w:rPr>
        <w:t>Suivant</w:t>
      </w:r>
      <w:r w:rsidRPr="002B2FD3">
        <w:t>.</w:t>
      </w:r>
    </w:p>
    <w:p w14:paraId="2EF1EAA6" w14:textId="77777777" w:rsidR="0094545F" w:rsidRDefault="0094545F" w:rsidP="0094545F">
      <w:pPr>
        <w:ind w:left="284"/>
        <w:jc w:val="center"/>
      </w:pPr>
      <w:r>
        <w:rPr>
          <w:noProof/>
        </w:rPr>
        <w:drawing>
          <wp:inline distT="0" distB="0" distL="0" distR="0" wp14:anchorId="7F63362F" wp14:editId="1C22B498">
            <wp:extent cx="4133850" cy="1809750"/>
            <wp:effectExtent l="0" t="0" r="0" b="0"/>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133850" cy="1809750"/>
                    </a:xfrm>
                    <a:prstGeom prst="rect">
                      <a:avLst/>
                    </a:prstGeom>
                  </pic:spPr>
                </pic:pic>
              </a:graphicData>
            </a:graphic>
          </wp:inline>
        </w:drawing>
      </w:r>
    </w:p>
    <w:p w14:paraId="11C3B87A" w14:textId="77777777" w:rsidR="0094545F" w:rsidRDefault="0094545F" w:rsidP="002E5525">
      <w:pPr>
        <w:pStyle w:val="listeCertamanipulation"/>
        <w:numPr>
          <w:ilvl w:val="0"/>
          <w:numId w:val="3"/>
        </w:numPr>
      </w:pPr>
      <w:r>
        <w:t>C</w:t>
      </w:r>
      <w:r w:rsidRPr="00337B16">
        <w:t xml:space="preserve">hoisissez l’interface </w:t>
      </w:r>
      <w:r w:rsidRPr="00D016BA">
        <w:rPr>
          <w:rStyle w:val="Rfrencelgre"/>
          <w:bCs/>
        </w:rPr>
        <w:t>out</w:t>
      </w:r>
      <w:r w:rsidRPr="00337B16">
        <w:t xml:space="preserve"> pour le profil 0 </w:t>
      </w:r>
      <w:r>
        <w:t xml:space="preserve">puis </w:t>
      </w:r>
      <w:r w:rsidRPr="00D016BA">
        <w:rPr>
          <w:rStyle w:val="Rfrencelgre"/>
          <w:bCs/>
        </w:rPr>
        <w:t>Terminer</w:t>
      </w:r>
      <w:r>
        <w:t>.</w:t>
      </w:r>
    </w:p>
    <w:p w14:paraId="1C88CF74" w14:textId="77777777" w:rsidR="0094545F" w:rsidRDefault="0094545F" w:rsidP="0094545F">
      <w:pPr>
        <w:ind w:left="284"/>
        <w:jc w:val="center"/>
      </w:pPr>
      <w:r>
        <w:rPr>
          <w:noProof/>
          <w:lang w:val="fr-RE"/>
        </w:rPr>
        <w:drawing>
          <wp:inline distT="0" distB="0" distL="0" distR="0" wp14:anchorId="7A76E715" wp14:editId="3E8C15DA">
            <wp:extent cx="2922838" cy="2038185"/>
            <wp:effectExtent l="0" t="0" r="0" b="635"/>
            <wp:docPr id="208" name="Imag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e d’écran 2022-01-17 à 16.37.57.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2951918" cy="2058464"/>
                    </a:xfrm>
                    <a:prstGeom prst="rect">
                      <a:avLst/>
                    </a:prstGeom>
                  </pic:spPr>
                </pic:pic>
              </a:graphicData>
            </a:graphic>
          </wp:inline>
        </w:drawing>
      </w:r>
    </w:p>
    <w:p w14:paraId="478B5248" w14:textId="77777777" w:rsidR="0094545F" w:rsidRDefault="0094545F" w:rsidP="0094545F">
      <w:r>
        <w:t>Un résumé de la configuration de l’annuaire s’affiche :</w:t>
      </w:r>
    </w:p>
    <w:p w14:paraId="46E07663" w14:textId="77777777" w:rsidR="0094545F" w:rsidRDefault="0094545F" w:rsidP="0094545F">
      <w:r>
        <w:rPr>
          <w:noProof/>
        </w:rPr>
        <w:drawing>
          <wp:inline distT="0" distB="0" distL="0" distR="0" wp14:anchorId="1F2F248A" wp14:editId="6E997B86">
            <wp:extent cx="6120130" cy="1917065"/>
            <wp:effectExtent l="0" t="0" r="0" b="6985"/>
            <wp:docPr id="211" name="Imag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120130" cy="1917065"/>
                    </a:xfrm>
                    <a:prstGeom prst="rect">
                      <a:avLst/>
                    </a:prstGeom>
                  </pic:spPr>
                </pic:pic>
              </a:graphicData>
            </a:graphic>
          </wp:inline>
        </w:drawing>
      </w:r>
    </w:p>
    <w:p w14:paraId="2C2A92D3" w14:textId="77777777" w:rsidR="0094545F" w:rsidRPr="009369FC" w:rsidRDefault="0094545F" w:rsidP="0094545F">
      <w:pPr>
        <w:rPr>
          <w:lang w:val="fr-RE"/>
        </w:rPr>
      </w:pPr>
      <w:r>
        <w:rPr>
          <w:lang w:val="fr-RE"/>
        </w:rPr>
        <w:t xml:space="preserve">Une fois l’annuaire créé, nous allons créer un </w:t>
      </w:r>
      <w:r w:rsidRPr="000B0D6E">
        <w:rPr>
          <w:b/>
          <w:bCs/>
          <w:lang w:val="fr-RE"/>
        </w:rPr>
        <w:t>groupe VPN</w:t>
      </w:r>
      <w:r>
        <w:rPr>
          <w:lang w:val="fr-RE"/>
        </w:rPr>
        <w:t xml:space="preserve"> qui contiendra les utilisateurs qui auront le droit de se connecter au VPN.</w:t>
      </w:r>
    </w:p>
    <w:p w14:paraId="784F80D7" w14:textId="77777777" w:rsidR="0094545F" w:rsidRPr="009369FC" w:rsidRDefault="0094545F" w:rsidP="0094545F">
      <w:pPr>
        <w:rPr>
          <w:lang w:val="fr-RE"/>
        </w:rPr>
      </w:pPr>
      <w:r>
        <w:rPr>
          <w:lang w:val="fr-RE"/>
        </w:rPr>
        <w:t xml:space="preserve">Nous allons d’abord créer un </w:t>
      </w:r>
      <w:r w:rsidRPr="000B0D6E">
        <w:rPr>
          <w:b/>
          <w:bCs/>
          <w:lang w:val="fr-RE"/>
        </w:rPr>
        <w:t>utilisateur VPN1</w:t>
      </w:r>
      <w:r>
        <w:rPr>
          <w:lang w:val="fr-RE"/>
        </w:rPr>
        <w:t xml:space="preserve"> qui sera l’utilisateur qui aura accès à notre VPN (en cas de besoin vous pouvez bien sûr créer autant d’utilisateurs que nécessaire).</w:t>
      </w:r>
    </w:p>
    <w:p w14:paraId="1D0EB04B" w14:textId="2A853D25" w:rsidR="0094545F" w:rsidRPr="001062E5" w:rsidRDefault="002E5525" w:rsidP="002E5525">
      <w:pPr>
        <w:pStyle w:val="listeCertamanipulation"/>
        <w:numPr>
          <w:ilvl w:val="0"/>
          <w:numId w:val="3"/>
        </w:numPr>
        <w:rPr>
          <w:rStyle w:val="Rfrencelgre"/>
          <w:rFonts w:ascii="Calibri-Italic" w:hAnsi="Calibri-Italic" w:cs="Calibri-Italic"/>
          <w:b w:val="0"/>
          <w:iCs/>
          <w:szCs w:val="21"/>
        </w:rPr>
      </w:pPr>
      <w:r>
        <w:rPr>
          <w:rStyle w:val="Rfrencelgre"/>
        </w:rPr>
        <w:t>C</w:t>
      </w:r>
      <w:r w:rsidR="0094545F">
        <w:rPr>
          <w:rStyle w:val="Rfrencelgre"/>
        </w:rPr>
        <w:t>onfiguration</w:t>
      </w:r>
      <w:r w:rsidR="0094545F" w:rsidRPr="00115B08">
        <w:rPr>
          <w:rStyle w:val="Rfrencelgre"/>
        </w:rPr>
        <w:t xml:space="preserve"> =&gt; </w:t>
      </w:r>
      <w:r w:rsidR="0094545F">
        <w:rPr>
          <w:rStyle w:val="Rfrencelgre"/>
        </w:rPr>
        <w:t>Utilisateurs</w:t>
      </w:r>
      <w:r w:rsidR="0094545F" w:rsidRPr="00115B08">
        <w:rPr>
          <w:rStyle w:val="Rfrencelgre"/>
        </w:rPr>
        <w:t xml:space="preserve"> =&gt; </w:t>
      </w:r>
      <w:r w:rsidR="0094545F">
        <w:rPr>
          <w:rStyle w:val="Rfrencelgre"/>
        </w:rPr>
        <w:t xml:space="preserve">utilisateurs =&gt; ajouter un utilisateur, </w:t>
      </w:r>
      <w:r w:rsidR="0094545F" w:rsidRPr="001062E5">
        <w:t xml:space="preserve">saisir </w:t>
      </w:r>
      <w:r w:rsidR="0094545F" w:rsidRPr="001062E5">
        <w:rPr>
          <w:rStyle w:val="Rfrencelgre"/>
        </w:rPr>
        <w:t>VPN</w:t>
      </w:r>
      <w:r w:rsidR="0094545F">
        <w:rPr>
          <w:rStyle w:val="Rfrencelgre"/>
        </w:rPr>
        <w:t>1</w:t>
      </w:r>
      <w:r w:rsidR="0094545F" w:rsidRPr="001062E5">
        <w:t xml:space="preserve"> comme identifiant et nom puis</w:t>
      </w:r>
      <w:r w:rsidR="0094545F">
        <w:rPr>
          <w:rStyle w:val="Rfrencelgre"/>
        </w:rPr>
        <w:t xml:space="preserve"> Appliquer</w:t>
      </w:r>
      <w:r w:rsidR="0094545F" w:rsidRPr="001062E5">
        <w:t xml:space="preserve"> </w:t>
      </w:r>
      <w:r w:rsidR="0094545F" w:rsidRPr="001062E5">
        <w:rPr>
          <w:lang w:val="fr-RE"/>
        </w:rPr>
        <w:t>puis</w:t>
      </w:r>
      <w:r w:rsidR="0094545F">
        <w:rPr>
          <w:rStyle w:val="Rfrencelgre"/>
        </w:rPr>
        <w:t xml:space="preserve"> Sauvegarder.</w:t>
      </w:r>
    </w:p>
    <w:p w14:paraId="578DEE35" w14:textId="77777777" w:rsidR="0094545F" w:rsidRPr="001B1333" w:rsidRDefault="0094545F" w:rsidP="0094545F">
      <w:pPr>
        <w:pStyle w:val="Paragraphedeliste"/>
        <w:jc w:val="center"/>
      </w:pPr>
      <w:r>
        <w:rPr>
          <w:noProof/>
        </w:rPr>
        <w:drawing>
          <wp:inline distT="0" distB="0" distL="0" distR="0" wp14:anchorId="1124C921" wp14:editId="4B44BDCC">
            <wp:extent cx="2994348" cy="1529542"/>
            <wp:effectExtent l="0" t="0" r="3175" b="0"/>
            <wp:docPr id="212"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e d’écran 2022-01-17 à 16.53.52.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3004850" cy="1534907"/>
                    </a:xfrm>
                    <a:prstGeom prst="rect">
                      <a:avLst/>
                    </a:prstGeom>
                  </pic:spPr>
                </pic:pic>
              </a:graphicData>
            </a:graphic>
          </wp:inline>
        </w:drawing>
      </w:r>
    </w:p>
    <w:p w14:paraId="7AF85399" w14:textId="77777777" w:rsidR="0094545F" w:rsidRPr="00337B16" w:rsidRDefault="0094545F" w:rsidP="002E5525">
      <w:pPr>
        <w:pStyle w:val="listeCertamanipulation"/>
        <w:numPr>
          <w:ilvl w:val="0"/>
          <w:numId w:val="3"/>
        </w:numPr>
      </w:pPr>
      <w:r w:rsidRPr="00337B16">
        <w:t>Une fois validé, entrez le mot de passe « </w:t>
      </w:r>
      <w:proofErr w:type="spellStart"/>
      <w:r w:rsidRPr="00337B16">
        <w:t>password</w:t>
      </w:r>
      <w:proofErr w:type="spellEnd"/>
      <w:r w:rsidRPr="00337B16">
        <w:t> »</w:t>
      </w:r>
      <w:r>
        <w:t xml:space="preserve"> et le confirmer puis </w:t>
      </w:r>
      <w:r w:rsidRPr="001062E5">
        <w:rPr>
          <w:rStyle w:val="Rfrencelgre"/>
        </w:rPr>
        <w:t>OK</w:t>
      </w:r>
      <w:r w:rsidRPr="00337B16">
        <w:t>.</w:t>
      </w:r>
    </w:p>
    <w:p w14:paraId="23AC0773" w14:textId="77777777" w:rsidR="0094545F" w:rsidRDefault="0094545F" w:rsidP="0094545F">
      <w:pPr>
        <w:rPr>
          <w:lang w:val="fr-RE"/>
        </w:rPr>
      </w:pPr>
      <w:r>
        <w:rPr>
          <w:lang w:val="fr-RE"/>
        </w:rPr>
        <w:t>Vous devez maintenant créer un groupe pour les utilisateurs du VPN, VPN et y intégrer l’utilisateur VPN1.</w:t>
      </w:r>
    </w:p>
    <w:p w14:paraId="19A68BCA" w14:textId="77777777" w:rsidR="0094545F" w:rsidRPr="00040DD2" w:rsidRDefault="0094545F" w:rsidP="002E5525">
      <w:pPr>
        <w:pStyle w:val="listeCertamanipulation"/>
        <w:numPr>
          <w:ilvl w:val="0"/>
          <w:numId w:val="3"/>
        </w:numPr>
        <w:rPr>
          <w:rFonts w:ascii="Calibri-Italic" w:hAnsi="Calibri-Italic" w:cs="Calibri-Italic"/>
          <w:iCs/>
        </w:rPr>
      </w:pPr>
      <w:r>
        <w:rPr>
          <w:rStyle w:val="Rfrencelgre"/>
        </w:rPr>
        <w:t>Configuration</w:t>
      </w:r>
      <w:r w:rsidRPr="00115B08">
        <w:rPr>
          <w:rStyle w:val="Rfrencelgre"/>
        </w:rPr>
        <w:t xml:space="preserve"> =&gt; </w:t>
      </w:r>
      <w:r>
        <w:rPr>
          <w:rStyle w:val="Rfrencelgre"/>
        </w:rPr>
        <w:t>Utilisateurs</w:t>
      </w:r>
      <w:r w:rsidRPr="00115B08">
        <w:rPr>
          <w:rStyle w:val="Rfrencelgre"/>
        </w:rPr>
        <w:t xml:space="preserve"> =&gt; </w:t>
      </w:r>
      <w:r>
        <w:rPr>
          <w:rStyle w:val="Rfrencelgre"/>
        </w:rPr>
        <w:t xml:space="preserve">utilisateurs =&gt; ajouter un groupe, </w:t>
      </w:r>
      <w:r w:rsidRPr="001062E5">
        <w:t xml:space="preserve">saisir </w:t>
      </w:r>
      <w:r w:rsidRPr="001062E5">
        <w:rPr>
          <w:rStyle w:val="Rfrencelgre"/>
        </w:rPr>
        <w:t>VPN</w:t>
      </w:r>
      <w:r w:rsidRPr="001062E5">
        <w:t xml:space="preserve"> comme identifiant</w:t>
      </w:r>
      <w:r>
        <w:t>.</w:t>
      </w:r>
    </w:p>
    <w:p w14:paraId="254D8306" w14:textId="77777777" w:rsidR="0094545F" w:rsidRDefault="0094545F" w:rsidP="0094545F">
      <w:pPr>
        <w:rPr>
          <w:lang w:val="fr-RE"/>
        </w:rPr>
      </w:pPr>
      <w:r>
        <w:rPr>
          <w:noProof/>
        </w:rPr>
        <w:drawing>
          <wp:inline distT="0" distB="0" distL="0" distR="0" wp14:anchorId="2732078A" wp14:editId="4557F719">
            <wp:extent cx="6120130" cy="1504950"/>
            <wp:effectExtent l="0" t="0" r="0" b="0"/>
            <wp:docPr id="213"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6120130" cy="1504950"/>
                    </a:xfrm>
                    <a:prstGeom prst="rect">
                      <a:avLst/>
                    </a:prstGeom>
                  </pic:spPr>
                </pic:pic>
              </a:graphicData>
            </a:graphic>
          </wp:inline>
        </w:drawing>
      </w:r>
    </w:p>
    <w:p w14:paraId="29A85153" w14:textId="77777777" w:rsidR="0094545F" w:rsidRDefault="0094545F" w:rsidP="002E5525">
      <w:pPr>
        <w:pStyle w:val="listeCertamanipulation"/>
        <w:numPr>
          <w:ilvl w:val="0"/>
          <w:numId w:val="3"/>
        </w:numPr>
        <w:rPr>
          <w:lang w:val="fr-RE"/>
        </w:rPr>
      </w:pPr>
      <w:r>
        <w:rPr>
          <w:lang w:val="fr-RE"/>
        </w:rPr>
        <w:t xml:space="preserve">Cliquer </w:t>
      </w:r>
      <w:r w:rsidRPr="004F1FB3">
        <w:rPr>
          <w:b/>
          <w:bCs/>
          <w:lang w:val="fr-RE"/>
        </w:rPr>
        <w:t>+Ajouter</w:t>
      </w:r>
      <w:r>
        <w:rPr>
          <w:lang w:val="fr-RE"/>
        </w:rPr>
        <w:t xml:space="preserve"> pour rajouter l’utilisateur VPN1 en recherchant son nom dans la zone </w:t>
      </w:r>
      <w:proofErr w:type="spellStart"/>
      <w:r>
        <w:rPr>
          <w:lang w:val="fr-RE"/>
        </w:rPr>
        <w:t>Cn</w:t>
      </w:r>
      <w:proofErr w:type="spellEnd"/>
      <w:r>
        <w:rPr>
          <w:lang w:val="fr-RE"/>
        </w:rPr>
        <w:t xml:space="preserve"> (sinon vous aurez un message d’erreur lors de la création du groupe) </w:t>
      </w:r>
      <w:r w:rsidRPr="001062E5">
        <w:t>puis</w:t>
      </w:r>
      <w:r>
        <w:rPr>
          <w:rStyle w:val="Rfrencelgre"/>
        </w:rPr>
        <w:t xml:space="preserve"> Appliquer</w:t>
      </w:r>
      <w:r w:rsidRPr="00861383">
        <w:rPr>
          <w:lang w:val="fr-RE"/>
        </w:rPr>
        <w:t xml:space="preserve"> </w:t>
      </w:r>
      <w:r w:rsidRPr="001062E5">
        <w:rPr>
          <w:lang w:val="fr-RE"/>
        </w:rPr>
        <w:t>puis</w:t>
      </w:r>
      <w:r>
        <w:rPr>
          <w:rStyle w:val="Rfrencelgre"/>
        </w:rPr>
        <w:t xml:space="preserve"> Sauvegarder</w:t>
      </w:r>
      <w:r w:rsidRPr="004F1FB3">
        <w:t>.</w:t>
      </w:r>
    </w:p>
    <w:p w14:paraId="3944B651" w14:textId="77777777" w:rsidR="0094545F" w:rsidRDefault="0094545F" w:rsidP="0094545F">
      <w:pPr>
        <w:rPr>
          <w:lang w:val="fr-RE"/>
        </w:rPr>
      </w:pPr>
      <w:r>
        <w:rPr>
          <w:lang w:val="fr-RE"/>
        </w:rPr>
        <w:t>Maintenant vous devez donner les droits d’accès au groupe VPN.</w:t>
      </w:r>
    </w:p>
    <w:p w14:paraId="1C13211D" w14:textId="77777777" w:rsidR="0094545F" w:rsidRPr="00E161EE" w:rsidRDefault="0094545F" w:rsidP="002E5525">
      <w:pPr>
        <w:pStyle w:val="listeCertamanipulation"/>
        <w:numPr>
          <w:ilvl w:val="0"/>
          <w:numId w:val="3"/>
        </w:numPr>
        <w:rPr>
          <w:rStyle w:val="Rfrencelgre"/>
          <w:rFonts w:ascii="Calibri-Italic" w:hAnsi="Calibri-Italic" w:cs="Calibri-Italic"/>
          <w:b w:val="0"/>
          <w:iCs/>
          <w:szCs w:val="21"/>
        </w:rPr>
      </w:pPr>
      <w:r>
        <w:rPr>
          <w:rStyle w:val="Rfrencelgre"/>
        </w:rPr>
        <w:t>Configuration</w:t>
      </w:r>
      <w:r w:rsidRPr="00115B08">
        <w:rPr>
          <w:rStyle w:val="Rfrencelgre"/>
        </w:rPr>
        <w:t xml:space="preserve"> =&gt; </w:t>
      </w:r>
      <w:r>
        <w:rPr>
          <w:rStyle w:val="Rfrencelgre"/>
        </w:rPr>
        <w:t>Utilisateurs</w:t>
      </w:r>
      <w:r w:rsidRPr="00115B08">
        <w:rPr>
          <w:rStyle w:val="Rfrencelgre"/>
        </w:rPr>
        <w:t xml:space="preserve"> =&gt; </w:t>
      </w:r>
      <w:r>
        <w:rPr>
          <w:rStyle w:val="Rfrencelgre"/>
        </w:rPr>
        <w:t xml:space="preserve">droits d’accès </w:t>
      </w:r>
    </w:p>
    <w:p w14:paraId="24EA074A" w14:textId="77777777" w:rsidR="0094545F" w:rsidRDefault="0094545F" w:rsidP="002E5525">
      <w:pPr>
        <w:pStyle w:val="listeCertamanipulation"/>
        <w:numPr>
          <w:ilvl w:val="0"/>
          <w:numId w:val="3"/>
        </w:numPr>
      </w:pPr>
      <w:r w:rsidRPr="00861383">
        <w:rPr>
          <w:bCs/>
        </w:rPr>
        <w:t>Choisir</w:t>
      </w:r>
      <w:r>
        <w:t xml:space="preserve"> l’onglet </w:t>
      </w:r>
      <w:r w:rsidRPr="00861383">
        <w:rPr>
          <w:rStyle w:val="Rfrencelgre"/>
        </w:rPr>
        <w:t>accès détaillé</w:t>
      </w:r>
      <w:r>
        <w:t xml:space="preserve">, </w:t>
      </w:r>
      <w:r>
        <w:rPr>
          <w:lang w:val="fr-RE"/>
        </w:rPr>
        <w:t xml:space="preserve">cliquer </w:t>
      </w:r>
      <w:r w:rsidRPr="004F1FB3">
        <w:rPr>
          <w:b/>
          <w:bCs/>
          <w:lang w:val="fr-RE"/>
        </w:rPr>
        <w:t>+Ajouter</w:t>
      </w:r>
      <w:r>
        <w:rPr>
          <w:lang w:val="fr-RE"/>
        </w:rPr>
        <w:t xml:space="preserve"> et </w:t>
      </w:r>
      <w:r>
        <w:t xml:space="preserve">rajouter le groupe VPN et choisir </w:t>
      </w:r>
      <w:r w:rsidRPr="00584A72">
        <w:rPr>
          <w:b/>
          <w:bCs/>
          <w:lang w:val="fr-RE"/>
        </w:rPr>
        <w:t>Autoriser</w:t>
      </w:r>
      <w:r>
        <w:t xml:space="preserve"> dans la colonne VPN </w:t>
      </w:r>
      <w:proofErr w:type="spellStart"/>
      <w:r>
        <w:t>SSL</w:t>
      </w:r>
      <w:proofErr w:type="spellEnd"/>
      <w:r>
        <w:t xml:space="preserve"> pour donner l’accès au VPN </w:t>
      </w:r>
      <w:proofErr w:type="spellStart"/>
      <w:r>
        <w:t>SSL</w:t>
      </w:r>
      <w:proofErr w:type="spellEnd"/>
      <w:r>
        <w:t xml:space="preserve"> et double-cliquer sur </w:t>
      </w:r>
      <w:r w:rsidRPr="00584A72">
        <w:rPr>
          <w:b/>
          <w:bCs/>
          <w:lang w:val="fr-RE"/>
        </w:rPr>
        <w:t>État</w:t>
      </w:r>
      <w:r>
        <w:t xml:space="preserve"> pour activer la règle</w:t>
      </w:r>
      <w:r w:rsidRPr="00584A72">
        <w:t xml:space="preserve"> </w:t>
      </w:r>
      <w:r w:rsidRPr="001062E5">
        <w:t>puis</w:t>
      </w:r>
      <w:r>
        <w:rPr>
          <w:rStyle w:val="Rfrencelgre"/>
        </w:rPr>
        <w:t xml:space="preserve"> Appliquer</w:t>
      </w:r>
      <w:r w:rsidRPr="00861383">
        <w:rPr>
          <w:lang w:val="fr-RE"/>
        </w:rPr>
        <w:t xml:space="preserve"> </w:t>
      </w:r>
      <w:r w:rsidRPr="001062E5">
        <w:rPr>
          <w:lang w:val="fr-RE"/>
        </w:rPr>
        <w:t>puis</w:t>
      </w:r>
      <w:r>
        <w:rPr>
          <w:rStyle w:val="Rfrencelgre"/>
        </w:rPr>
        <w:t xml:space="preserve"> Sauvegarder</w:t>
      </w:r>
      <w:r w:rsidRPr="004F1FB3">
        <w:t>.</w:t>
      </w:r>
    </w:p>
    <w:p w14:paraId="41266CBD" w14:textId="77777777" w:rsidR="0094545F" w:rsidRDefault="0094545F" w:rsidP="0094545F">
      <w:pPr>
        <w:pStyle w:val="Paragraphedeliste"/>
      </w:pPr>
      <w:r>
        <w:rPr>
          <w:noProof/>
        </w:rPr>
        <w:drawing>
          <wp:inline distT="0" distB="0" distL="0" distR="0" wp14:anchorId="5AAF5C3D" wp14:editId="1472680E">
            <wp:extent cx="6120130" cy="1066800"/>
            <wp:effectExtent l="0" t="0" r="0" b="0"/>
            <wp:docPr id="214"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6120130" cy="1066800"/>
                    </a:xfrm>
                    <a:prstGeom prst="rect">
                      <a:avLst/>
                    </a:prstGeom>
                  </pic:spPr>
                </pic:pic>
              </a:graphicData>
            </a:graphic>
          </wp:inline>
        </w:drawing>
      </w:r>
    </w:p>
    <w:p w14:paraId="7A2653BE" w14:textId="77777777" w:rsidR="0094545F" w:rsidRDefault="0094545F" w:rsidP="007777C4">
      <w:pPr>
        <w:pStyle w:val="Titre3"/>
        <w:rPr>
          <w:lang w:val="fr-RE"/>
        </w:rPr>
      </w:pPr>
      <w:bookmarkStart w:id="131" w:name="_Toc150368582"/>
      <w:r>
        <w:rPr>
          <w:lang w:val="fr-RE"/>
        </w:rPr>
        <w:t xml:space="preserve">7.3 – Configuration du VPN </w:t>
      </w:r>
      <w:proofErr w:type="spellStart"/>
      <w:r>
        <w:rPr>
          <w:lang w:val="fr-RE"/>
        </w:rPr>
        <w:t>SSL</w:t>
      </w:r>
      <w:bookmarkEnd w:id="131"/>
      <w:proofErr w:type="spellEnd"/>
    </w:p>
    <w:p w14:paraId="2B678BFF" w14:textId="77777777" w:rsidR="0094545F" w:rsidRPr="00FC3E1B" w:rsidRDefault="0094545F" w:rsidP="0094545F">
      <w:pPr>
        <w:rPr>
          <w:lang w:val="fr-RE"/>
        </w:rPr>
      </w:pPr>
      <w:r>
        <w:rPr>
          <w:lang w:val="fr-RE"/>
        </w:rPr>
        <w:t xml:space="preserve">Vous allez maintenant configurer le VPN </w:t>
      </w:r>
      <w:proofErr w:type="spellStart"/>
      <w:r>
        <w:rPr>
          <w:lang w:val="fr-RE"/>
        </w:rPr>
        <w:t>SSL</w:t>
      </w:r>
      <w:proofErr w:type="spellEnd"/>
      <w:r>
        <w:rPr>
          <w:lang w:val="fr-RE"/>
        </w:rPr>
        <w:t>.</w:t>
      </w:r>
    </w:p>
    <w:p w14:paraId="3E7285BC" w14:textId="6639442D" w:rsidR="0094545F" w:rsidRDefault="002E5525" w:rsidP="002E5525">
      <w:pPr>
        <w:pStyle w:val="listeCertamanipulation"/>
        <w:numPr>
          <w:ilvl w:val="0"/>
          <w:numId w:val="3"/>
        </w:numPr>
      </w:pPr>
      <w:r>
        <w:rPr>
          <w:rStyle w:val="Rfrencelgre"/>
        </w:rPr>
        <w:t>C</w:t>
      </w:r>
      <w:r w:rsidR="0094545F">
        <w:rPr>
          <w:rStyle w:val="Rfrencelgre"/>
        </w:rPr>
        <w:t>onfiguration</w:t>
      </w:r>
      <w:r w:rsidR="0094545F" w:rsidRPr="00115B08">
        <w:rPr>
          <w:rStyle w:val="Rfrencelgre"/>
        </w:rPr>
        <w:t xml:space="preserve"> =&gt; </w:t>
      </w:r>
      <w:r w:rsidR="0094545F">
        <w:rPr>
          <w:rStyle w:val="Rfrencelgre"/>
        </w:rPr>
        <w:t>VPN</w:t>
      </w:r>
      <w:r w:rsidR="0094545F" w:rsidRPr="00115B08">
        <w:rPr>
          <w:rStyle w:val="Rfrencelgre"/>
        </w:rPr>
        <w:t xml:space="preserve"> =&gt; </w:t>
      </w:r>
      <w:r w:rsidR="0094545F">
        <w:rPr>
          <w:rStyle w:val="Rfrencelgre"/>
        </w:rPr>
        <w:t xml:space="preserve">VPN </w:t>
      </w:r>
      <w:proofErr w:type="spellStart"/>
      <w:r w:rsidR="0094545F">
        <w:rPr>
          <w:rStyle w:val="Rfrencelgre"/>
        </w:rPr>
        <w:t>SSL</w:t>
      </w:r>
      <w:proofErr w:type="spellEnd"/>
      <w:r w:rsidR="0094545F">
        <w:rPr>
          <w:rStyle w:val="Rfrencelgre"/>
        </w:rPr>
        <w:t xml:space="preserve"> </w:t>
      </w:r>
      <w:r w:rsidR="0094545F" w:rsidRPr="00046C2B">
        <w:t>puis</w:t>
      </w:r>
      <w:r w:rsidR="0094545F">
        <w:rPr>
          <w:rStyle w:val="Rfrencelgre"/>
        </w:rPr>
        <w:t xml:space="preserve"> ON </w:t>
      </w:r>
      <w:r w:rsidR="0094545F" w:rsidRPr="00046C2B">
        <w:t>pour le configurer.</w:t>
      </w:r>
    </w:p>
    <w:p w14:paraId="4A815DCE" w14:textId="77777777" w:rsidR="0094545F" w:rsidRPr="00046C2B" w:rsidRDefault="0094545F" w:rsidP="0094545F">
      <w:pPr>
        <w:ind w:left="284"/>
        <w:jc w:val="center"/>
      </w:pPr>
      <w:r>
        <w:rPr>
          <w:noProof/>
        </w:rPr>
        <w:drawing>
          <wp:inline distT="0" distB="0" distL="0" distR="0" wp14:anchorId="040E970A" wp14:editId="3EC505B8">
            <wp:extent cx="6120130" cy="2146300"/>
            <wp:effectExtent l="0" t="0" r="0" b="6350"/>
            <wp:docPr id="215"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6120130" cy="2146300"/>
                    </a:xfrm>
                    <a:prstGeom prst="rect">
                      <a:avLst/>
                    </a:prstGeom>
                  </pic:spPr>
                </pic:pic>
              </a:graphicData>
            </a:graphic>
          </wp:inline>
        </w:drawing>
      </w:r>
    </w:p>
    <w:p w14:paraId="0741B27F" w14:textId="565B5FD8" w:rsidR="0071128D" w:rsidRPr="0071128D" w:rsidRDefault="00D5621A" w:rsidP="0071128D">
      <w:pPr>
        <w:rPr>
          <w:bCs/>
          <w:lang w:val="fr-RE"/>
        </w:rPr>
      </w:pPr>
      <w:r>
        <w:rPr>
          <w:bCs/>
          <w:lang w:val="fr-RE"/>
        </w:rPr>
        <w:t>V</w:t>
      </w:r>
      <w:r w:rsidR="0071128D" w:rsidRPr="0071128D">
        <w:rPr>
          <w:bCs/>
          <w:lang w:val="fr-RE"/>
        </w:rPr>
        <w:t>ous a</w:t>
      </w:r>
      <w:r w:rsidR="0071128D">
        <w:rPr>
          <w:bCs/>
          <w:lang w:val="fr-RE"/>
        </w:rPr>
        <w:t>llez</w:t>
      </w:r>
      <w:r w:rsidR="0071128D" w:rsidRPr="0071128D">
        <w:rPr>
          <w:bCs/>
          <w:lang w:val="fr-RE"/>
        </w:rPr>
        <w:t xml:space="preserve"> cré</w:t>
      </w:r>
      <w:r w:rsidR="0071128D">
        <w:rPr>
          <w:bCs/>
          <w:lang w:val="fr-RE"/>
        </w:rPr>
        <w:t xml:space="preserve">er </w:t>
      </w:r>
      <w:r w:rsidR="0071128D" w:rsidRPr="0071128D">
        <w:rPr>
          <w:bCs/>
          <w:lang w:val="fr-RE"/>
        </w:rPr>
        <w:t xml:space="preserve">2 objets réseaux qui vont servir pour les clients VPN en </w:t>
      </w:r>
      <w:proofErr w:type="spellStart"/>
      <w:r w:rsidR="0071128D" w:rsidRPr="0071128D">
        <w:rPr>
          <w:bCs/>
          <w:lang w:val="fr-RE"/>
        </w:rPr>
        <w:t>UDP</w:t>
      </w:r>
      <w:proofErr w:type="spellEnd"/>
      <w:r w:rsidR="0071128D" w:rsidRPr="0071128D">
        <w:rPr>
          <w:bCs/>
          <w:lang w:val="fr-RE"/>
        </w:rPr>
        <w:t xml:space="preserve"> ou </w:t>
      </w:r>
      <w:proofErr w:type="spellStart"/>
      <w:r w:rsidR="0071128D" w:rsidRPr="0071128D">
        <w:rPr>
          <w:bCs/>
          <w:lang w:val="fr-RE"/>
        </w:rPr>
        <w:t>TCP</w:t>
      </w:r>
      <w:proofErr w:type="spellEnd"/>
      <w:r w:rsidR="0071128D" w:rsidRPr="0071128D">
        <w:rPr>
          <w:bCs/>
          <w:lang w:val="fr-RE"/>
        </w:rPr>
        <w:t>.</w:t>
      </w:r>
    </w:p>
    <w:p w14:paraId="7E6957AC" w14:textId="77777777" w:rsidR="0071128D" w:rsidRPr="0071128D" w:rsidRDefault="0071128D" w:rsidP="0071128D">
      <w:pPr>
        <w:pStyle w:val="Paragraphedeliste"/>
        <w:numPr>
          <w:ilvl w:val="0"/>
          <w:numId w:val="54"/>
        </w:numPr>
        <w:suppressAutoHyphens w:val="0"/>
        <w:autoSpaceDE w:val="0"/>
        <w:autoSpaceDN w:val="0"/>
        <w:adjustRightInd w:val="0"/>
        <w:ind w:left="1094" w:hanging="357"/>
        <w:rPr>
          <w:bCs/>
        </w:rPr>
      </w:pPr>
      <w:r w:rsidRPr="0071128D">
        <w:rPr>
          <w:bCs/>
        </w:rPr>
        <w:t xml:space="preserve">Pour </w:t>
      </w:r>
      <w:proofErr w:type="spellStart"/>
      <w:r w:rsidRPr="0071128D">
        <w:rPr>
          <w:bCs/>
        </w:rPr>
        <w:t>UDP</w:t>
      </w:r>
      <w:proofErr w:type="spellEnd"/>
      <w:r w:rsidRPr="0071128D">
        <w:rPr>
          <w:bCs/>
        </w:rPr>
        <w:t xml:space="preserve"> : </w:t>
      </w:r>
      <w:r w:rsidRPr="0071128D">
        <w:rPr>
          <w:b/>
        </w:rPr>
        <w:t>Net-</w:t>
      </w:r>
      <w:proofErr w:type="spellStart"/>
      <w:r w:rsidRPr="0071128D">
        <w:rPr>
          <w:b/>
        </w:rPr>
        <w:t>SSLVPN_UDP</w:t>
      </w:r>
      <w:proofErr w:type="spellEnd"/>
      <w:r w:rsidRPr="0071128D">
        <w:rPr>
          <w:bCs/>
        </w:rPr>
        <w:t xml:space="preserve"> 172.30.</w:t>
      </w:r>
      <w:r w:rsidRPr="0071128D">
        <w:rPr>
          <w:bCs/>
          <w:color w:val="FF0000"/>
        </w:rPr>
        <w:t>1</w:t>
      </w:r>
      <w:r w:rsidRPr="0071128D">
        <w:rPr>
          <w:bCs/>
        </w:rPr>
        <w:t>.0/24</w:t>
      </w:r>
    </w:p>
    <w:p w14:paraId="2A5561C3" w14:textId="77777777" w:rsidR="0071128D" w:rsidRPr="0071128D" w:rsidRDefault="0071128D" w:rsidP="0071128D">
      <w:pPr>
        <w:pStyle w:val="Paragraphedeliste"/>
        <w:numPr>
          <w:ilvl w:val="0"/>
          <w:numId w:val="54"/>
        </w:numPr>
        <w:suppressAutoHyphens w:val="0"/>
        <w:autoSpaceDE w:val="0"/>
        <w:autoSpaceDN w:val="0"/>
        <w:adjustRightInd w:val="0"/>
        <w:ind w:left="1094" w:hanging="357"/>
        <w:rPr>
          <w:bCs/>
        </w:rPr>
      </w:pPr>
      <w:r w:rsidRPr="0071128D">
        <w:rPr>
          <w:bCs/>
        </w:rPr>
        <w:t xml:space="preserve">Pour </w:t>
      </w:r>
      <w:proofErr w:type="spellStart"/>
      <w:r w:rsidRPr="0071128D">
        <w:rPr>
          <w:bCs/>
        </w:rPr>
        <w:t>TCP</w:t>
      </w:r>
      <w:proofErr w:type="spellEnd"/>
      <w:r w:rsidRPr="0071128D">
        <w:rPr>
          <w:bCs/>
        </w:rPr>
        <w:t xml:space="preserve"> : </w:t>
      </w:r>
      <w:r w:rsidRPr="0071128D">
        <w:rPr>
          <w:b/>
        </w:rPr>
        <w:t>Net-</w:t>
      </w:r>
      <w:proofErr w:type="spellStart"/>
      <w:r w:rsidRPr="0071128D">
        <w:rPr>
          <w:b/>
        </w:rPr>
        <w:t>SSLVPN_TCP</w:t>
      </w:r>
      <w:proofErr w:type="spellEnd"/>
      <w:r w:rsidRPr="0071128D">
        <w:rPr>
          <w:bCs/>
        </w:rPr>
        <w:t xml:space="preserve"> 172.31.</w:t>
      </w:r>
      <w:r w:rsidRPr="0071128D">
        <w:rPr>
          <w:bCs/>
          <w:color w:val="FF0000"/>
        </w:rPr>
        <w:t>1</w:t>
      </w:r>
      <w:r w:rsidRPr="0071128D">
        <w:rPr>
          <w:bCs/>
        </w:rPr>
        <w:t>.0/24</w:t>
      </w:r>
    </w:p>
    <w:p w14:paraId="637CD7D1" w14:textId="77777777" w:rsidR="0071128D" w:rsidRPr="00336524" w:rsidRDefault="0071128D" w:rsidP="00D5621A">
      <w:pPr>
        <w:pStyle w:val="listeCertamanipulation"/>
        <w:numPr>
          <w:ilvl w:val="0"/>
          <w:numId w:val="3"/>
        </w:numPr>
        <w:rPr>
          <w:bCs/>
        </w:rPr>
      </w:pPr>
      <w:r>
        <w:rPr>
          <w:bCs/>
        </w:rPr>
        <w:t>R</w:t>
      </w:r>
      <w:r w:rsidRPr="00336524">
        <w:rPr>
          <w:bCs/>
        </w:rPr>
        <w:t>enseignez les informations suivantes dans l</w:t>
      </w:r>
      <w:r>
        <w:rPr>
          <w:bCs/>
        </w:rPr>
        <w:t>a</w:t>
      </w:r>
      <w:r w:rsidRPr="00336524">
        <w:rPr>
          <w:bCs/>
        </w:rPr>
        <w:t xml:space="preserve"> </w:t>
      </w:r>
      <w:r>
        <w:rPr>
          <w:bCs/>
        </w:rPr>
        <w:t xml:space="preserve">zone </w:t>
      </w:r>
      <w:r w:rsidRPr="00336524">
        <w:rPr>
          <w:b/>
        </w:rPr>
        <w:t>Paramètres réseaux</w:t>
      </w:r>
      <w:r w:rsidRPr="00336524">
        <w:rPr>
          <w:bCs/>
        </w:rPr>
        <w:t> :</w:t>
      </w:r>
    </w:p>
    <w:p w14:paraId="4770468A" w14:textId="039977E0" w:rsidR="0071128D" w:rsidRPr="00336524" w:rsidRDefault="0071128D" w:rsidP="0071128D">
      <w:pPr>
        <w:numPr>
          <w:ilvl w:val="1"/>
          <w:numId w:val="45"/>
        </w:numPr>
        <w:suppressAutoHyphens w:val="0"/>
        <w:autoSpaceDE w:val="0"/>
        <w:autoSpaceDN w:val="0"/>
        <w:adjustRightInd w:val="0"/>
        <w:jc w:val="left"/>
        <w:rPr>
          <w:bCs/>
        </w:rPr>
      </w:pPr>
      <w:r w:rsidRPr="0071128D">
        <w:rPr>
          <w:b/>
        </w:rPr>
        <w:t>Adresse IP de l’UTM utilisée</w:t>
      </w:r>
      <w:r w:rsidRPr="00336524">
        <w:rPr>
          <w:bCs/>
        </w:rPr>
        <w:t xml:space="preserve"> : </w:t>
      </w:r>
      <w:r w:rsidRPr="0071128D">
        <w:rPr>
          <w:b/>
        </w:rPr>
        <w:t>192.36.253.</w:t>
      </w:r>
      <w:r w:rsidRPr="0071128D">
        <w:rPr>
          <w:b/>
          <w:color w:val="FF0000"/>
        </w:rPr>
        <w:t>1</w:t>
      </w:r>
      <w:r w:rsidRPr="0071128D">
        <w:rPr>
          <w:b/>
        </w:rPr>
        <w:t>0</w:t>
      </w:r>
      <w:r w:rsidRPr="00336524">
        <w:rPr>
          <w:bCs/>
        </w:rPr>
        <w:t xml:space="preserve"> (l’adresse IP de l’interface out).</w:t>
      </w:r>
    </w:p>
    <w:p w14:paraId="394EFF44" w14:textId="77777777" w:rsidR="0071128D" w:rsidRPr="00336524" w:rsidRDefault="0071128D" w:rsidP="0071128D">
      <w:pPr>
        <w:numPr>
          <w:ilvl w:val="1"/>
          <w:numId w:val="45"/>
        </w:numPr>
        <w:suppressAutoHyphens w:val="0"/>
        <w:autoSpaceDE w:val="0"/>
        <w:autoSpaceDN w:val="0"/>
        <w:adjustRightInd w:val="0"/>
        <w:jc w:val="left"/>
        <w:rPr>
          <w:bCs/>
        </w:rPr>
      </w:pPr>
      <w:r w:rsidRPr="0071128D">
        <w:rPr>
          <w:b/>
        </w:rPr>
        <w:t>Réseaux ou machines accessibles</w:t>
      </w:r>
      <w:r w:rsidRPr="00336524">
        <w:rPr>
          <w:bCs/>
        </w:rPr>
        <w:t xml:space="preserve"> : </w:t>
      </w:r>
      <w:proofErr w:type="spellStart"/>
      <w:r w:rsidRPr="00336524">
        <w:rPr>
          <w:bCs/>
        </w:rPr>
        <w:t>Network_internals</w:t>
      </w:r>
      <w:proofErr w:type="spellEnd"/>
      <w:r w:rsidRPr="00336524">
        <w:rPr>
          <w:bCs/>
        </w:rPr>
        <w:t>.</w:t>
      </w:r>
    </w:p>
    <w:p w14:paraId="26A39318" w14:textId="15C10753" w:rsidR="0071128D" w:rsidRPr="00336524" w:rsidRDefault="0071128D" w:rsidP="0071128D">
      <w:pPr>
        <w:numPr>
          <w:ilvl w:val="1"/>
          <w:numId w:val="45"/>
        </w:numPr>
        <w:suppressAutoHyphens w:val="0"/>
        <w:autoSpaceDE w:val="0"/>
        <w:autoSpaceDN w:val="0"/>
        <w:adjustRightInd w:val="0"/>
        <w:jc w:val="left"/>
        <w:rPr>
          <w:bCs/>
        </w:rPr>
      </w:pPr>
      <w:r w:rsidRPr="0071128D">
        <w:rPr>
          <w:b/>
        </w:rPr>
        <w:t>Réseau assigné aux clients (</w:t>
      </w:r>
      <w:proofErr w:type="spellStart"/>
      <w:r w:rsidRPr="0071128D">
        <w:rPr>
          <w:b/>
        </w:rPr>
        <w:t>UDP</w:t>
      </w:r>
      <w:proofErr w:type="spellEnd"/>
      <w:r w:rsidRPr="0071128D">
        <w:rPr>
          <w:b/>
        </w:rPr>
        <w:t>)</w:t>
      </w:r>
      <w:r w:rsidRPr="00336524">
        <w:rPr>
          <w:bCs/>
        </w:rPr>
        <w:t xml:space="preserve"> : </w:t>
      </w:r>
      <w:r>
        <w:rPr>
          <w:bCs/>
        </w:rPr>
        <w:t>créez</w:t>
      </w:r>
      <w:r w:rsidRPr="00336524">
        <w:rPr>
          <w:bCs/>
        </w:rPr>
        <w:t xml:space="preserve"> l’objet réseau </w:t>
      </w:r>
      <w:r w:rsidRPr="0071128D">
        <w:rPr>
          <w:b/>
        </w:rPr>
        <w:t>Net-</w:t>
      </w:r>
      <w:proofErr w:type="spellStart"/>
      <w:r w:rsidRPr="0071128D">
        <w:rPr>
          <w:b/>
        </w:rPr>
        <w:t>SSLVPN_UDP</w:t>
      </w:r>
      <w:proofErr w:type="spellEnd"/>
      <w:r w:rsidR="00D5621A">
        <w:rPr>
          <w:b/>
        </w:rPr>
        <w:t xml:space="preserve"> </w:t>
      </w:r>
      <w:r w:rsidR="00D5621A" w:rsidRPr="0071128D">
        <w:rPr>
          <w:bCs/>
        </w:rPr>
        <w:t>172.30.</w:t>
      </w:r>
      <w:r w:rsidR="00D5621A" w:rsidRPr="0071128D">
        <w:rPr>
          <w:bCs/>
          <w:color w:val="FF0000"/>
        </w:rPr>
        <w:t>1</w:t>
      </w:r>
      <w:r w:rsidR="00D5621A" w:rsidRPr="0071128D">
        <w:rPr>
          <w:bCs/>
        </w:rPr>
        <w:t>.0/24</w:t>
      </w:r>
      <w:r w:rsidRPr="00336524">
        <w:rPr>
          <w:bCs/>
        </w:rPr>
        <w:t>.</w:t>
      </w:r>
    </w:p>
    <w:p w14:paraId="6C4ECCD1" w14:textId="58C07F98" w:rsidR="0071128D" w:rsidRDefault="0071128D" w:rsidP="0071128D">
      <w:pPr>
        <w:numPr>
          <w:ilvl w:val="1"/>
          <w:numId w:val="45"/>
        </w:numPr>
        <w:suppressAutoHyphens w:val="0"/>
        <w:autoSpaceDE w:val="0"/>
        <w:autoSpaceDN w:val="0"/>
        <w:adjustRightInd w:val="0"/>
        <w:jc w:val="left"/>
        <w:rPr>
          <w:bCs/>
        </w:rPr>
      </w:pPr>
      <w:r w:rsidRPr="0071128D">
        <w:rPr>
          <w:b/>
        </w:rPr>
        <w:t>Réseau assigné aux clients (</w:t>
      </w:r>
      <w:proofErr w:type="spellStart"/>
      <w:r w:rsidRPr="0071128D">
        <w:rPr>
          <w:b/>
        </w:rPr>
        <w:t>TCP</w:t>
      </w:r>
      <w:proofErr w:type="spellEnd"/>
      <w:r w:rsidRPr="0071128D">
        <w:rPr>
          <w:b/>
        </w:rPr>
        <w:t>)</w:t>
      </w:r>
      <w:r w:rsidRPr="00336524">
        <w:rPr>
          <w:bCs/>
        </w:rPr>
        <w:t xml:space="preserve"> : </w:t>
      </w:r>
      <w:r>
        <w:rPr>
          <w:bCs/>
        </w:rPr>
        <w:t>créez</w:t>
      </w:r>
      <w:r w:rsidRPr="00336524">
        <w:rPr>
          <w:bCs/>
        </w:rPr>
        <w:t xml:space="preserve"> l’objet réseau </w:t>
      </w:r>
      <w:r w:rsidRPr="0071128D">
        <w:rPr>
          <w:b/>
        </w:rPr>
        <w:t>Net-</w:t>
      </w:r>
      <w:proofErr w:type="spellStart"/>
      <w:r w:rsidRPr="0071128D">
        <w:rPr>
          <w:b/>
        </w:rPr>
        <w:t>SSLVPN_TCP</w:t>
      </w:r>
      <w:proofErr w:type="spellEnd"/>
      <w:r w:rsidR="00D5621A">
        <w:rPr>
          <w:b/>
        </w:rPr>
        <w:t xml:space="preserve"> </w:t>
      </w:r>
      <w:r w:rsidR="00D5621A" w:rsidRPr="0071128D">
        <w:rPr>
          <w:bCs/>
        </w:rPr>
        <w:t>172.31.</w:t>
      </w:r>
      <w:r w:rsidR="00D5621A" w:rsidRPr="0071128D">
        <w:rPr>
          <w:bCs/>
          <w:color w:val="FF0000"/>
        </w:rPr>
        <w:t>1</w:t>
      </w:r>
      <w:r w:rsidR="00D5621A" w:rsidRPr="0071128D">
        <w:rPr>
          <w:bCs/>
        </w:rPr>
        <w:t>.0/24</w:t>
      </w:r>
      <w:r w:rsidRPr="00336524">
        <w:rPr>
          <w:bCs/>
        </w:rPr>
        <w:t>.</w:t>
      </w:r>
    </w:p>
    <w:p w14:paraId="26146A9C" w14:textId="77777777" w:rsidR="0071128D" w:rsidRPr="00336524" w:rsidRDefault="0071128D" w:rsidP="00D5621A">
      <w:pPr>
        <w:pStyle w:val="listeCertamanipulation"/>
        <w:numPr>
          <w:ilvl w:val="0"/>
          <w:numId w:val="3"/>
        </w:numPr>
        <w:rPr>
          <w:bCs/>
        </w:rPr>
      </w:pPr>
      <w:r>
        <w:rPr>
          <w:bCs/>
        </w:rPr>
        <w:t>R</w:t>
      </w:r>
      <w:r w:rsidRPr="00336524">
        <w:rPr>
          <w:bCs/>
        </w:rPr>
        <w:t>enseignez les informations suivantes dans l</w:t>
      </w:r>
      <w:r>
        <w:rPr>
          <w:bCs/>
        </w:rPr>
        <w:t>a</w:t>
      </w:r>
      <w:r w:rsidRPr="00336524">
        <w:rPr>
          <w:bCs/>
        </w:rPr>
        <w:t xml:space="preserve"> </w:t>
      </w:r>
      <w:r>
        <w:rPr>
          <w:bCs/>
        </w:rPr>
        <w:t xml:space="preserve">zone </w:t>
      </w:r>
      <w:r w:rsidRPr="00336524">
        <w:rPr>
          <w:b/>
        </w:rPr>
        <w:t>Paramètres DNS</w:t>
      </w:r>
      <w:r w:rsidRPr="00336524">
        <w:rPr>
          <w:bCs/>
        </w:rPr>
        <w:t> :</w:t>
      </w:r>
    </w:p>
    <w:p w14:paraId="784A9FBC" w14:textId="77777777" w:rsidR="0071128D" w:rsidRPr="00336524" w:rsidRDefault="0071128D" w:rsidP="0071128D">
      <w:pPr>
        <w:numPr>
          <w:ilvl w:val="1"/>
          <w:numId w:val="45"/>
        </w:numPr>
        <w:suppressAutoHyphens w:val="0"/>
        <w:autoSpaceDE w:val="0"/>
        <w:autoSpaceDN w:val="0"/>
        <w:adjustRightInd w:val="0"/>
        <w:jc w:val="left"/>
        <w:rPr>
          <w:bCs/>
        </w:rPr>
      </w:pPr>
      <w:r w:rsidRPr="0071128D">
        <w:rPr>
          <w:b/>
        </w:rPr>
        <w:t>Nom de domaine</w:t>
      </w:r>
      <w:r w:rsidRPr="00336524">
        <w:rPr>
          <w:bCs/>
        </w:rPr>
        <w:t xml:space="preserve"> : </w:t>
      </w:r>
      <w:r>
        <w:rPr>
          <w:bCs/>
        </w:rPr>
        <w:t>agence</w:t>
      </w:r>
      <w:r w:rsidRPr="00336524">
        <w:rPr>
          <w:bCs/>
          <w:color w:val="FF0000"/>
        </w:rPr>
        <w:t>a</w:t>
      </w:r>
      <w:r w:rsidRPr="00336524">
        <w:rPr>
          <w:bCs/>
        </w:rPr>
        <w:t>.</w:t>
      </w:r>
      <w:r>
        <w:rPr>
          <w:bCs/>
        </w:rPr>
        <w:t>net.</w:t>
      </w:r>
    </w:p>
    <w:p w14:paraId="61DEF0EC" w14:textId="77777777" w:rsidR="0071128D" w:rsidRPr="00336524" w:rsidRDefault="0071128D" w:rsidP="0071128D">
      <w:pPr>
        <w:numPr>
          <w:ilvl w:val="1"/>
          <w:numId w:val="45"/>
        </w:numPr>
        <w:suppressAutoHyphens w:val="0"/>
        <w:autoSpaceDE w:val="0"/>
        <w:autoSpaceDN w:val="0"/>
        <w:adjustRightInd w:val="0"/>
        <w:jc w:val="left"/>
        <w:rPr>
          <w:bCs/>
        </w:rPr>
      </w:pPr>
      <w:r w:rsidRPr="0071128D">
        <w:rPr>
          <w:b/>
        </w:rPr>
        <w:t>Serveur DNS primaire</w:t>
      </w:r>
      <w:r w:rsidRPr="00336524">
        <w:rPr>
          <w:bCs/>
        </w:rPr>
        <w:t xml:space="preserve"> : </w:t>
      </w:r>
      <w:proofErr w:type="spellStart"/>
      <w:r w:rsidRPr="00336524">
        <w:rPr>
          <w:bCs/>
        </w:rPr>
        <w:t>srv_dns_priv</w:t>
      </w:r>
      <w:proofErr w:type="spellEnd"/>
      <w:r w:rsidRPr="00336524">
        <w:rPr>
          <w:bCs/>
        </w:rPr>
        <w:t xml:space="preserve"> (172.16.</w:t>
      </w:r>
      <w:r w:rsidRPr="00E9056B">
        <w:rPr>
          <w:bCs/>
          <w:color w:val="FF0000"/>
        </w:rPr>
        <w:t>1</w:t>
      </w:r>
      <w:r w:rsidRPr="00336524">
        <w:rPr>
          <w:bCs/>
        </w:rPr>
        <w:t>.10).</w:t>
      </w:r>
    </w:p>
    <w:p w14:paraId="40CD70DD" w14:textId="77777777" w:rsidR="0071128D" w:rsidRDefault="0071128D" w:rsidP="00D5621A">
      <w:pPr>
        <w:pStyle w:val="listeCertamanipulation"/>
        <w:numPr>
          <w:ilvl w:val="0"/>
          <w:numId w:val="3"/>
        </w:numPr>
      </w:pPr>
      <w:r w:rsidRPr="00A54838">
        <w:rPr>
          <w:bCs/>
        </w:rPr>
        <w:t>Appliquez la configuration</w:t>
      </w:r>
      <w:r>
        <w:rPr>
          <w:bCs/>
        </w:rPr>
        <w:t>, choisir</w:t>
      </w:r>
      <w:r w:rsidRPr="00A54838">
        <w:rPr>
          <w:bCs/>
        </w:rPr>
        <w:t xml:space="preserve"> </w:t>
      </w:r>
      <w:r>
        <w:rPr>
          <w:rStyle w:val="Rfrencelgre"/>
        </w:rPr>
        <w:t>Appliquer</w:t>
      </w:r>
      <w:r w:rsidRPr="00A54838">
        <w:rPr>
          <w:lang w:val="fr-RE"/>
        </w:rPr>
        <w:t xml:space="preserve"> puis</w:t>
      </w:r>
      <w:r>
        <w:rPr>
          <w:rStyle w:val="Rfrencelgre"/>
        </w:rPr>
        <w:t xml:space="preserve"> Sauvegarder</w:t>
      </w:r>
      <w:r w:rsidRPr="004F1FB3">
        <w:t>.</w:t>
      </w:r>
    </w:p>
    <w:p w14:paraId="320FD01D" w14:textId="21651BBC" w:rsidR="002E5525" w:rsidRDefault="002E5525">
      <w:pPr>
        <w:jc w:val="left"/>
      </w:pPr>
      <w:r>
        <w:br w:type="page"/>
      </w:r>
    </w:p>
    <w:p w14:paraId="23AFB0B1" w14:textId="77777777" w:rsidR="0094545F" w:rsidRDefault="0094545F" w:rsidP="0094545F">
      <w:pPr>
        <w:pStyle w:val="listeCertamanipulation"/>
        <w:pBdr>
          <w:top w:val="single" w:sz="12" w:space="1" w:color="000000"/>
          <w:left w:val="single" w:sz="12" w:space="4" w:color="000000"/>
          <w:bottom w:val="single" w:sz="12" w:space="1" w:color="000000"/>
          <w:right w:val="single" w:sz="12" w:space="4" w:color="000000"/>
        </w:pBdr>
      </w:pPr>
      <w:r>
        <w:rPr>
          <w:b/>
          <w:bCs/>
        </w:rPr>
        <w:t>Étape 1</w:t>
      </w:r>
      <w:r>
        <w:t xml:space="preserve"> : </w:t>
      </w:r>
      <w:r>
        <w:rPr>
          <w:lang w:val="fr-RE"/>
        </w:rPr>
        <w:t>Activer le portail captif pour permettre la récupération des certificats du client VPN.</w:t>
      </w:r>
    </w:p>
    <w:p w14:paraId="261A4D12" w14:textId="77777777" w:rsidR="0094545F" w:rsidRDefault="0094545F" w:rsidP="0094545F">
      <w:pPr>
        <w:rPr>
          <w:lang w:val="fr-RE"/>
        </w:rPr>
      </w:pPr>
      <w:r>
        <w:rPr>
          <w:lang w:val="fr-RE"/>
        </w:rPr>
        <w:t xml:space="preserve">Vous allez vérifier l’activation du portail captif pour que l’utilisateur </w:t>
      </w:r>
      <w:r w:rsidRPr="00CA1F45">
        <w:rPr>
          <w:b/>
          <w:bCs/>
          <w:lang w:val="fr-RE"/>
        </w:rPr>
        <w:t>vpn1</w:t>
      </w:r>
      <w:r>
        <w:rPr>
          <w:lang w:val="fr-RE"/>
        </w:rPr>
        <w:t xml:space="preserve"> puisse se connecter pour récupérer les certificats ainsi que le client VPN.</w:t>
      </w:r>
    </w:p>
    <w:p w14:paraId="5A0B6C0D" w14:textId="77777777" w:rsidR="0094545F" w:rsidRPr="007D4D03" w:rsidRDefault="0094545F" w:rsidP="00A70242">
      <w:pPr>
        <w:pStyle w:val="listeCertamanipulation"/>
        <w:numPr>
          <w:ilvl w:val="0"/>
          <w:numId w:val="3"/>
        </w:numPr>
        <w:rPr>
          <w:rStyle w:val="Rfrencelgre"/>
          <w:rFonts w:ascii="Calibri-Italic" w:hAnsi="Calibri-Italic" w:cs="Calibri-Italic"/>
          <w:b w:val="0"/>
          <w:iCs/>
          <w:szCs w:val="21"/>
        </w:rPr>
      </w:pPr>
      <w:r>
        <w:rPr>
          <w:rStyle w:val="Rfrencelgre"/>
        </w:rPr>
        <w:t>Configuration</w:t>
      </w:r>
      <w:r w:rsidRPr="00115B08">
        <w:rPr>
          <w:rStyle w:val="Rfrencelgre"/>
        </w:rPr>
        <w:t xml:space="preserve"> =&gt; </w:t>
      </w:r>
      <w:r>
        <w:rPr>
          <w:rStyle w:val="Rfrencelgre"/>
        </w:rPr>
        <w:t>utilisateurs</w:t>
      </w:r>
      <w:r w:rsidRPr="00115B08">
        <w:rPr>
          <w:rStyle w:val="Rfrencelgre"/>
        </w:rPr>
        <w:t xml:space="preserve"> =&gt; </w:t>
      </w:r>
      <w:r>
        <w:rPr>
          <w:rStyle w:val="Rfrencelgre"/>
        </w:rPr>
        <w:t>authentification =&gt; portail captif</w:t>
      </w:r>
    </w:p>
    <w:p w14:paraId="033D17A0" w14:textId="77777777" w:rsidR="0094545F" w:rsidRPr="000B0D6E" w:rsidRDefault="0094545F" w:rsidP="0094545F">
      <w:pPr>
        <w:rPr>
          <w:lang w:val="fr-RE"/>
        </w:rPr>
      </w:pPr>
      <w:r w:rsidRPr="000B0D6E">
        <w:rPr>
          <w:lang w:val="fr-RE"/>
        </w:rPr>
        <w:t xml:space="preserve">Vérifier que l’interface </w:t>
      </w:r>
      <w:r w:rsidRPr="002D76A3">
        <w:rPr>
          <w:b/>
          <w:bCs/>
          <w:lang w:val="fr-RE"/>
        </w:rPr>
        <w:t>out</w:t>
      </w:r>
      <w:r w:rsidRPr="000B0D6E">
        <w:rPr>
          <w:lang w:val="fr-RE"/>
        </w:rPr>
        <w:t xml:space="preserve"> est bien activée sinon il faut la rajouter.</w:t>
      </w:r>
    </w:p>
    <w:p w14:paraId="59C013FD" w14:textId="77777777" w:rsidR="0094545F" w:rsidRPr="009369FC" w:rsidRDefault="0094545F" w:rsidP="0094545F">
      <w:pPr>
        <w:jc w:val="center"/>
        <w:rPr>
          <w:lang w:val="fr-RE"/>
        </w:rPr>
      </w:pPr>
      <w:r>
        <w:rPr>
          <w:noProof/>
        </w:rPr>
        <w:drawing>
          <wp:inline distT="0" distB="0" distL="0" distR="0" wp14:anchorId="27792854" wp14:editId="6E0CF91A">
            <wp:extent cx="3918856" cy="1773718"/>
            <wp:effectExtent l="0" t="0" r="5715" b="0"/>
            <wp:docPr id="220" name="Imag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927177" cy="1777484"/>
                    </a:xfrm>
                    <a:prstGeom prst="rect">
                      <a:avLst/>
                    </a:prstGeom>
                  </pic:spPr>
                </pic:pic>
              </a:graphicData>
            </a:graphic>
          </wp:inline>
        </w:drawing>
      </w:r>
    </w:p>
    <w:p w14:paraId="38CBB9F6" w14:textId="77777777" w:rsidR="0094545F" w:rsidRDefault="0094545F" w:rsidP="0094545F">
      <w:pPr>
        <w:rPr>
          <w:lang w:val="fr-RE"/>
        </w:rPr>
      </w:pPr>
      <w:r w:rsidRPr="009369FC">
        <w:rPr>
          <w:b/>
          <w:bCs/>
          <w:lang w:val="fr-RE"/>
        </w:rPr>
        <w:t>NB :</w:t>
      </w:r>
      <w:r w:rsidRPr="009369FC">
        <w:rPr>
          <w:lang w:val="fr-RE"/>
        </w:rPr>
        <w:t xml:space="preserve"> L’activation du portail captif sur l’interface externe est à limiter dans la mesure du possible afin de limiter la surface d’attaque du site. Elle doit être ponctuelle en fonction des besoins.</w:t>
      </w:r>
      <w:r>
        <w:rPr>
          <w:lang w:val="fr-RE"/>
        </w:rPr>
        <w:t xml:space="preserve"> La meilleure solution </w:t>
      </w:r>
      <w:r w:rsidRPr="00D5621A">
        <w:rPr>
          <w:lang w:val="fr-RE"/>
        </w:rPr>
        <w:t xml:space="preserve">est, le plus souvent, que le service informatique paramètre le matériel (logiciel client et certificat utilisateur) avant que l’utilisateur ne devienne nomade. Cela évite la possibilité que les certificats soient récupérés par </w:t>
      </w:r>
      <w:r>
        <w:rPr>
          <w:lang w:val="fr-RE"/>
        </w:rPr>
        <w:t>un individu malveillant.</w:t>
      </w:r>
    </w:p>
    <w:p w14:paraId="7AA9F62B" w14:textId="77777777" w:rsidR="0094545F" w:rsidRDefault="0094545F" w:rsidP="0094545F">
      <w:pPr>
        <w:pStyle w:val="listeCertamanipulation"/>
        <w:pBdr>
          <w:top w:val="single" w:sz="12" w:space="1" w:color="000000"/>
          <w:left w:val="single" w:sz="12" w:space="4" w:color="000000"/>
          <w:bottom w:val="single" w:sz="12" w:space="1" w:color="000000"/>
          <w:right w:val="single" w:sz="12" w:space="4" w:color="000000"/>
        </w:pBdr>
      </w:pPr>
      <w:r>
        <w:rPr>
          <w:b/>
          <w:bCs/>
        </w:rPr>
        <w:t>Étape 2</w:t>
      </w:r>
      <w:r>
        <w:t xml:space="preserve"> : Copiez la politique de filtrage/NAT </w:t>
      </w:r>
      <w:r w:rsidRPr="00587DD7">
        <w:rPr>
          <w:b/>
          <w:bCs/>
        </w:rPr>
        <w:t>(0</w:t>
      </w:r>
      <w:r>
        <w:rPr>
          <w:b/>
          <w:bCs/>
        </w:rPr>
        <w:t>6</w:t>
      </w:r>
      <w:r w:rsidRPr="00587DD7">
        <w:rPr>
          <w:b/>
          <w:bCs/>
        </w:rPr>
        <w:t xml:space="preserve">) </w:t>
      </w:r>
      <w:proofErr w:type="spellStart"/>
      <w:r w:rsidRPr="00BF24DE">
        <w:rPr>
          <w:b/>
          <w:bCs/>
        </w:rPr>
        <w:t>Company_A_Filter_NAT</w:t>
      </w:r>
      <w:proofErr w:type="spellEnd"/>
      <w:r>
        <w:rPr>
          <w:b/>
          <w:bCs/>
        </w:rPr>
        <w:t xml:space="preserve"> </w:t>
      </w:r>
      <w:r>
        <w:t xml:space="preserve">vers la politique </w:t>
      </w:r>
      <w:r w:rsidRPr="00587DD7">
        <w:rPr>
          <w:b/>
          <w:bCs/>
        </w:rPr>
        <w:t>(0</w:t>
      </w:r>
      <w:r>
        <w:rPr>
          <w:b/>
          <w:bCs/>
        </w:rPr>
        <w:t>7</w:t>
      </w:r>
      <w:r w:rsidRPr="00587DD7">
        <w:rPr>
          <w:b/>
          <w:bCs/>
        </w:rPr>
        <w:t xml:space="preserve">) </w:t>
      </w:r>
      <w:r>
        <w:t>et la renommer « </w:t>
      </w:r>
      <w:r w:rsidRPr="00650261">
        <w:rPr>
          <w:b/>
          <w:bCs/>
        </w:rPr>
        <w:t>Lab</w:t>
      </w:r>
      <w:r>
        <w:rPr>
          <w:b/>
          <w:bCs/>
        </w:rPr>
        <w:t>7</w:t>
      </w:r>
      <w:r w:rsidRPr="00650261">
        <w:rPr>
          <w:b/>
          <w:bCs/>
        </w:rPr>
        <w:t>_</w:t>
      </w:r>
      <w:r>
        <w:rPr>
          <w:b/>
          <w:bCs/>
        </w:rPr>
        <w:t>VPNSSL</w:t>
      </w:r>
      <w:r>
        <w:t> ».</w:t>
      </w:r>
    </w:p>
    <w:p w14:paraId="6555CDB9" w14:textId="77777777" w:rsidR="0094545F" w:rsidRDefault="0094545F" w:rsidP="00A70242">
      <w:pPr>
        <w:rPr>
          <w:rFonts w:eastAsiaTheme="minorHAnsi"/>
          <w:lang w:eastAsia="en-US"/>
        </w:rPr>
      </w:pPr>
      <w:r>
        <w:rPr>
          <w:rFonts w:eastAsiaTheme="minorHAnsi"/>
          <w:lang w:eastAsia="en-US"/>
        </w:rPr>
        <w:t>Il convient d’ajouter une règle de filtrage qui autorise l’acc</w:t>
      </w:r>
      <w:r>
        <w:rPr>
          <w:rFonts w:eastAsia="Calibri"/>
          <w:lang w:eastAsia="en-US"/>
        </w:rPr>
        <w:t>è</w:t>
      </w:r>
      <w:r>
        <w:rPr>
          <w:rFonts w:eastAsiaTheme="minorHAnsi"/>
          <w:lang w:eastAsia="en-US"/>
        </w:rPr>
        <w:t xml:space="preserve">s aux réseaux internes pour les réseaux du VPN </w:t>
      </w:r>
      <w:proofErr w:type="spellStart"/>
      <w:r>
        <w:rPr>
          <w:rFonts w:eastAsiaTheme="minorHAnsi"/>
          <w:lang w:eastAsia="en-US"/>
        </w:rPr>
        <w:t>SSL</w:t>
      </w:r>
      <w:proofErr w:type="spellEnd"/>
      <w:r>
        <w:rPr>
          <w:rFonts w:eastAsiaTheme="minorHAnsi"/>
          <w:lang w:eastAsia="en-US"/>
        </w:rPr>
        <w:t> : Net-</w:t>
      </w:r>
      <w:proofErr w:type="spellStart"/>
      <w:r>
        <w:rPr>
          <w:rFonts w:eastAsiaTheme="minorHAnsi"/>
          <w:lang w:eastAsia="en-US"/>
        </w:rPr>
        <w:t>SSLVPN_TCP</w:t>
      </w:r>
      <w:proofErr w:type="spellEnd"/>
      <w:r>
        <w:rPr>
          <w:rFonts w:eastAsiaTheme="minorHAnsi"/>
          <w:lang w:eastAsia="en-US"/>
        </w:rPr>
        <w:t xml:space="preserve"> et Net-</w:t>
      </w:r>
      <w:proofErr w:type="spellStart"/>
      <w:r>
        <w:rPr>
          <w:rFonts w:eastAsiaTheme="minorHAnsi"/>
          <w:lang w:eastAsia="en-US"/>
        </w:rPr>
        <w:t>SSLVPN_UDP</w:t>
      </w:r>
      <w:proofErr w:type="spellEnd"/>
      <w:r>
        <w:rPr>
          <w:rFonts w:eastAsiaTheme="minorHAnsi"/>
          <w:lang w:eastAsia="en-US"/>
        </w:rPr>
        <w:t>.</w:t>
      </w:r>
    </w:p>
    <w:p w14:paraId="27C22706" w14:textId="77777777" w:rsidR="0094545F" w:rsidRPr="00A70242" w:rsidRDefault="0094545F" w:rsidP="00A70242">
      <w:pPr>
        <w:pStyle w:val="listeCertamanipulation"/>
        <w:numPr>
          <w:ilvl w:val="0"/>
          <w:numId w:val="3"/>
        </w:numPr>
        <w:rPr>
          <w:b/>
          <w:bCs/>
        </w:rPr>
      </w:pPr>
      <w:r w:rsidRPr="00A70242">
        <w:t>Au début de la liste des règles de l’onglet</w:t>
      </w:r>
      <w:r>
        <w:rPr>
          <w:rFonts w:ascii="Calibri" w:eastAsiaTheme="minorHAnsi" w:hAnsi="Calibri" w:cs="Calibri"/>
          <w:color w:val="auto"/>
          <w:sz w:val="24"/>
          <w:szCs w:val="24"/>
          <w:lang w:eastAsia="en-US"/>
        </w:rPr>
        <w:t xml:space="preserve"> </w:t>
      </w:r>
      <w:r w:rsidRPr="00A70242">
        <w:rPr>
          <w:b/>
          <w:bCs/>
        </w:rPr>
        <w:t>Filtrage</w:t>
      </w:r>
      <w:r w:rsidRPr="00A70242">
        <w:t xml:space="preserve">, créer un nouveau séparateur : </w:t>
      </w:r>
      <w:r w:rsidRPr="00A70242">
        <w:rPr>
          <w:b/>
          <w:bCs/>
        </w:rPr>
        <w:t xml:space="preserve">Accès au réseau interne pour les utilisateurs nomades VPN </w:t>
      </w:r>
      <w:proofErr w:type="spellStart"/>
      <w:r w:rsidRPr="00A70242">
        <w:rPr>
          <w:b/>
          <w:bCs/>
        </w:rPr>
        <w:t>SSL</w:t>
      </w:r>
      <w:proofErr w:type="spellEnd"/>
    </w:p>
    <w:p w14:paraId="5E5FCB79" w14:textId="77777777" w:rsidR="0094545F" w:rsidRDefault="0094545F" w:rsidP="00A70242">
      <w:pPr>
        <w:pStyle w:val="listeCertamanipulation"/>
        <w:numPr>
          <w:ilvl w:val="0"/>
          <w:numId w:val="3"/>
        </w:numPr>
      </w:pPr>
      <w:r>
        <w:t xml:space="preserve">Cliquez </w:t>
      </w:r>
      <w:r>
        <w:rPr>
          <w:b/>
          <w:bCs/>
        </w:rPr>
        <w:t>Nouvelle règle / règle simple</w:t>
      </w:r>
    </w:p>
    <w:p w14:paraId="1C0DC6F0" w14:textId="77777777" w:rsidR="0094545F" w:rsidRDefault="0094545F" w:rsidP="0094545F">
      <w:pPr>
        <w:pStyle w:val="Paragraphedeliste"/>
        <w:numPr>
          <w:ilvl w:val="0"/>
          <w:numId w:val="11"/>
        </w:numPr>
      </w:pPr>
      <w:r>
        <w:rPr>
          <w:b/>
          <w:bCs/>
        </w:rPr>
        <w:t>Action</w:t>
      </w:r>
      <w:r>
        <w:t xml:space="preserve"> : </w:t>
      </w:r>
      <w:r>
        <w:rPr>
          <w:b/>
          <w:bCs/>
        </w:rPr>
        <w:t>Passer</w:t>
      </w:r>
    </w:p>
    <w:p w14:paraId="5795A0D4" w14:textId="77777777" w:rsidR="0094545F" w:rsidRDefault="0094545F" w:rsidP="0094545F">
      <w:pPr>
        <w:pStyle w:val="Paragraphedeliste"/>
        <w:numPr>
          <w:ilvl w:val="0"/>
          <w:numId w:val="11"/>
        </w:numPr>
        <w:rPr>
          <w:b/>
          <w:bCs/>
        </w:rPr>
      </w:pPr>
      <w:r>
        <w:rPr>
          <w:b/>
          <w:bCs/>
        </w:rPr>
        <w:t>Source</w:t>
      </w:r>
      <w:r>
        <w:t xml:space="preserve"> : les 2 réseaux VPN </w:t>
      </w:r>
      <w:r w:rsidRPr="006331F8">
        <w:rPr>
          <w:b/>
          <w:bCs/>
        </w:rPr>
        <w:t>Net-</w:t>
      </w:r>
      <w:proofErr w:type="spellStart"/>
      <w:r w:rsidRPr="006331F8">
        <w:rPr>
          <w:b/>
          <w:bCs/>
        </w:rPr>
        <w:t>SSLVPN_TCP</w:t>
      </w:r>
      <w:proofErr w:type="spellEnd"/>
      <w:r>
        <w:rPr>
          <w:b/>
          <w:bCs/>
        </w:rPr>
        <w:t xml:space="preserve"> </w:t>
      </w:r>
      <w:r w:rsidRPr="006331F8">
        <w:t>et</w:t>
      </w:r>
      <w:r>
        <w:rPr>
          <w:b/>
          <w:bCs/>
        </w:rPr>
        <w:t xml:space="preserve"> </w:t>
      </w:r>
      <w:r w:rsidRPr="006331F8">
        <w:rPr>
          <w:b/>
          <w:bCs/>
        </w:rPr>
        <w:t>Net-</w:t>
      </w:r>
      <w:proofErr w:type="spellStart"/>
      <w:r w:rsidRPr="006331F8">
        <w:rPr>
          <w:b/>
          <w:bCs/>
        </w:rPr>
        <w:t>SSLVPN_UDP</w:t>
      </w:r>
      <w:proofErr w:type="spellEnd"/>
    </w:p>
    <w:p w14:paraId="2247D556" w14:textId="77777777" w:rsidR="0094545F" w:rsidRDefault="0094545F" w:rsidP="0094545F">
      <w:pPr>
        <w:pStyle w:val="Paragraphedeliste"/>
        <w:numPr>
          <w:ilvl w:val="0"/>
          <w:numId w:val="11"/>
        </w:numPr>
        <w:rPr>
          <w:b/>
          <w:bCs/>
        </w:rPr>
      </w:pPr>
      <w:r>
        <w:rPr>
          <w:b/>
          <w:bCs/>
        </w:rPr>
        <w:t>Source</w:t>
      </w:r>
      <w:r>
        <w:t xml:space="preserve"> / </w:t>
      </w:r>
      <w:r w:rsidRPr="006331F8">
        <w:rPr>
          <w:b/>
          <w:bCs/>
        </w:rPr>
        <w:t>Configuration Avancée</w:t>
      </w:r>
      <w:r>
        <w:t xml:space="preserve">, ajouter dans </w:t>
      </w:r>
      <w:r w:rsidRPr="006331F8">
        <w:rPr>
          <w:b/>
          <w:bCs/>
        </w:rPr>
        <w:t>Via</w:t>
      </w:r>
      <w:r>
        <w:t xml:space="preserve"> : </w:t>
      </w:r>
      <w:r w:rsidRPr="006331F8">
        <w:rPr>
          <w:b/>
          <w:bCs/>
        </w:rPr>
        <w:t xml:space="preserve">Tunnel VPN </w:t>
      </w:r>
      <w:proofErr w:type="spellStart"/>
      <w:r w:rsidRPr="006331F8">
        <w:rPr>
          <w:b/>
          <w:bCs/>
        </w:rPr>
        <w:t>SSL</w:t>
      </w:r>
      <w:proofErr w:type="spellEnd"/>
    </w:p>
    <w:p w14:paraId="38D0026F" w14:textId="77777777" w:rsidR="0094545F" w:rsidRDefault="0094545F" w:rsidP="0094545F">
      <w:pPr>
        <w:pStyle w:val="Paragraphedeliste"/>
        <w:numPr>
          <w:ilvl w:val="0"/>
          <w:numId w:val="11"/>
        </w:numPr>
      </w:pPr>
      <w:r>
        <w:rPr>
          <w:b/>
          <w:bCs/>
        </w:rPr>
        <w:t>Destination / Général</w:t>
      </w:r>
      <w:r>
        <w:t xml:space="preserve"> : </w:t>
      </w:r>
      <w:proofErr w:type="spellStart"/>
      <w:r w:rsidRPr="006331F8">
        <w:t>Network_internals</w:t>
      </w:r>
      <w:proofErr w:type="spellEnd"/>
    </w:p>
    <w:p w14:paraId="1EFA2D06" w14:textId="77777777" w:rsidR="0094545F" w:rsidRDefault="0094545F" w:rsidP="0094545F">
      <w:pPr>
        <w:pStyle w:val="Paragraphedeliste"/>
        <w:numPr>
          <w:ilvl w:val="0"/>
          <w:numId w:val="11"/>
        </w:numPr>
      </w:pPr>
      <w:r>
        <w:rPr>
          <w:b/>
          <w:bCs/>
        </w:rPr>
        <w:t>Général</w:t>
      </w:r>
      <w:r>
        <w:t xml:space="preserve"> : </w:t>
      </w:r>
      <w:proofErr w:type="spellStart"/>
      <w:r>
        <w:t>Etat</w:t>
      </w:r>
      <w:proofErr w:type="spellEnd"/>
      <w:r>
        <w:t xml:space="preserve"> </w:t>
      </w:r>
      <w:r w:rsidRPr="00B22DBE">
        <w:rPr>
          <w:b/>
          <w:bCs/>
        </w:rPr>
        <w:t>On</w:t>
      </w:r>
      <w:r>
        <w:rPr>
          <w:b/>
          <w:bCs/>
        </w:rPr>
        <w:t xml:space="preserve">, </w:t>
      </w:r>
      <w:r w:rsidRPr="00E75041">
        <w:t>Nom</w:t>
      </w:r>
      <w:r>
        <w:t> :</w:t>
      </w:r>
      <w:r>
        <w:rPr>
          <w:b/>
          <w:bCs/>
        </w:rPr>
        <w:t xml:space="preserve"> </w:t>
      </w:r>
      <w:r w:rsidRPr="00E75041">
        <w:rPr>
          <w:b/>
          <w:bCs/>
        </w:rPr>
        <w:t>Lab7VPNSSL</w:t>
      </w:r>
    </w:p>
    <w:p w14:paraId="7E9E0AB4" w14:textId="77777777" w:rsidR="0094545F" w:rsidRDefault="0094545F" w:rsidP="00A70242">
      <w:pPr>
        <w:pStyle w:val="listeCertamanipulation"/>
        <w:numPr>
          <w:ilvl w:val="0"/>
          <w:numId w:val="3"/>
        </w:numPr>
      </w:pPr>
      <w:r>
        <w:t xml:space="preserve">Cliquez </w:t>
      </w:r>
      <w:r w:rsidRPr="00B22DBE">
        <w:rPr>
          <w:b/>
          <w:bCs/>
        </w:rPr>
        <w:t>OK</w:t>
      </w:r>
      <w:r>
        <w:rPr>
          <w:b/>
          <w:bCs/>
        </w:rPr>
        <w:t xml:space="preserve"> </w:t>
      </w:r>
      <w:r w:rsidRPr="00B22DBE">
        <w:t>pour valider</w:t>
      </w:r>
      <w:r>
        <w:t xml:space="preserve"> puis </w:t>
      </w:r>
      <w:r w:rsidRPr="00B22DBE">
        <w:rPr>
          <w:b/>
          <w:bCs/>
        </w:rPr>
        <w:t>Appliquer</w:t>
      </w:r>
      <w:r>
        <w:rPr>
          <w:b/>
          <w:bCs/>
        </w:rPr>
        <w:t>.</w:t>
      </w:r>
    </w:p>
    <w:p w14:paraId="100D9F31" w14:textId="77777777" w:rsidR="0094545F" w:rsidRPr="00BF24DE" w:rsidRDefault="0094545F" w:rsidP="0094545F">
      <w:r>
        <w:t>Vous obtenez la règle suivante</w:t>
      </w:r>
    </w:p>
    <w:p w14:paraId="75A0E1C1" w14:textId="77777777" w:rsidR="0094545F" w:rsidRPr="009369FC" w:rsidRDefault="0094545F" w:rsidP="0094545F">
      <w:pPr>
        <w:rPr>
          <w:lang w:val="fr-RE"/>
        </w:rPr>
      </w:pPr>
      <w:r>
        <w:rPr>
          <w:noProof/>
        </w:rPr>
        <w:drawing>
          <wp:inline distT="0" distB="0" distL="0" distR="0" wp14:anchorId="02BD4B71" wp14:editId="3303DE3B">
            <wp:extent cx="6120130" cy="479425"/>
            <wp:effectExtent l="0" t="0" r="0" b="0"/>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6120130" cy="479425"/>
                    </a:xfrm>
                    <a:prstGeom prst="rect">
                      <a:avLst/>
                    </a:prstGeom>
                  </pic:spPr>
                </pic:pic>
              </a:graphicData>
            </a:graphic>
          </wp:inline>
        </w:drawing>
      </w:r>
    </w:p>
    <w:p w14:paraId="3801A9D7" w14:textId="77777777" w:rsidR="0094545F" w:rsidRDefault="0094545F" w:rsidP="007777C4">
      <w:pPr>
        <w:pStyle w:val="Titre3"/>
        <w:rPr>
          <w:lang w:val="fr-RE"/>
        </w:rPr>
      </w:pPr>
      <w:bookmarkStart w:id="132" w:name="_Toc150368583"/>
      <w:r>
        <w:rPr>
          <w:lang w:val="fr-RE"/>
        </w:rPr>
        <w:t>7.4 – Configuration du client VPN nomade</w:t>
      </w:r>
      <w:bookmarkEnd w:id="132"/>
    </w:p>
    <w:p w14:paraId="32DD7958" w14:textId="77777777" w:rsidR="0094545F" w:rsidRDefault="0094545F" w:rsidP="0094545F">
      <w:pPr>
        <w:rPr>
          <w:lang w:val="fr-RE"/>
        </w:rPr>
      </w:pPr>
      <w:r>
        <w:rPr>
          <w:lang w:val="fr-RE"/>
        </w:rPr>
        <w:t>Vous devez configurer une machine virtuelle ou votre hôte physique pour qu’il puisse se connecter au portail captif du pare-feu de l’agence A (</w:t>
      </w:r>
      <w:hyperlink r:id="rId180" w:history="1">
        <w:r w:rsidRPr="001A6C87">
          <w:rPr>
            <w:rStyle w:val="Lienhypertexte"/>
            <w:rFonts w:ascii="Times New Roman" w:hAnsi="Times New Roman" w:cs="Times New Roman"/>
            <w:lang w:val="fr-RE"/>
          </w:rPr>
          <w:t>https://192.36.253.10</w:t>
        </w:r>
      </w:hyperlink>
      <w:r>
        <w:rPr>
          <w:lang w:val="fr-RE"/>
        </w:rPr>
        <w:t>)</w:t>
      </w:r>
      <w:r w:rsidRPr="007503FC">
        <w:rPr>
          <w:lang w:val="fr-RE"/>
        </w:rPr>
        <w:t xml:space="preserve"> </w:t>
      </w:r>
      <w:r>
        <w:rPr>
          <w:lang w:val="fr-RE"/>
        </w:rPr>
        <w:t xml:space="preserve">et simuler </w:t>
      </w:r>
      <w:r w:rsidRPr="00217E57">
        <w:rPr>
          <w:lang w:val="fr-RE"/>
        </w:rPr>
        <w:t xml:space="preserve">l’accès </w:t>
      </w:r>
      <w:r>
        <w:rPr>
          <w:lang w:val="fr-RE"/>
        </w:rPr>
        <w:t>VPN nomade. Plusieurs possibilité s’offrent à vous :</w:t>
      </w:r>
    </w:p>
    <w:p w14:paraId="7584EF72" w14:textId="77777777" w:rsidR="0094545F" w:rsidRDefault="0094545F" w:rsidP="007677EB">
      <w:pPr>
        <w:pStyle w:val="Paragraphedeliste"/>
        <w:numPr>
          <w:ilvl w:val="0"/>
          <w:numId w:val="46"/>
        </w:numPr>
        <w:suppressAutoHyphens w:val="0"/>
        <w:autoSpaceDE w:val="0"/>
        <w:autoSpaceDN w:val="0"/>
        <w:adjustRightInd w:val="0"/>
        <w:rPr>
          <w:lang w:val="fr-RE"/>
        </w:rPr>
      </w:pPr>
      <w:r>
        <w:rPr>
          <w:lang w:val="fr-RE"/>
        </w:rPr>
        <w:t xml:space="preserve">Ajouter une machine virtuelle Windows ou Linux sur le réseau </w:t>
      </w:r>
      <w:r w:rsidRPr="003667D0">
        <w:rPr>
          <w:lang w:val="fr-RE"/>
        </w:rPr>
        <w:t>externe (Réseau virtuel :Nat Network)</w:t>
      </w:r>
      <w:r>
        <w:rPr>
          <w:lang w:val="fr-RE"/>
        </w:rPr>
        <w:t>, avec une IP dans le réseau 192.36.253.0/24.</w:t>
      </w:r>
    </w:p>
    <w:p w14:paraId="07E2D763" w14:textId="77777777" w:rsidR="0094545F" w:rsidRDefault="0094545F" w:rsidP="007677EB">
      <w:pPr>
        <w:pStyle w:val="Paragraphedeliste"/>
        <w:numPr>
          <w:ilvl w:val="0"/>
          <w:numId w:val="46"/>
        </w:numPr>
        <w:suppressAutoHyphens w:val="0"/>
        <w:autoSpaceDE w:val="0"/>
        <w:autoSpaceDN w:val="0"/>
        <w:adjustRightInd w:val="0"/>
        <w:rPr>
          <w:lang w:val="fr-RE"/>
        </w:rPr>
      </w:pPr>
      <w:r>
        <w:rPr>
          <w:lang w:val="fr-RE"/>
        </w:rPr>
        <w:t>Utiliser la VM client graphique Stormshield sur le réseau de l’entreprise B avec le firewall de l’entreprise B configuré au moins avec la NAT pour l’accès à Internet.</w:t>
      </w:r>
    </w:p>
    <w:p w14:paraId="246DA4E4" w14:textId="77777777" w:rsidR="0094545F" w:rsidRDefault="0094545F" w:rsidP="007677EB">
      <w:pPr>
        <w:pStyle w:val="Paragraphedeliste"/>
        <w:numPr>
          <w:ilvl w:val="0"/>
          <w:numId w:val="46"/>
        </w:numPr>
        <w:suppressAutoHyphens w:val="0"/>
        <w:autoSpaceDE w:val="0"/>
        <w:autoSpaceDN w:val="0"/>
        <w:adjustRightInd w:val="0"/>
        <w:rPr>
          <w:lang w:val="fr-RE"/>
        </w:rPr>
      </w:pPr>
      <w:r w:rsidRPr="00A52091">
        <w:rPr>
          <w:lang w:val="fr-RE"/>
        </w:rPr>
        <w:t>Utiliser la VM client graphique Stormshield sur le réseau externe (Réseau virtuel :Nat Network), avec une IP dans le réseau 192.36.253.0/24</w:t>
      </w:r>
      <w:r>
        <w:rPr>
          <w:lang w:val="fr-RE"/>
        </w:rPr>
        <w:t xml:space="preserve"> (nécessite une modification du script de configuration, voir annexe)</w:t>
      </w:r>
      <w:r w:rsidRPr="00A52091">
        <w:rPr>
          <w:lang w:val="fr-RE"/>
        </w:rPr>
        <w:t>.</w:t>
      </w:r>
    </w:p>
    <w:p w14:paraId="1D5B93F3" w14:textId="77777777" w:rsidR="0094545F" w:rsidRPr="00D42B9B" w:rsidRDefault="0094545F" w:rsidP="007677EB">
      <w:pPr>
        <w:pStyle w:val="Paragraphedeliste"/>
        <w:numPr>
          <w:ilvl w:val="0"/>
          <w:numId w:val="46"/>
        </w:numPr>
        <w:suppressAutoHyphens w:val="0"/>
        <w:autoSpaceDE w:val="0"/>
        <w:autoSpaceDN w:val="0"/>
        <w:adjustRightInd w:val="0"/>
        <w:rPr>
          <w:lang w:val="fr-RE"/>
        </w:rPr>
      </w:pPr>
      <w:r w:rsidRPr="00D42B9B">
        <w:rPr>
          <w:lang w:val="fr-RE"/>
        </w:rPr>
        <w:t xml:space="preserve">Utiliser votre machine hôte Windows avec une IP dans le réseau 192.36.253.0/24, vous configurerez un réseau privé hôte </w:t>
      </w:r>
      <w:proofErr w:type="spellStart"/>
      <w:r w:rsidRPr="00D42B9B">
        <w:rPr>
          <w:lang w:val="fr-RE"/>
        </w:rPr>
        <w:t>virtualbox</w:t>
      </w:r>
      <w:proofErr w:type="spellEnd"/>
      <w:r w:rsidRPr="00D42B9B">
        <w:rPr>
          <w:lang w:val="fr-RE"/>
        </w:rPr>
        <w:t xml:space="preserve"> </w:t>
      </w:r>
      <w:r w:rsidRPr="00763F3C">
        <w:t>« Virtual Host-</w:t>
      </w:r>
      <w:proofErr w:type="spellStart"/>
      <w:r w:rsidRPr="00763F3C">
        <w:t>only</w:t>
      </w:r>
      <w:proofErr w:type="spellEnd"/>
      <w:r w:rsidRPr="00763F3C">
        <w:t xml:space="preserve"> Ethernet Adapter #X »</w:t>
      </w:r>
      <w:r>
        <w:t xml:space="preserve"> </w:t>
      </w:r>
      <w:r w:rsidRPr="00D42B9B">
        <w:rPr>
          <w:lang w:val="fr-RE"/>
        </w:rPr>
        <w:t xml:space="preserve">sur le réseau externe et vous mettrez l’interface </w:t>
      </w:r>
      <w:r w:rsidRPr="00D42B9B">
        <w:rPr>
          <w:b/>
          <w:bCs/>
          <w:lang w:val="fr-RE"/>
        </w:rPr>
        <w:t>out</w:t>
      </w:r>
      <w:r w:rsidRPr="00D42B9B">
        <w:rPr>
          <w:lang w:val="fr-RE"/>
        </w:rPr>
        <w:t xml:space="preserve"> </w:t>
      </w:r>
      <w:r>
        <w:rPr>
          <w:lang w:val="fr-RE"/>
        </w:rPr>
        <w:t xml:space="preserve">de votre pare-feu </w:t>
      </w:r>
      <w:proofErr w:type="spellStart"/>
      <w:r>
        <w:rPr>
          <w:lang w:val="fr-RE"/>
        </w:rPr>
        <w:t>SNS</w:t>
      </w:r>
      <w:proofErr w:type="spellEnd"/>
      <w:r>
        <w:rPr>
          <w:lang w:val="fr-RE"/>
        </w:rPr>
        <w:t xml:space="preserve"> </w:t>
      </w:r>
      <w:r w:rsidRPr="00D42B9B">
        <w:rPr>
          <w:lang w:val="fr-RE"/>
        </w:rPr>
        <w:t>sur ce réseau pour faire les test</w:t>
      </w:r>
      <w:r>
        <w:rPr>
          <w:lang w:val="fr-RE"/>
        </w:rPr>
        <w:t>s</w:t>
      </w:r>
      <w:r w:rsidRPr="00D42B9B">
        <w:rPr>
          <w:lang w:val="fr-RE"/>
        </w:rPr>
        <w:t>.</w:t>
      </w:r>
    </w:p>
    <w:p w14:paraId="5D4791F0" w14:textId="77777777" w:rsidR="0094545F" w:rsidRDefault="0094545F" w:rsidP="0094545F">
      <w:pPr>
        <w:pStyle w:val="listeCertamanipulation"/>
        <w:pBdr>
          <w:top w:val="single" w:sz="12" w:space="1" w:color="000000"/>
          <w:left w:val="single" w:sz="12" w:space="4" w:color="000000"/>
          <w:bottom w:val="single" w:sz="12" w:space="1" w:color="000000"/>
          <w:right w:val="single" w:sz="12" w:space="4" w:color="000000"/>
        </w:pBdr>
      </w:pPr>
      <w:r>
        <w:rPr>
          <w:b/>
          <w:bCs/>
        </w:rPr>
        <w:t>Étape 1</w:t>
      </w:r>
      <w:r>
        <w:t xml:space="preserve"> : Récupérer les certificats client </w:t>
      </w:r>
      <w:proofErr w:type="spellStart"/>
      <w:r>
        <w:t>OpenVpn</w:t>
      </w:r>
      <w:proofErr w:type="spellEnd"/>
      <w:r>
        <w:t xml:space="preserve"> pour l’utilisateur vpn1</w:t>
      </w:r>
    </w:p>
    <w:p w14:paraId="359BCBBE" w14:textId="04BAB5C2" w:rsidR="00217E57" w:rsidRDefault="00217E57" w:rsidP="00217E57">
      <w:pPr>
        <w:pStyle w:val="listeCertamanipulation"/>
        <w:ind w:left="397"/>
        <w:rPr>
          <w:lang w:val="fr-RE"/>
        </w:rPr>
      </w:pPr>
      <w:r w:rsidRPr="00217E57">
        <w:rPr>
          <w:lang w:val="fr-RE"/>
        </w:rPr>
        <w:t>Vous devez configurer une machine virtuelle ou votre hôte physique pour qu’il puisse se connecter au portail captif du pare-feu de l’agence A (</w:t>
      </w:r>
      <w:hyperlink r:id="rId181" w:history="1">
        <w:r w:rsidRPr="008B5C5D">
          <w:rPr>
            <w:rStyle w:val="Lienhypertexte"/>
            <w:lang w:val="fr-RE"/>
          </w:rPr>
          <w:t>https://192.36.253.10</w:t>
        </w:r>
      </w:hyperlink>
      <w:r w:rsidRPr="00217E57">
        <w:rPr>
          <w:lang w:val="fr-RE"/>
        </w:rPr>
        <w:t>)</w:t>
      </w:r>
      <w:r>
        <w:rPr>
          <w:lang w:val="fr-RE"/>
        </w:rPr>
        <w:t>, voir paragraphe 7.4.1 pour la configuration du client Linux.</w:t>
      </w:r>
    </w:p>
    <w:p w14:paraId="131FE61C" w14:textId="77777777" w:rsidR="0006783F" w:rsidRDefault="0006783F" w:rsidP="0006783F">
      <w:pPr>
        <w:pStyle w:val="Paragraphedeliste"/>
        <w:numPr>
          <w:ilvl w:val="0"/>
          <w:numId w:val="3"/>
        </w:numPr>
        <w:suppressAutoHyphens w:val="0"/>
        <w:autoSpaceDE w:val="0"/>
        <w:autoSpaceDN w:val="0"/>
        <w:adjustRightInd w:val="0"/>
        <w:rPr>
          <w:lang w:val="fr-RE"/>
        </w:rPr>
      </w:pPr>
      <w:r>
        <w:rPr>
          <w:lang w:val="fr-RE"/>
        </w:rPr>
        <w:t xml:space="preserve">Configurez la machine cliente pour qu’elle appartienne au réseau externe </w:t>
      </w:r>
      <w:r w:rsidRPr="00BA7A85">
        <w:rPr>
          <w:b/>
          <w:bCs/>
          <w:lang w:val="fr-RE"/>
        </w:rPr>
        <w:t>OUT</w:t>
      </w:r>
      <w:r>
        <w:rPr>
          <w:b/>
          <w:bCs/>
          <w:lang w:val="fr-RE"/>
        </w:rPr>
        <w:t xml:space="preserve"> </w:t>
      </w:r>
      <w:r w:rsidRPr="00D42B9B">
        <w:rPr>
          <w:lang w:val="fr-RE"/>
        </w:rPr>
        <w:t>192.36.253.0/24</w:t>
      </w:r>
    </w:p>
    <w:p w14:paraId="1DB69B07" w14:textId="338FFAF8" w:rsidR="0094545F" w:rsidRDefault="0094545F" w:rsidP="00A70242">
      <w:pPr>
        <w:pStyle w:val="listeCertamanipulation"/>
        <w:numPr>
          <w:ilvl w:val="0"/>
          <w:numId w:val="3"/>
        </w:numPr>
        <w:rPr>
          <w:lang w:val="fr-RE"/>
        </w:rPr>
      </w:pPr>
      <w:r>
        <w:rPr>
          <w:lang w:val="fr-RE"/>
        </w:rPr>
        <w:t xml:space="preserve">Ouvrez le navigateur de la machine cliente avec </w:t>
      </w:r>
      <w:r w:rsidRPr="00A2654F">
        <w:rPr>
          <w:b/>
          <w:bCs/>
          <w:lang w:val="fr-RE"/>
        </w:rPr>
        <w:t>https://192.36.253.10.</w:t>
      </w:r>
    </w:p>
    <w:p w14:paraId="0166122B" w14:textId="77777777" w:rsidR="0094545F" w:rsidRPr="001C3B76" w:rsidRDefault="0094545F" w:rsidP="0094545F">
      <w:pPr>
        <w:ind w:left="708"/>
        <w:rPr>
          <w:lang w:val="fr-RE"/>
        </w:rPr>
      </w:pPr>
      <w:r>
        <w:rPr>
          <w:lang w:val="fr-RE"/>
        </w:rPr>
        <w:t>Le portail captif du pare-feu de l’agence A s’ouvre.</w:t>
      </w:r>
    </w:p>
    <w:p w14:paraId="43D3BF0F" w14:textId="77777777" w:rsidR="0094545F" w:rsidRPr="00406DC8" w:rsidRDefault="0094545F" w:rsidP="00A70242">
      <w:pPr>
        <w:pStyle w:val="listeCertamanipulation"/>
        <w:numPr>
          <w:ilvl w:val="0"/>
          <w:numId w:val="3"/>
        </w:numPr>
        <w:rPr>
          <w:lang w:val="fr-RE"/>
        </w:rPr>
      </w:pPr>
      <w:r w:rsidRPr="00406DC8">
        <w:rPr>
          <w:lang w:val="fr-RE"/>
        </w:rPr>
        <w:t xml:space="preserve">Saisir votre identifiant </w:t>
      </w:r>
      <w:r w:rsidRPr="00406DC8">
        <w:rPr>
          <w:b/>
          <w:bCs/>
          <w:lang w:val="fr-RE"/>
        </w:rPr>
        <w:t>vpn1</w:t>
      </w:r>
      <w:r w:rsidRPr="00406DC8">
        <w:rPr>
          <w:lang w:val="fr-RE"/>
        </w:rPr>
        <w:t xml:space="preserve"> et le mot de passe </w:t>
      </w:r>
      <w:proofErr w:type="spellStart"/>
      <w:r w:rsidRPr="00406DC8">
        <w:rPr>
          <w:b/>
          <w:bCs/>
          <w:lang w:val="fr-RE"/>
        </w:rPr>
        <w:t>password</w:t>
      </w:r>
      <w:proofErr w:type="spellEnd"/>
    </w:p>
    <w:p w14:paraId="2D556836" w14:textId="77777777" w:rsidR="0094545F" w:rsidRDefault="0094545F" w:rsidP="0094545F">
      <w:pPr>
        <w:jc w:val="center"/>
        <w:rPr>
          <w:lang w:val="fr-RE"/>
        </w:rPr>
      </w:pPr>
      <w:r>
        <w:rPr>
          <w:noProof/>
        </w:rPr>
        <w:drawing>
          <wp:inline distT="0" distB="0" distL="0" distR="0" wp14:anchorId="36714F69" wp14:editId="34002EAF">
            <wp:extent cx="5176724" cy="1953491"/>
            <wp:effectExtent l="0" t="0" r="5080" b="8890"/>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181598" cy="1955330"/>
                    </a:xfrm>
                    <a:prstGeom prst="rect">
                      <a:avLst/>
                    </a:prstGeom>
                  </pic:spPr>
                </pic:pic>
              </a:graphicData>
            </a:graphic>
          </wp:inline>
        </w:drawing>
      </w:r>
    </w:p>
    <w:p w14:paraId="408BA2AE" w14:textId="77777777" w:rsidR="0094545F" w:rsidRDefault="0094545F" w:rsidP="0094545F">
      <w:pPr>
        <w:ind w:firstLine="708"/>
        <w:rPr>
          <w:lang w:val="fr-RE"/>
        </w:rPr>
      </w:pPr>
      <w:r>
        <w:rPr>
          <w:lang w:val="fr-RE"/>
        </w:rPr>
        <w:t>Une seconde page web s’ouvre et vous permet de télécharger les fichiers nécessaires.</w:t>
      </w:r>
    </w:p>
    <w:p w14:paraId="47ECB67E" w14:textId="77777777" w:rsidR="0094545F" w:rsidRPr="00406DC8" w:rsidRDefault="0094545F" w:rsidP="00A70242">
      <w:pPr>
        <w:pStyle w:val="listeCertamanipulation"/>
        <w:numPr>
          <w:ilvl w:val="0"/>
          <w:numId w:val="3"/>
        </w:numPr>
        <w:rPr>
          <w:lang w:val="fr-RE"/>
        </w:rPr>
      </w:pPr>
      <w:r w:rsidRPr="00406DC8">
        <w:rPr>
          <w:lang w:val="fr-RE"/>
        </w:rPr>
        <w:t xml:space="preserve">Téléchargez </w:t>
      </w:r>
      <w:r>
        <w:rPr>
          <w:lang w:val="fr-RE"/>
        </w:rPr>
        <w:t>l’archive</w:t>
      </w:r>
      <w:r w:rsidRPr="00406DC8">
        <w:rPr>
          <w:lang w:val="fr-RE"/>
        </w:rPr>
        <w:t xml:space="preserve"> </w:t>
      </w:r>
      <w:proofErr w:type="spellStart"/>
      <w:r w:rsidRPr="00A71C4C">
        <w:rPr>
          <w:b/>
          <w:bCs/>
          <w:lang w:val="fr-RE"/>
        </w:rPr>
        <w:t>SSL</w:t>
      </w:r>
      <w:proofErr w:type="spellEnd"/>
      <w:r w:rsidRPr="00A71C4C">
        <w:rPr>
          <w:b/>
          <w:bCs/>
          <w:lang w:val="fr-RE"/>
        </w:rPr>
        <w:t xml:space="preserve"> VPN profile for mobile </w:t>
      </w:r>
      <w:proofErr w:type="spellStart"/>
      <w:r w:rsidRPr="00A71C4C">
        <w:rPr>
          <w:b/>
          <w:bCs/>
          <w:lang w:val="fr-RE"/>
        </w:rPr>
        <w:t>OpenVPN</w:t>
      </w:r>
      <w:proofErr w:type="spellEnd"/>
      <w:r w:rsidRPr="00A71C4C">
        <w:rPr>
          <w:b/>
          <w:bCs/>
          <w:lang w:val="fr-RE"/>
        </w:rPr>
        <w:t xml:space="preserve"> </w:t>
      </w:r>
      <w:proofErr w:type="spellStart"/>
      <w:r w:rsidRPr="00A71C4C">
        <w:rPr>
          <w:b/>
          <w:bCs/>
          <w:lang w:val="fr-RE"/>
        </w:rPr>
        <w:t>Connect</w:t>
      </w:r>
      <w:proofErr w:type="spellEnd"/>
      <w:r w:rsidRPr="00A71C4C">
        <w:rPr>
          <w:b/>
          <w:bCs/>
          <w:lang w:val="fr-RE"/>
        </w:rPr>
        <w:t xml:space="preserve"> clients</w:t>
      </w:r>
      <w:r>
        <w:rPr>
          <w:b/>
          <w:bCs/>
          <w:lang w:val="fr-RE"/>
        </w:rPr>
        <w:t xml:space="preserve"> </w:t>
      </w:r>
      <w:r w:rsidRPr="00406DC8">
        <w:rPr>
          <w:lang w:val="fr-RE"/>
        </w:rPr>
        <w:t>qui contient</w:t>
      </w:r>
      <w:r>
        <w:rPr>
          <w:lang w:val="fr-RE"/>
        </w:rPr>
        <w:t xml:space="preserve"> </w:t>
      </w:r>
      <w:r w:rsidRPr="00406DC8">
        <w:rPr>
          <w:lang w:val="fr-RE"/>
        </w:rPr>
        <w:t>un fichier unique</w:t>
      </w:r>
      <w:r w:rsidRPr="00406DC8">
        <w:rPr>
          <w:b/>
          <w:bCs/>
          <w:lang w:val="fr-RE"/>
        </w:rPr>
        <w:t xml:space="preserve"> </w:t>
      </w:r>
      <w:proofErr w:type="spellStart"/>
      <w:r w:rsidRPr="003E4F48">
        <w:rPr>
          <w:b/>
          <w:bCs/>
          <w:lang w:val="fr-RE"/>
        </w:rPr>
        <w:t>openvpn_mobile_client.ovpn</w:t>
      </w:r>
      <w:proofErr w:type="spellEnd"/>
      <w:r>
        <w:rPr>
          <w:lang w:val="fr-RE"/>
        </w:rPr>
        <w:t>.</w:t>
      </w:r>
    </w:p>
    <w:p w14:paraId="5F21CBF9" w14:textId="62A38834" w:rsidR="0094545F" w:rsidRDefault="0094545F" w:rsidP="0094545F">
      <w:pPr>
        <w:jc w:val="center"/>
        <w:rPr>
          <w:lang w:val="fr-RE"/>
        </w:rPr>
      </w:pPr>
      <w:r>
        <w:rPr>
          <w:noProof/>
          <w:lang w:val="fr-RE"/>
        </w:rPr>
        <w:drawing>
          <wp:inline distT="0" distB="0" distL="0" distR="0" wp14:anchorId="060BCA9E" wp14:editId="0D68B71D">
            <wp:extent cx="4655185" cy="2867660"/>
            <wp:effectExtent l="0" t="0" r="0" b="8890"/>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655185" cy="2867660"/>
                    </a:xfrm>
                    <a:prstGeom prst="rect">
                      <a:avLst/>
                    </a:prstGeom>
                    <a:noFill/>
                    <a:ln>
                      <a:noFill/>
                    </a:ln>
                  </pic:spPr>
                </pic:pic>
              </a:graphicData>
            </a:graphic>
          </wp:inline>
        </w:drawing>
      </w:r>
    </w:p>
    <w:p w14:paraId="29973F0B" w14:textId="77777777" w:rsidR="008C0A41" w:rsidRDefault="008C0A41" w:rsidP="008C0A41">
      <w:pPr>
        <w:jc w:val="left"/>
        <w:rPr>
          <w:lang w:val="fr-RE"/>
        </w:rPr>
      </w:pPr>
      <w:r>
        <w:rPr>
          <w:lang w:val="fr-RE"/>
        </w:rPr>
        <w:t>En fonction de votre choix de machine</w:t>
      </w:r>
      <w:r w:rsidRPr="002B711D">
        <w:rPr>
          <w:lang w:val="fr-RE"/>
        </w:rPr>
        <w:t xml:space="preserve"> </w:t>
      </w:r>
      <w:r>
        <w:rPr>
          <w:lang w:val="fr-RE"/>
        </w:rPr>
        <w:t>cliente Linux ou Windows, vous réaliserez les étapes du 7.4.1 ou 7.4.2</w:t>
      </w:r>
    </w:p>
    <w:p w14:paraId="055AD801" w14:textId="77777777" w:rsidR="008C0A41" w:rsidRDefault="008C0A41" w:rsidP="007777C4">
      <w:pPr>
        <w:pStyle w:val="titresouspartie"/>
        <w:rPr>
          <w:lang w:val="fr-RE"/>
        </w:rPr>
      </w:pPr>
      <w:r>
        <w:rPr>
          <w:lang w:val="fr-RE"/>
        </w:rPr>
        <w:t>7.4.1 – Configuration du client VPN nomade sur le client graphique Linux</w:t>
      </w:r>
    </w:p>
    <w:p w14:paraId="091D51D8" w14:textId="736FF490" w:rsidR="008C0A41" w:rsidRDefault="008C0A41" w:rsidP="008C0A41">
      <w:pPr>
        <w:ind w:left="359"/>
        <w:rPr>
          <w:lang w:val="fr-RE"/>
        </w:rPr>
      </w:pPr>
      <w:r>
        <w:rPr>
          <w:lang w:val="fr-RE"/>
        </w:rPr>
        <w:t>Le plus simple est d’u</w:t>
      </w:r>
      <w:r w:rsidRPr="008C0A41">
        <w:rPr>
          <w:lang w:val="fr-RE"/>
        </w:rPr>
        <w:t>tiliser la VM client graphique Stormshield</w:t>
      </w:r>
      <w:r>
        <w:rPr>
          <w:lang w:val="fr-RE"/>
        </w:rPr>
        <w:t xml:space="preserve"> pour</w:t>
      </w:r>
      <w:r w:rsidRPr="008C0A41">
        <w:rPr>
          <w:lang w:val="fr-RE"/>
        </w:rPr>
        <w:t xml:space="preserve"> </w:t>
      </w:r>
      <w:r>
        <w:rPr>
          <w:lang w:val="fr-RE"/>
        </w:rPr>
        <w:t>avoir à termes votre client nomade sur le réseau interne de l’agence B avec le pare-feu de l’agence B configuré avec le NAT pour l’accès à Internet.</w:t>
      </w:r>
    </w:p>
    <w:p w14:paraId="290620B0" w14:textId="383DEBC1" w:rsidR="008C0A41" w:rsidRDefault="008C0A41" w:rsidP="008C0A41">
      <w:pPr>
        <w:ind w:left="359"/>
        <w:rPr>
          <w:lang w:val="fr-RE"/>
        </w:rPr>
      </w:pPr>
      <w:r>
        <w:rPr>
          <w:lang w:val="fr-RE"/>
        </w:rPr>
        <w:t xml:space="preserve">Dans un premier temps, </w:t>
      </w:r>
      <w:r w:rsidRPr="008D14B0">
        <w:rPr>
          <w:lang w:val="fr-RE"/>
        </w:rPr>
        <w:t xml:space="preserve">vous </w:t>
      </w:r>
      <w:r>
        <w:rPr>
          <w:lang w:val="fr-RE"/>
        </w:rPr>
        <w:t>allez</w:t>
      </w:r>
      <w:r w:rsidRPr="008D14B0">
        <w:rPr>
          <w:lang w:val="fr-RE"/>
        </w:rPr>
        <w:t xml:space="preserve"> utiliser le client graphique sur le réseau externe</w:t>
      </w:r>
      <w:r>
        <w:rPr>
          <w:lang w:val="fr-RE"/>
        </w:rPr>
        <w:t xml:space="preserve"> OUT</w:t>
      </w:r>
      <w:r w:rsidRPr="008D14B0">
        <w:rPr>
          <w:lang w:val="fr-RE"/>
        </w:rPr>
        <w:t>,</w:t>
      </w:r>
      <w:r>
        <w:rPr>
          <w:lang w:val="fr-RE"/>
        </w:rPr>
        <w:t xml:space="preserve"> afin de pouvoir télécharger les fichiers du portail captif.</w:t>
      </w:r>
    </w:p>
    <w:p w14:paraId="44D976C7" w14:textId="30060511" w:rsidR="008C0A41" w:rsidRPr="008D14B0" w:rsidRDefault="00904F1F" w:rsidP="008C0A41">
      <w:pPr>
        <w:pStyle w:val="Paragraphedeliste"/>
        <w:numPr>
          <w:ilvl w:val="0"/>
          <w:numId w:val="49"/>
        </w:numPr>
        <w:suppressAutoHyphens w:val="0"/>
        <w:autoSpaceDE w:val="0"/>
        <w:autoSpaceDN w:val="0"/>
        <w:adjustRightInd w:val="0"/>
        <w:rPr>
          <w:lang w:val="fr-RE"/>
        </w:rPr>
      </w:pPr>
      <w:r>
        <w:rPr>
          <w:lang w:val="fr-RE"/>
        </w:rPr>
        <w:t>A</w:t>
      </w:r>
      <w:r w:rsidR="008C0A41" w:rsidRPr="008D14B0">
        <w:rPr>
          <w:lang w:val="fr-RE"/>
        </w:rPr>
        <w:t xml:space="preserve">jouter dans le fichier </w:t>
      </w:r>
      <w:r w:rsidR="008C0A41" w:rsidRPr="008D14B0">
        <w:rPr>
          <w:b/>
          <w:bCs/>
          <w:lang w:val="fr-RE"/>
        </w:rPr>
        <w:t>network_config.sh</w:t>
      </w:r>
      <w:r w:rsidR="008C0A41" w:rsidRPr="008D14B0">
        <w:rPr>
          <w:lang w:val="fr-RE"/>
        </w:rPr>
        <w:t xml:space="preserve"> le paragraphe si dessous à la fin après le paragraphe </w:t>
      </w:r>
      <w:proofErr w:type="spellStart"/>
      <w:r w:rsidR="008C0A41" w:rsidRPr="008D14B0">
        <w:rPr>
          <w:lang w:val="fr-RE"/>
        </w:rPr>
        <w:t>sns</w:t>
      </w:r>
      <w:proofErr w:type="spellEnd"/>
      <w:r w:rsidR="008C0A41" w:rsidRPr="008D14B0">
        <w:rPr>
          <w:lang w:val="fr-RE"/>
        </w:rPr>
        <w:t xml:space="preserve"> et juste avant l’instruction </w:t>
      </w:r>
      <w:proofErr w:type="spellStart"/>
      <w:r w:rsidR="008C0A41" w:rsidRPr="008D14B0">
        <w:rPr>
          <w:b/>
          <w:bCs/>
          <w:lang w:val="fr-RE"/>
        </w:rPr>
        <w:t>esac</w:t>
      </w:r>
      <w:proofErr w:type="spellEnd"/>
    </w:p>
    <w:p w14:paraId="65AE89AE" w14:textId="77777777" w:rsidR="008C0A41" w:rsidRPr="00A46F7B" w:rsidRDefault="008C0A41" w:rsidP="008C0A41">
      <w:pPr>
        <w:ind w:left="1079"/>
        <w:rPr>
          <w:rFonts w:ascii="Courier New" w:hAnsi="Courier New" w:cs="Courier New"/>
          <w:lang w:val="fr-RE"/>
        </w:rPr>
      </w:pPr>
      <w:r w:rsidRPr="00A46F7B">
        <w:rPr>
          <w:rFonts w:ascii="Courier New" w:hAnsi="Courier New" w:cs="Courier New"/>
          <w:lang w:val="fr-RE"/>
        </w:rPr>
        <w:t xml:space="preserve">out) </w:t>
      </w:r>
    </w:p>
    <w:p w14:paraId="73E4CCCC" w14:textId="77777777" w:rsidR="008C0A41" w:rsidRPr="00A46F7B" w:rsidRDefault="008C0A41" w:rsidP="008C0A41">
      <w:pPr>
        <w:ind w:left="1079"/>
        <w:rPr>
          <w:rFonts w:ascii="Courier New" w:hAnsi="Courier New" w:cs="Courier New"/>
          <w:lang w:val="fr-RE"/>
        </w:rPr>
      </w:pPr>
      <w:r w:rsidRPr="00A46F7B">
        <w:rPr>
          <w:rFonts w:ascii="Courier New" w:hAnsi="Courier New" w:cs="Courier New"/>
          <w:lang w:val="fr-RE"/>
        </w:rPr>
        <w:t xml:space="preserve">  </w:t>
      </w:r>
      <w:proofErr w:type="spellStart"/>
      <w:r w:rsidRPr="00A46F7B">
        <w:rPr>
          <w:rFonts w:ascii="Courier New" w:hAnsi="Courier New" w:cs="Courier New"/>
          <w:lang w:val="fr-RE"/>
        </w:rPr>
        <w:t>IPPREFIX</w:t>
      </w:r>
      <w:proofErr w:type="spellEnd"/>
      <w:r w:rsidRPr="00A46F7B">
        <w:rPr>
          <w:rFonts w:ascii="Courier New" w:hAnsi="Courier New" w:cs="Courier New"/>
          <w:lang w:val="fr-RE"/>
        </w:rPr>
        <w:t>=192.36</w:t>
      </w:r>
    </w:p>
    <w:p w14:paraId="2B91A03A" w14:textId="77777777" w:rsidR="008C0A41" w:rsidRPr="00A46F7B" w:rsidRDefault="008C0A41" w:rsidP="008C0A41">
      <w:pPr>
        <w:ind w:left="1079"/>
        <w:rPr>
          <w:rFonts w:ascii="Courier New" w:hAnsi="Courier New" w:cs="Courier New"/>
          <w:lang w:val="fr-RE"/>
        </w:rPr>
      </w:pPr>
      <w:r w:rsidRPr="00A46F7B">
        <w:rPr>
          <w:rFonts w:ascii="Courier New" w:hAnsi="Courier New" w:cs="Courier New"/>
          <w:lang w:val="fr-RE"/>
        </w:rPr>
        <w:t xml:space="preserve">  </w:t>
      </w:r>
      <w:proofErr w:type="spellStart"/>
      <w:r w:rsidRPr="00A46F7B">
        <w:rPr>
          <w:rFonts w:ascii="Courier New" w:hAnsi="Courier New" w:cs="Courier New"/>
          <w:lang w:val="fr-RE"/>
        </w:rPr>
        <w:t>IPMASQ</w:t>
      </w:r>
      <w:proofErr w:type="spellEnd"/>
      <w:r w:rsidRPr="00A46F7B">
        <w:rPr>
          <w:rFonts w:ascii="Courier New" w:hAnsi="Courier New" w:cs="Courier New"/>
          <w:lang w:val="fr-RE"/>
        </w:rPr>
        <w:t>=24</w:t>
      </w:r>
    </w:p>
    <w:p w14:paraId="0CBC9D20" w14:textId="77777777" w:rsidR="008C0A41" w:rsidRDefault="008C0A41" w:rsidP="008C0A41">
      <w:pPr>
        <w:ind w:left="1079"/>
        <w:rPr>
          <w:rFonts w:ascii="Courier New" w:hAnsi="Courier New" w:cs="Courier New"/>
          <w:lang w:val="fr-RE"/>
        </w:rPr>
      </w:pPr>
      <w:r w:rsidRPr="00A46F7B">
        <w:rPr>
          <w:rFonts w:ascii="Courier New" w:hAnsi="Courier New" w:cs="Courier New"/>
          <w:lang w:val="fr-RE"/>
        </w:rPr>
        <w:t xml:space="preserve">  X=253 ;;</w:t>
      </w:r>
    </w:p>
    <w:p w14:paraId="3AE4961D" w14:textId="228B2E9B" w:rsidR="008C0A41" w:rsidRPr="008D14B0" w:rsidRDefault="00904F1F" w:rsidP="008C0A41">
      <w:pPr>
        <w:pStyle w:val="Paragraphedeliste"/>
        <w:numPr>
          <w:ilvl w:val="0"/>
          <w:numId w:val="49"/>
        </w:numPr>
        <w:suppressAutoHyphens w:val="0"/>
        <w:autoSpaceDE w:val="0"/>
        <w:autoSpaceDN w:val="0"/>
        <w:adjustRightInd w:val="0"/>
        <w:rPr>
          <w:lang w:val="fr-RE"/>
        </w:rPr>
      </w:pPr>
      <w:r>
        <w:rPr>
          <w:lang w:val="fr-RE"/>
        </w:rPr>
        <w:t>E</w:t>
      </w:r>
      <w:r w:rsidR="008C0A41">
        <w:rPr>
          <w:lang w:val="fr-RE"/>
        </w:rPr>
        <w:t>xécute</w:t>
      </w:r>
      <w:r>
        <w:rPr>
          <w:lang w:val="fr-RE"/>
        </w:rPr>
        <w:t>r</w:t>
      </w:r>
      <w:r w:rsidR="008C0A41" w:rsidRPr="00A46F7B">
        <w:rPr>
          <w:lang w:val="fr-RE"/>
        </w:rPr>
        <w:t xml:space="preserve"> </w:t>
      </w:r>
      <w:r w:rsidR="008C0A41">
        <w:rPr>
          <w:lang w:val="fr-RE"/>
        </w:rPr>
        <w:t>e</w:t>
      </w:r>
      <w:r w:rsidR="008C0A41" w:rsidRPr="00A46F7B">
        <w:rPr>
          <w:lang w:val="fr-RE"/>
        </w:rPr>
        <w:t xml:space="preserve">nsuite le script </w:t>
      </w:r>
      <w:r w:rsidR="008C0A41" w:rsidRPr="008D14B0">
        <w:rPr>
          <w:b/>
          <w:bCs/>
          <w:lang w:val="fr-RE"/>
        </w:rPr>
        <w:t>network_config.sh</w:t>
      </w:r>
      <w:r w:rsidR="008C0A41" w:rsidRPr="008D14B0">
        <w:rPr>
          <w:lang w:val="fr-RE"/>
        </w:rPr>
        <w:t xml:space="preserve"> </w:t>
      </w:r>
      <w:r w:rsidR="008C0A41">
        <w:rPr>
          <w:lang w:val="fr-RE"/>
        </w:rPr>
        <w:t xml:space="preserve">modifié et tapez </w:t>
      </w:r>
      <w:r w:rsidR="008C0A41" w:rsidRPr="008D14B0">
        <w:rPr>
          <w:b/>
          <w:bCs/>
          <w:lang w:val="fr-RE"/>
        </w:rPr>
        <w:t>Y</w:t>
      </w:r>
      <w:r w:rsidR="008C0A41">
        <w:rPr>
          <w:lang w:val="fr-RE"/>
        </w:rPr>
        <w:t xml:space="preserve"> puis </w:t>
      </w:r>
      <w:r w:rsidR="008C0A41" w:rsidRPr="008D14B0">
        <w:rPr>
          <w:b/>
          <w:bCs/>
          <w:lang w:val="fr-RE"/>
        </w:rPr>
        <w:t>out</w:t>
      </w:r>
      <w:r w:rsidR="008C0A41">
        <w:rPr>
          <w:lang w:val="fr-RE"/>
        </w:rPr>
        <w:t xml:space="preserve"> </w:t>
      </w:r>
      <w:r w:rsidR="008C0A41" w:rsidRPr="00A46F7B">
        <w:rPr>
          <w:lang w:val="fr-RE"/>
        </w:rPr>
        <w:t xml:space="preserve">pour vous placer </w:t>
      </w:r>
      <w:r w:rsidR="008C0A41">
        <w:rPr>
          <w:lang w:val="fr-RE"/>
        </w:rPr>
        <w:t xml:space="preserve">sur le réseau externe, vérifiez avec </w:t>
      </w:r>
      <w:proofErr w:type="spellStart"/>
      <w:r w:rsidR="008C0A41" w:rsidRPr="008D14B0">
        <w:rPr>
          <w:b/>
          <w:bCs/>
          <w:lang w:val="fr-RE"/>
        </w:rPr>
        <w:t>ip</w:t>
      </w:r>
      <w:proofErr w:type="spellEnd"/>
      <w:r w:rsidR="008C0A41" w:rsidRPr="008D14B0">
        <w:rPr>
          <w:b/>
          <w:bCs/>
          <w:lang w:val="fr-RE"/>
        </w:rPr>
        <w:t xml:space="preserve"> </w:t>
      </w:r>
      <w:proofErr w:type="spellStart"/>
      <w:r w:rsidR="008C0A41" w:rsidRPr="008D14B0">
        <w:rPr>
          <w:b/>
          <w:bCs/>
          <w:lang w:val="fr-RE"/>
        </w:rPr>
        <w:t>addr</w:t>
      </w:r>
      <w:proofErr w:type="spellEnd"/>
      <w:r w:rsidR="008C0A41">
        <w:rPr>
          <w:lang w:val="fr-RE"/>
        </w:rPr>
        <w:t xml:space="preserve"> que vous obtenez bien une adresse en 192.36.253.2.</w:t>
      </w:r>
    </w:p>
    <w:p w14:paraId="42964380" w14:textId="17C6C9EC" w:rsidR="006A68D7" w:rsidRDefault="006A68D7" w:rsidP="006A68D7">
      <w:pPr>
        <w:pStyle w:val="listeCertamanipulation"/>
        <w:pBdr>
          <w:top w:val="single" w:sz="12" w:space="1" w:color="000000"/>
          <w:left w:val="single" w:sz="12" w:space="4" w:color="000000"/>
          <w:bottom w:val="single" w:sz="12" w:space="1" w:color="000000"/>
          <w:right w:val="single" w:sz="12" w:space="4" w:color="000000"/>
        </w:pBdr>
        <w:ind w:left="359"/>
      </w:pPr>
      <w:r>
        <w:rPr>
          <w:b/>
          <w:bCs/>
        </w:rPr>
        <w:t>Étape 2</w:t>
      </w:r>
      <w:r>
        <w:t xml:space="preserve"> : Configurer le client </w:t>
      </w:r>
      <w:proofErr w:type="spellStart"/>
      <w:r>
        <w:t>OpenVpn</w:t>
      </w:r>
      <w:proofErr w:type="spellEnd"/>
      <w:r>
        <w:t xml:space="preserve"> sur la machine virtuelle Linux</w:t>
      </w:r>
    </w:p>
    <w:p w14:paraId="6E5FA6EE" w14:textId="77777777" w:rsidR="008C0A41" w:rsidRPr="008D14B0" w:rsidRDefault="008C0A41" w:rsidP="008C0A41">
      <w:pPr>
        <w:pStyle w:val="listeCertamanipulation"/>
        <w:numPr>
          <w:ilvl w:val="0"/>
          <w:numId w:val="3"/>
        </w:numPr>
        <w:rPr>
          <w:lang w:val="fr-RE"/>
        </w:rPr>
      </w:pPr>
      <w:r w:rsidRPr="008D14B0">
        <w:rPr>
          <w:lang w:val="fr-RE"/>
        </w:rPr>
        <w:t xml:space="preserve">Ouvrez le navigateur de la machine cliente avec </w:t>
      </w:r>
      <w:hyperlink r:id="rId184" w:history="1">
        <w:r w:rsidRPr="008D14B0">
          <w:rPr>
            <w:rStyle w:val="Lienhypertexte"/>
            <w:rFonts w:eastAsia="SimSun"/>
            <w:b/>
            <w:bCs/>
            <w:lang w:val="fr-RE"/>
          </w:rPr>
          <w:t>https://192.36.253.10</w:t>
        </w:r>
      </w:hyperlink>
      <w:r w:rsidRPr="008D14B0">
        <w:rPr>
          <w:b/>
          <w:bCs/>
          <w:lang w:val="fr-RE"/>
        </w:rPr>
        <w:t xml:space="preserve"> </w:t>
      </w:r>
      <w:r w:rsidRPr="008D14B0">
        <w:rPr>
          <w:lang w:val="fr-RE"/>
        </w:rPr>
        <w:t xml:space="preserve">et téléchargez le certificat </w:t>
      </w:r>
      <w:proofErr w:type="spellStart"/>
      <w:r w:rsidRPr="008D14B0">
        <w:rPr>
          <w:lang w:val="fr-RE"/>
        </w:rPr>
        <w:t>SSL</w:t>
      </w:r>
      <w:proofErr w:type="spellEnd"/>
      <w:r w:rsidRPr="008D14B0">
        <w:rPr>
          <w:lang w:val="fr-RE"/>
        </w:rPr>
        <w:t xml:space="preserve"> pour </w:t>
      </w:r>
      <w:proofErr w:type="spellStart"/>
      <w:r w:rsidRPr="008D14B0">
        <w:rPr>
          <w:lang w:val="fr-RE"/>
        </w:rPr>
        <w:t>OpenVpn</w:t>
      </w:r>
      <w:proofErr w:type="spellEnd"/>
      <w:r w:rsidRPr="008D14B0">
        <w:rPr>
          <w:lang w:val="fr-RE"/>
        </w:rPr>
        <w:t xml:space="preserve">, il </w:t>
      </w:r>
      <w:r>
        <w:rPr>
          <w:lang w:val="fr-RE"/>
        </w:rPr>
        <w:t>sera</w:t>
      </w:r>
      <w:r w:rsidRPr="008D14B0">
        <w:rPr>
          <w:lang w:val="fr-RE"/>
        </w:rPr>
        <w:t xml:space="preserve"> stocké par défaut dans </w:t>
      </w:r>
      <w:r w:rsidRPr="006A68D7">
        <w:rPr>
          <w:rFonts w:ascii="Courier New" w:hAnsi="Courier New" w:cs="Courier New"/>
        </w:rPr>
        <w:t>/home/user/Downloads.</w:t>
      </w:r>
      <w:r w:rsidRPr="008D14B0">
        <w:rPr>
          <w:lang w:val="fr-RE"/>
        </w:rPr>
        <w:t xml:space="preserve"> </w:t>
      </w:r>
    </w:p>
    <w:p w14:paraId="6693F4D7" w14:textId="77777777" w:rsidR="008C0A41" w:rsidRPr="00113AAC" w:rsidRDefault="008C0A41" w:rsidP="008C0A41">
      <w:pPr>
        <w:pStyle w:val="listeCertamanipulation"/>
        <w:numPr>
          <w:ilvl w:val="0"/>
          <w:numId w:val="3"/>
        </w:numPr>
        <w:rPr>
          <w:lang w:val="fr-RE"/>
        </w:rPr>
      </w:pPr>
      <w:r w:rsidRPr="001C3B76">
        <w:rPr>
          <w:lang w:val="fr-RE"/>
        </w:rPr>
        <w:t>Ouvrir un terminal et effectuer les commandes suivantes</w:t>
      </w:r>
    </w:p>
    <w:p w14:paraId="5524CA06" w14:textId="77777777" w:rsidR="008C0A41" w:rsidRPr="001D06B9" w:rsidRDefault="008C0A41" w:rsidP="008C0A41">
      <w:pPr>
        <w:ind w:left="1079"/>
        <w:rPr>
          <w:lang w:val="en-GB"/>
        </w:rPr>
      </w:pPr>
      <w:proofErr w:type="spellStart"/>
      <w:r w:rsidRPr="001D06B9">
        <w:rPr>
          <w:rFonts w:ascii="Courier New" w:hAnsi="Courier New" w:cs="Courier New"/>
          <w:lang w:val="en-GB"/>
        </w:rPr>
        <w:t>su</w:t>
      </w:r>
      <w:proofErr w:type="spellEnd"/>
      <w:r w:rsidRPr="001D06B9">
        <w:rPr>
          <w:rFonts w:ascii="Courier New" w:hAnsi="Courier New" w:cs="Courier New"/>
          <w:lang w:val="en-GB"/>
        </w:rPr>
        <w:t xml:space="preserve"> – </w:t>
      </w:r>
      <w:r w:rsidRPr="001D06B9">
        <w:rPr>
          <w:lang w:val="en-GB"/>
        </w:rPr>
        <w:t xml:space="preserve">(password = </w:t>
      </w:r>
      <w:proofErr w:type="spellStart"/>
      <w:r w:rsidRPr="001D06B9">
        <w:rPr>
          <w:lang w:val="en-GB"/>
        </w:rPr>
        <w:t>toor</w:t>
      </w:r>
      <w:proofErr w:type="spellEnd"/>
      <w:r w:rsidRPr="001D06B9">
        <w:rPr>
          <w:lang w:val="en-GB"/>
        </w:rPr>
        <w:t>)</w:t>
      </w:r>
    </w:p>
    <w:p w14:paraId="7F6733EC" w14:textId="77777777" w:rsidR="008C0A41" w:rsidRPr="001D06B9" w:rsidRDefault="008C0A41" w:rsidP="008C0A41">
      <w:pPr>
        <w:ind w:left="1079"/>
        <w:rPr>
          <w:rFonts w:ascii="Courier New" w:hAnsi="Courier New" w:cs="Courier New"/>
          <w:lang w:val="en-GB"/>
        </w:rPr>
      </w:pPr>
      <w:r w:rsidRPr="001D06B9">
        <w:rPr>
          <w:rFonts w:ascii="Courier New" w:hAnsi="Courier New" w:cs="Courier New"/>
          <w:lang w:val="en-GB"/>
        </w:rPr>
        <w:t>cd /home/user/Downloads</w:t>
      </w:r>
    </w:p>
    <w:p w14:paraId="353FEC95" w14:textId="77777777" w:rsidR="008C0A41" w:rsidRPr="00113AAC" w:rsidRDefault="008C0A41" w:rsidP="008C0A41">
      <w:pPr>
        <w:ind w:left="1079"/>
        <w:rPr>
          <w:rFonts w:ascii="Courier New" w:hAnsi="Courier New" w:cs="Courier New"/>
          <w:lang w:val="fr-RE"/>
        </w:rPr>
      </w:pPr>
      <w:proofErr w:type="spellStart"/>
      <w:r w:rsidRPr="00113AAC">
        <w:rPr>
          <w:rFonts w:ascii="Courier New" w:hAnsi="Courier New" w:cs="Courier New"/>
          <w:lang w:val="fr-RE"/>
        </w:rPr>
        <w:t>openvpn</w:t>
      </w:r>
      <w:proofErr w:type="spellEnd"/>
      <w:r w:rsidRPr="00113AAC">
        <w:rPr>
          <w:rFonts w:ascii="Courier New" w:hAnsi="Courier New" w:cs="Courier New"/>
          <w:lang w:val="fr-RE"/>
        </w:rPr>
        <w:t xml:space="preserve"> </w:t>
      </w:r>
      <w:proofErr w:type="spellStart"/>
      <w:r w:rsidRPr="00113AAC">
        <w:rPr>
          <w:rFonts w:ascii="Courier New" w:hAnsi="Courier New" w:cs="Courier New"/>
          <w:lang w:val="fr-RE"/>
        </w:rPr>
        <w:t>openvpn_mobile_client.ovpn</w:t>
      </w:r>
      <w:proofErr w:type="spellEnd"/>
    </w:p>
    <w:p w14:paraId="7063CFBE" w14:textId="61759A21" w:rsidR="008C0A41" w:rsidRPr="00113AAC" w:rsidRDefault="008C0A41" w:rsidP="008C0A41">
      <w:pPr>
        <w:ind w:left="359"/>
        <w:rPr>
          <w:lang w:val="fr-RE"/>
        </w:rPr>
      </w:pPr>
      <w:r w:rsidRPr="00113AAC">
        <w:rPr>
          <w:lang w:val="fr-RE"/>
        </w:rPr>
        <w:t xml:space="preserve">Vous devez entrer le nom d’utilisateur et le mot de passe pour vous connecter, vous obtenez le résultat </w:t>
      </w:r>
      <w:r w:rsidR="00DD01B6">
        <w:rPr>
          <w:lang w:val="fr-RE"/>
        </w:rPr>
        <w:t>ci-après.</w:t>
      </w:r>
    </w:p>
    <w:p w14:paraId="40258E08" w14:textId="77777777" w:rsidR="008C0A41" w:rsidRDefault="008C0A41" w:rsidP="008C0A41">
      <w:pPr>
        <w:ind w:left="359"/>
        <w:rPr>
          <w:color w:val="auto"/>
        </w:rPr>
      </w:pPr>
      <w:r>
        <w:rPr>
          <w:noProof/>
        </w:rPr>
        <w:drawing>
          <wp:inline distT="0" distB="0" distL="0" distR="0" wp14:anchorId="247231D2" wp14:editId="4BEDFC70">
            <wp:extent cx="6120130" cy="970280"/>
            <wp:effectExtent l="0" t="0" r="0" b="1270"/>
            <wp:docPr id="236"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6120130" cy="970280"/>
                    </a:xfrm>
                    <a:prstGeom prst="rect">
                      <a:avLst/>
                    </a:prstGeom>
                  </pic:spPr>
                </pic:pic>
              </a:graphicData>
            </a:graphic>
          </wp:inline>
        </w:drawing>
      </w:r>
    </w:p>
    <w:p w14:paraId="7BC692DB" w14:textId="3FD2056B" w:rsidR="008C0A41" w:rsidRPr="00113AAC" w:rsidRDefault="008C0A41" w:rsidP="008C0A41">
      <w:pPr>
        <w:ind w:left="359"/>
      </w:pPr>
      <w:r w:rsidRPr="00113AAC">
        <w:t xml:space="preserve">Vous pouvez vérifier </w:t>
      </w:r>
      <w:r>
        <w:t xml:space="preserve">l’adresse obtenue par le VPN, elle doit se trouver dans le réseau </w:t>
      </w:r>
      <w:proofErr w:type="spellStart"/>
      <w:r>
        <w:t>VPNSSL</w:t>
      </w:r>
      <w:proofErr w:type="spellEnd"/>
      <w:r>
        <w:t xml:space="preserve"> configuré</w:t>
      </w:r>
      <w:r w:rsidR="00DD01B6">
        <w:t xml:space="preserve"> sur le firewall :</w:t>
      </w:r>
      <w:r>
        <w:t xml:space="preserve"> 172.30 ou 172.31.</w:t>
      </w:r>
    </w:p>
    <w:p w14:paraId="0BFCE67B" w14:textId="77777777" w:rsidR="008C0A41" w:rsidRPr="00113AAC" w:rsidRDefault="008C0A41" w:rsidP="008C0A41">
      <w:pPr>
        <w:pStyle w:val="listeCertamanipulation"/>
        <w:numPr>
          <w:ilvl w:val="0"/>
          <w:numId w:val="3"/>
        </w:numPr>
        <w:rPr>
          <w:lang w:val="fr-RE"/>
        </w:rPr>
      </w:pPr>
      <w:r w:rsidRPr="00194499">
        <w:rPr>
          <w:lang w:val="fr-RE"/>
        </w:rPr>
        <w:t xml:space="preserve">Ouvrir un second terminal et taper la commande </w:t>
      </w:r>
      <w:proofErr w:type="spellStart"/>
      <w:r w:rsidRPr="00113AAC">
        <w:rPr>
          <w:b/>
          <w:bCs/>
          <w:lang w:val="fr-RE"/>
        </w:rPr>
        <w:t>ip</w:t>
      </w:r>
      <w:proofErr w:type="spellEnd"/>
      <w:r w:rsidRPr="00113AAC">
        <w:rPr>
          <w:b/>
          <w:bCs/>
          <w:lang w:val="fr-RE"/>
        </w:rPr>
        <w:t xml:space="preserve"> </w:t>
      </w:r>
      <w:proofErr w:type="spellStart"/>
      <w:r w:rsidRPr="00113AAC">
        <w:rPr>
          <w:b/>
          <w:bCs/>
          <w:lang w:val="fr-RE"/>
        </w:rPr>
        <w:t>addr</w:t>
      </w:r>
      <w:proofErr w:type="spellEnd"/>
      <w:r w:rsidRPr="00113AAC">
        <w:rPr>
          <w:lang w:val="fr-RE"/>
        </w:rPr>
        <w:t xml:space="preserve">, une nouvelle interface </w:t>
      </w:r>
      <w:r w:rsidRPr="00113AAC">
        <w:rPr>
          <w:b/>
          <w:bCs/>
          <w:lang w:val="fr-RE"/>
        </w:rPr>
        <w:t>tun0</w:t>
      </w:r>
      <w:r w:rsidRPr="00113AAC">
        <w:rPr>
          <w:lang w:val="fr-RE"/>
        </w:rPr>
        <w:t xml:space="preserve"> est présente.</w:t>
      </w:r>
    </w:p>
    <w:p w14:paraId="0022A72C" w14:textId="77777777" w:rsidR="008C0A41" w:rsidRDefault="008C0A41" w:rsidP="008C0A41">
      <w:pPr>
        <w:ind w:left="359"/>
        <w:rPr>
          <w:color w:val="auto"/>
        </w:rPr>
      </w:pPr>
      <w:r>
        <w:rPr>
          <w:noProof/>
        </w:rPr>
        <w:drawing>
          <wp:inline distT="0" distB="0" distL="0" distR="0" wp14:anchorId="03FA228B" wp14:editId="2E0BD769">
            <wp:extent cx="4825148" cy="2079650"/>
            <wp:effectExtent l="0" t="0" r="0" b="0"/>
            <wp:docPr id="237" name="Imag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833080" cy="2083069"/>
                    </a:xfrm>
                    <a:prstGeom prst="rect">
                      <a:avLst/>
                    </a:prstGeom>
                  </pic:spPr>
                </pic:pic>
              </a:graphicData>
            </a:graphic>
          </wp:inline>
        </w:drawing>
      </w:r>
    </w:p>
    <w:p w14:paraId="4C73F616" w14:textId="77777777" w:rsidR="008C0A41" w:rsidRPr="00113AAC" w:rsidRDefault="008C0A41" w:rsidP="008C0A41">
      <w:pPr>
        <w:ind w:left="359"/>
      </w:pPr>
      <w:r w:rsidRPr="00113AAC">
        <w:t>Vous pouvez également vérifier sur votre machine que de nouvelles routes ont été créées et que la connexion est toujours ouverte.</w:t>
      </w:r>
    </w:p>
    <w:p w14:paraId="17B47F31" w14:textId="77777777" w:rsidR="008C0A41" w:rsidRPr="00113AAC" w:rsidRDefault="008C0A41" w:rsidP="008C0A41">
      <w:pPr>
        <w:pStyle w:val="listeCertamanipulation"/>
        <w:numPr>
          <w:ilvl w:val="0"/>
          <w:numId w:val="3"/>
        </w:numPr>
        <w:rPr>
          <w:b/>
          <w:bCs/>
          <w:lang w:val="fr-RE"/>
        </w:rPr>
      </w:pPr>
      <w:r w:rsidRPr="00194499">
        <w:rPr>
          <w:lang w:val="fr-RE"/>
        </w:rPr>
        <w:t xml:space="preserve">Ouvrir un second terminal et taper la commande </w:t>
      </w:r>
      <w:proofErr w:type="spellStart"/>
      <w:r w:rsidRPr="00113AAC">
        <w:rPr>
          <w:b/>
          <w:bCs/>
          <w:lang w:val="fr-RE"/>
        </w:rPr>
        <w:t>ip</w:t>
      </w:r>
      <w:proofErr w:type="spellEnd"/>
      <w:r w:rsidRPr="00113AAC">
        <w:rPr>
          <w:b/>
          <w:bCs/>
          <w:lang w:val="fr-RE"/>
        </w:rPr>
        <w:t xml:space="preserve"> route show</w:t>
      </w:r>
    </w:p>
    <w:p w14:paraId="02802A76" w14:textId="77777777" w:rsidR="008C0A41" w:rsidRDefault="008C0A41" w:rsidP="008C0A41">
      <w:pPr>
        <w:ind w:left="359"/>
        <w:rPr>
          <w:color w:val="auto"/>
        </w:rPr>
      </w:pPr>
      <w:r>
        <w:rPr>
          <w:noProof/>
        </w:rPr>
        <w:drawing>
          <wp:inline distT="0" distB="0" distL="0" distR="0" wp14:anchorId="1753915E" wp14:editId="7BFC7BCA">
            <wp:extent cx="4807417" cy="1609123"/>
            <wp:effectExtent l="0" t="0" r="0" b="0"/>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4813336" cy="1611104"/>
                    </a:xfrm>
                    <a:prstGeom prst="rect">
                      <a:avLst/>
                    </a:prstGeom>
                  </pic:spPr>
                </pic:pic>
              </a:graphicData>
            </a:graphic>
          </wp:inline>
        </w:drawing>
      </w:r>
    </w:p>
    <w:p w14:paraId="09E99210" w14:textId="77777777" w:rsidR="008C0A41" w:rsidRDefault="008C0A41" w:rsidP="008C0A41">
      <w:pPr>
        <w:pStyle w:val="Paragraphedeliste"/>
        <w:numPr>
          <w:ilvl w:val="0"/>
          <w:numId w:val="47"/>
        </w:numPr>
        <w:suppressAutoHyphens w:val="0"/>
        <w:autoSpaceDE w:val="0"/>
        <w:autoSpaceDN w:val="0"/>
        <w:adjustRightInd w:val="0"/>
      </w:pPr>
      <w:r>
        <w:t>Vous pouvez tester un ping vers le serveur DNS interne :</w:t>
      </w:r>
    </w:p>
    <w:p w14:paraId="60953532" w14:textId="195C96F6" w:rsidR="008C0A41" w:rsidRDefault="008C0A41" w:rsidP="008C0A41">
      <w:pPr>
        <w:ind w:left="360"/>
      </w:pPr>
      <w:r>
        <w:rPr>
          <w:noProof/>
        </w:rPr>
        <w:drawing>
          <wp:inline distT="0" distB="0" distL="0" distR="0" wp14:anchorId="202600E0" wp14:editId="6CFC5B07">
            <wp:extent cx="4053573" cy="631636"/>
            <wp:effectExtent l="0" t="0" r="4445" b="0"/>
            <wp:docPr id="246" name="Imag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4105509" cy="639729"/>
                    </a:xfrm>
                    <a:prstGeom prst="rect">
                      <a:avLst/>
                    </a:prstGeom>
                  </pic:spPr>
                </pic:pic>
              </a:graphicData>
            </a:graphic>
          </wp:inline>
        </w:drawing>
      </w:r>
    </w:p>
    <w:p w14:paraId="3719B6C1" w14:textId="5059127D" w:rsidR="008C0A41" w:rsidRPr="00217E57" w:rsidRDefault="00217E57" w:rsidP="00217E57">
      <w:pPr>
        <w:pStyle w:val="Paragraphedeliste"/>
        <w:numPr>
          <w:ilvl w:val="0"/>
          <w:numId w:val="47"/>
        </w:numPr>
        <w:suppressAutoHyphens w:val="0"/>
        <w:autoSpaceDE w:val="0"/>
        <w:autoSpaceDN w:val="0"/>
        <w:adjustRightInd w:val="0"/>
        <w:rPr>
          <w:lang w:val="fr-RE"/>
        </w:rPr>
      </w:pPr>
      <w:r>
        <w:t xml:space="preserve">Vous pouvez effectuer de nouveaux tests </w:t>
      </w:r>
      <w:r>
        <w:rPr>
          <w:lang w:val="fr-RE"/>
        </w:rPr>
        <w:t>en</w:t>
      </w:r>
      <w:r w:rsidRPr="00217E57">
        <w:rPr>
          <w:lang w:val="fr-RE"/>
        </w:rPr>
        <w:t xml:space="preserve"> positionn</w:t>
      </w:r>
      <w:r>
        <w:rPr>
          <w:lang w:val="fr-RE"/>
        </w:rPr>
        <w:t>ant</w:t>
      </w:r>
      <w:r w:rsidRPr="00217E57">
        <w:rPr>
          <w:lang w:val="fr-RE"/>
        </w:rPr>
        <w:t xml:space="preserve"> </w:t>
      </w:r>
      <w:r w:rsidR="008C0A41" w:rsidRPr="00217E57">
        <w:rPr>
          <w:lang w:val="fr-RE"/>
        </w:rPr>
        <w:t xml:space="preserve">votre client nomade sur le réseau interne de l’agence B </w:t>
      </w:r>
      <w:r w:rsidRPr="00217E57">
        <w:rPr>
          <w:lang w:val="fr-RE"/>
        </w:rPr>
        <w:t>(</w:t>
      </w:r>
      <w:proofErr w:type="spellStart"/>
      <w:r w:rsidRPr="00217E57">
        <w:rPr>
          <w:lang w:val="fr-RE"/>
        </w:rPr>
        <w:t>LAN_IN_B</w:t>
      </w:r>
      <w:proofErr w:type="spellEnd"/>
      <w:r w:rsidRPr="00217E57">
        <w:rPr>
          <w:lang w:val="fr-RE"/>
        </w:rPr>
        <w:t xml:space="preserve">) </w:t>
      </w:r>
      <w:r w:rsidR="008C0A41" w:rsidRPr="00217E57">
        <w:rPr>
          <w:lang w:val="fr-RE"/>
        </w:rPr>
        <w:t>avec le pare-feu de l’agence B configuré avec le NAT pour l’accès à Internet.</w:t>
      </w:r>
    </w:p>
    <w:p w14:paraId="2A5A5F51" w14:textId="680D1229" w:rsidR="008C0A41" w:rsidRDefault="008C0A41" w:rsidP="007777C4">
      <w:pPr>
        <w:pStyle w:val="titresouspartie"/>
        <w:rPr>
          <w:lang w:val="fr-RE"/>
        </w:rPr>
      </w:pPr>
      <w:r>
        <w:rPr>
          <w:lang w:val="fr-RE"/>
        </w:rPr>
        <w:t>7.4.2 – Configuration du client VPN nomade Windows</w:t>
      </w:r>
    </w:p>
    <w:p w14:paraId="36AD18A5" w14:textId="77777777" w:rsidR="008C0A41" w:rsidRDefault="008C0A41" w:rsidP="0094545F">
      <w:pPr>
        <w:jc w:val="center"/>
        <w:rPr>
          <w:lang w:val="fr-RE"/>
        </w:rPr>
      </w:pPr>
    </w:p>
    <w:p w14:paraId="2E9B053F" w14:textId="4F2B1375" w:rsidR="0094545F" w:rsidRDefault="0094545F" w:rsidP="0094545F">
      <w:pPr>
        <w:pStyle w:val="listeCertamanipulation"/>
        <w:pBdr>
          <w:top w:val="single" w:sz="12" w:space="1" w:color="000000"/>
          <w:left w:val="single" w:sz="12" w:space="4" w:color="000000"/>
          <w:bottom w:val="single" w:sz="12" w:space="1" w:color="000000"/>
          <w:right w:val="single" w:sz="12" w:space="4" w:color="000000"/>
        </w:pBdr>
      </w:pPr>
      <w:r>
        <w:rPr>
          <w:b/>
          <w:bCs/>
        </w:rPr>
        <w:t>Étape 2</w:t>
      </w:r>
      <w:r w:rsidR="006A68D7">
        <w:rPr>
          <w:b/>
          <w:bCs/>
        </w:rPr>
        <w:t>bis</w:t>
      </w:r>
      <w:r>
        <w:t xml:space="preserve"> : Installer le client </w:t>
      </w:r>
      <w:proofErr w:type="spellStart"/>
      <w:r>
        <w:t>OpenVpn</w:t>
      </w:r>
      <w:proofErr w:type="spellEnd"/>
      <w:r>
        <w:t xml:space="preserve"> sur une machine virtuelle Windows</w:t>
      </w:r>
    </w:p>
    <w:p w14:paraId="0C250A0C" w14:textId="77777777" w:rsidR="0094545F" w:rsidRPr="00A2654F" w:rsidRDefault="0094545F" w:rsidP="007677EB">
      <w:pPr>
        <w:pStyle w:val="Paragraphedeliste"/>
        <w:numPr>
          <w:ilvl w:val="0"/>
          <w:numId w:val="48"/>
        </w:numPr>
        <w:suppressAutoHyphens w:val="0"/>
        <w:autoSpaceDE w:val="0"/>
        <w:autoSpaceDN w:val="0"/>
        <w:adjustRightInd w:val="0"/>
        <w:rPr>
          <w:lang w:val="fr-RE"/>
        </w:rPr>
      </w:pPr>
      <w:r w:rsidRPr="00A2654F">
        <w:rPr>
          <w:lang w:val="fr-RE"/>
        </w:rPr>
        <w:t xml:space="preserve">Sur votre machine cliente, installer </w:t>
      </w:r>
      <w:proofErr w:type="spellStart"/>
      <w:r w:rsidRPr="00A2654F">
        <w:rPr>
          <w:lang w:val="fr-RE"/>
        </w:rPr>
        <w:t>OpenVPN</w:t>
      </w:r>
      <w:proofErr w:type="spellEnd"/>
      <w:r w:rsidRPr="00A2654F">
        <w:rPr>
          <w:lang w:val="fr-RE"/>
        </w:rPr>
        <w:t xml:space="preserve"> (</w:t>
      </w:r>
      <w:hyperlink r:id="rId189" w:history="1">
        <w:r w:rsidRPr="00A2654F">
          <w:rPr>
            <w:rStyle w:val="Lienhypertexte"/>
            <w:rFonts w:ascii="Times New Roman" w:hAnsi="Times New Roman" w:cs="Times New Roman"/>
            <w:lang w:val="fr-RE"/>
          </w:rPr>
          <w:t>https://openvpn.net/client-connect-vpn-for-windows/</w:t>
        </w:r>
      </w:hyperlink>
      <w:r w:rsidRPr="00A2654F">
        <w:rPr>
          <w:lang w:val="fr-RE"/>
        </w:rPr>
        <w:t>). Faire l’installation.</w:t>
      </w:r>
    </w:p>
    <w:p w14:paraId="03FF1EC4" w14:textId="77777777" w:rsidR="0094545F" w:rsidRDefault="0094545F" w:rsidP="0094545F">
      <w:pPr>
        <w:rPr>
          <w:lang w:val="fr-RE"/>
        </w:rPr>
      </w:pPr>
      <w:r>
        <w:rPr>
          <w:lang w:val="fr-RE"/>
        </w:rPr>
        <w:t xml:space="preserve">Au démarrage vous allez peut-être avoir un message d’erreur indiquant que vous n’avez pas de fichiers de configuration. Il faut que vous téléchargiez sur le portail captif du Stormshield (voir plus haut) le </w:t>
      </w:r>
      <w:r w:rsidRPr="00373A16">
        <w:rPr>
          <w:b/>
          <w:bCs/>
          <w:lang w:val="fr-RE"/>
        </w:rPr>
        <w:t xml:space="preserve">Profil VPN </w:t>
      </w:r>
      <w:proofErr w:type="spellStart"/>
      <w:r w:rsidRPr="00373A16">
        <w:rPr>
          <w:b/>
          <w:bCs/>
          <w:lang w:val="fr-RE"/>
        </w:rPr>
        <w:t>SSL</w:t>
      </w:r>
      <w:proofErr w:type="spellEnd"/>
      <w:r w:rsidRPr="00373A16">
        <w:rPr>
          <w:b/>
          <w:bCs/>
          <w:lang w:val="fr-RE"/>
        </w:rPr>
        <w:t xml:space="preserve"> pour clients mobiles </w:t>
      </w:r>
      <w:proofErr w:type="spellStart"/>
      <w:r w:rsidRPr="00373A16">
        <w:rPr>
          <w:b/>
          <w:bCs/>
          <w:lang w:val="fr-RE"/>
        </w:rPr>
        <w:t>OpenVPN</w:t>
      </w:r>
      <w:proofErr w:type="spellEnd"/>
      <w:r>
        <w:rPr>
          <w:lang w:val="fr-RE"/>
        </w:rPr>
        <w:t>. Sinon il va détecter le fichier que vous avez téléchargé :</w:t>
      </w:r>
    </w:p>
    <w:p w14:paraId="6D4C05B7" w14:textId="77777777" w:rsidR="0094545F" w:rsidRDefault="0094545F" w:rsidP="0094545F">
      <w:pPr>
        <w:jc w:val="center"/>
        <w:rPr>
          <w:lang w:val="fr-RE"/>
        </w:rPr>
      </w:pPr>
      <w:r>
        <w:rPr>
          <w:noProof/>
        </w:rPr>
        <w:drawing>
          <wp:inline distT="0" distB="0" distL="0" distR="0" wp14:anchorId="0545915B" wp14:editId="58E5FDEA">
            <wp:extent cx="2724150" cy="1615138"/>
            <wp:effectExtent l="0" t="0" r="0" b="4445"/>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2729793" cy="1618484"/>
                    </a:xfrm>
                    <a:prstGeom prst="rect">
                      <a:avLst/>
                    </a:prstGeom>
                  </pic:spPr>
                </pic:pic>
              </a:graphicData>
            </a:graphic>
          </wp:inline>
        </w:drawing>
      </w:r>
    </w:p>
    <w:p w14:paraId="18842662" w14:textId="77777777" w:rsidR="0094545F" w:rsidRPr="00B75AF2" w:rsidRDefault="0094545F" w:rsidP="007677EB">
      <w:pPr>
        <w:pStyle w:val="Paragraphedeliste"/>
        <w:numPr>
          <w:ilvl w:val="0"/>
          <w:numId w:val="48"/>
        </w:numPr>
        <w:suppressAutoHyphens w:val="0"/>
        <w:autoSpaceDE w:val="0"/>
        <w:autoSpaceDN w:val="0"/>
        <w:adjustRightInd w:val="0"/>
        <w:rPr>
          <w:lang w:val="fr-RE"/>
        </w:rPr>
      </w:pPr>
      <w:r w:rsidRPr="00B75AF2">
        <w:rPr>
          <w:lang w:val="fr-RE"/>
        </w:rPr>
        <w:t xml:space="preserve">Au besoin copier le fichier téléchargé </w:t>
      </w:r>
      <w:proofErr w:type="spellStart"/>
      <w:r w:rsidRPr="00B75AF2">
        <w:rPr>
          <w:b/>
          <w:bCs/>
          <w:lang w:val="fr-RE"/>
        </w:rPr>
        <w:t>openvpn_mobile_client.ovpn</w:t>
      </w:r>
      <w:r w:rsidRPr="00B75AF2">
        <w:rPr>
          <w:lang w:val="fr-RE"/>
        </w:rPr>
        <w:t>.dans</w:t>
      </w:r>
      <w:proofErr w:type="spellEnd"/>
      <w:r w:rsidRPr="00B75AF2">
        <w:rPr>
          <w:lang w:val="fr-RE"/>
        </w:rPr>
        <w:t xml:space="preserve"> le répertoire suivant : « c:\Utilisateurs\ »</w:t>
      </w:r>
      <w:proofErr w:type="spellStart"/>
      <w:r w:rsidRPr="00B75AF2">
        <w:rPr>
          <w:lang w:val="fr-RE"/>
        </w:rPr>
        <w:t>votreutilisateur</w:t>
      </w:r>
      <w:proofErr w:type="spellEnd"/>
      <w:r w:rsidRPr="00B75AF2">
        <w:rPr>
          <w:lang w:val="fr-RE"/>
        </w:rPr>
        <w:t> »\</w:t>
      </w:r>
      <w:proofErr w:type="spellStart"/>
      <w:r w:rsidRPr="00B75AF2">
        <w:rPr>
          <w:lang w:val="fr-RE"/>
        </w:rPr>
        <w:t>AppData</w:t>
      </w:r>
      <w:proofErr w:type="spellEnd"/>
      <w:r w:rsidRPr="00B75AF2">
        <w:rPr>
          <w:lang w:val="fr-RE"/>
        </w:rPr>
        <w:t>\</w:t>
      </w:r>
      <w:proofErr w:type="spellStart"/>
      <w:r w:rsidRPr="00B75AF2">
        <w:rPr>
          <w:lang w:val="fr-RE"/>
        </w:rPr>
        <w:t>Roaming</w:t>
      </w:r>
      <w:proofErr w:type="spellEnd"/>
      <w:r w:rsidRPr="00B75AF2">
        <w:rPr>
          <w:lang w:val="fr-RE"/>
        </w:rPr>
        <w:t>\</w:t>
      </w:r>
      <w:proofErr w:type="spellStart"/>
      <w:r w:rsidRPr="00B75AF2">
        <w:rPr>
          <w:lang w:val="fr-RE"/>
        </w:rPr>
        <w:t>OpenVPN</w:t>
      </w:r>
      <w:proofErr w:type="spellEnd"/>
      <w:r w:rsidRPr="00B75AF2">
        <w:rPr>
          <w:lang w:val="fr-RE"/>
        </w:rPr>
        <w:t xml:space="preserve"> </w:t>
      </w:r>
      <w:proofErr w:type="spellStart"/>
      <w:r w:rsidRPr="00B75AF2">
        <w:rPr>
          <w:lang w:val="fr-RE"/>
        </w:rPr>
        <w:t>Connect</w:t>
      </w:r>
      <w:proofErr w:type="spellEnd"/>
      <w:r w:rsidRPr="00B75AF2">
        <w:rPr>
          <w:lang w:val="fr-RE"/>
        </w:rPr>
        <w:t>\profiles</w:t>
      </w:r>
    </w:p>
    <w:p w14:paraId="20C13C78" w14:textId="77777777" w:rsidR="0094545F" w:rsidRDefault="0094545F" w:rsidP="0094545F">
      <w:pPr>
        <w:jc w:val="center"/>
        <w:rPr>
          <w:lang w:val="fr-RE"/>
        </w:rPr>
      </w:pPr>
      <w:r>
        <w:rPr>
          <w:noProof/>
          <w:lang w:val="fr-RE"/>
        </w:rPr>
        <w:drawing>
          <wp:inline distT="0" distB="0" distL="0" distR="0" wp14:anchorId="0A4ADA25" wp14:editId="749F72A3">
            <wp:extent cx="4646814" cy="1623771"/>
            <wp:effectExtent l="0" t="0" r="1905" b="1905"/>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pture d’écran 2022-02-04 à 07.48.30.pn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4662211" cy="1629151"/>
                    </a:xfrm>
                    <a:prstGeom prst="rect">
                      <a:avLst/>
                    </a:prstGeom>
                  </pic:spPr>
                </pic:pic>
              </a:graphicData>
            </a:graphic>
          </wp:inline>
        </w:drawing>
      </w:r>
    </w:p>
    <w:p w14:paraId="30398A48" w14:textId="7ACF6167" w:rsidR="0094545F" w:rsidRDefault="0094545F" w:rsidP="00684A8C">
      <w:pPr>
        <w:pStyle w:val="listeCertamanipulation"/>
        <w:numPr>
          <w:ilvl w:val="0"/>
          <w:numId w:val="3"/>
        </w:numPr>
        <w:rPr>
          <w:lang w:val="fr-RE"/>
        </w:rPr>
      </w:pPr>
      <w:r w:rsidRPr="007E4B5E">
        <w:rPr>
          <w:lang w:val="fr-RE"/>
        </w:rPr>
        <w:t>Exécute</w:t>
      </w:r>
      <w:r w:rsidR="002726D5">
        <w:rPr>
          <w:lang w:val="fr-RE"/>
        </w:rPr>
        <w:t>r</w:t>
      </w:r>
      <w:r w:rsidRPr="007E4B5E">
        <w:rPr>
          <w:lang w:val="fr-RE"/>
        </w:rPr>
        <w:t xml:space="preserve"> le client </w:t>
      </w:r>
      <w:proofErr w:type="spellStart"/>
      <w:r w:rsidRPr="003D5145">
        <w:rPr>
          <w:b/>
          <w:bCs/>
          <w:lang w:val="fr-RE"/>
        </w:rPr>
        <w:t>OpenVPN</w:t>
      </w:r>
      <w:proofErr w:type="spellEnd"/>
      <w:r w:rsidRPr="007E4B5E">
        <w:rPr>
          <w:lang w:val="fr-RE"/>
        </w:rPr>
        <w:t xml:space="preserve"> et saisi</w:t>
      </w:r>
      <w:r w:rsidR="002726D5">
        <w:rPr>
          <w:lang w:val="fr-RE"/>
        </w:rPr>
        <w:t>r</w:t>
      </w:r>
      <w:r w:rsidRPr="007E4B5E">
        <w:rPr>
          <w:lang w:val="fr-RE"/>
        </w:rPr>
        <w:t xml:space="preserve"> l’identifiant et le mot de passe de </w:t>
      </w:r>
      <w:r>
        <w:rPr>
          <w:lang w:val="fr-RE"/>
        </w:rPr>
        <w:t>l’</w:t>
      </w:r>
      <w:r w:rsidRPr="007E4B5E">
        <w:rPr>
          <w:lang w:val="fr-RE"/>
        </w:rPr>
        <w:t>utilisateur</w:t>
      </w:r>
      <w:r>
        <w:rPr>
          <w:lang w:val="fr-RE"/>
        </w:rPr>
        <w:t xml:space="preserve"> précédemment créé</w:t>
      </w:r>
      <w:r w:rsidRPr="007E4B5E">
        <w:rPr>
          <w:lang w:val="fr-RE"/>
        </w:rPr>
        <w:t>.</w:t>
      </w:r>
    </w:p>
    <w:p w14:paraId="2A7AB8F6" w14:textId="77777777" w:rsidR="0094545F" w:rsidRDefault="0094545F" w:rsidP="0094545F">
      <w:pPr>
        <w:pStyle w:val="Paragraphedeliste"/>
        <w:rPr>
          <w:lang w:val="fr-RE"/>
        </w:rPr>
      </w:pPr>
      <w:r>
        <w:rPr>
          <w:noProof/>
        </w:rPr>
        <w:drawing>
          <wp:inline distT="0" distB="0" distL="0" distR="0" wp14:anchorId="23FDD612" wp14:editId="5C0A37F2">
            <wp:extent cx="2933205" cy="2196219"/>
            <wp:effectExtent l="0" t="0" r="635" b="0"/>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2939970" cy="2201284"/>
                    </a:xfrm>
                    <a:prstGeom prst="rect">
                      <a:avLst/>
                    </a:prstGeom>
                  </pic:spPr>
                </pic:pic>
              </a:graphicData>
            </a:graphic>
          </wp:inline>
        </w:drawing>
      </w:r>
      <w:r>
        <w:rPr>
          <w:lang w:val="fr-RE"/>
        </w:rPr>
        <w:t xml:space="preserve">             </w:t>
      </w:r>
      <w:r>
        <w:rPr>
          <w:noProof/>
        </w:rPr>
        <w:drawing>
          <wp:inline distT="0" distB="0" distL="0" distR="0" wp14:anchorId="0F111CBA" wp14:editId="1E87CEEF">
            <wp:extent cx="2689761" cy="1788248"/>
            <wp:effectExtent l="0" t="0" r="0" b="2540"/>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702187" cy="1796510"/>
                    </a:xfrm>
                    <a:prstGeom prst="rect">
                      <a:avLst/>
                    </a:prstGeom>
                  </pic:spPr>
                </pic:pic>
              </a:graphicData>
            </a:graphic>
          </wp:inline>
        </w:drawing>
      </w:r>
    </w:p>
    <w:p w14:paraId="41166FD0" w14:textId="77777777" w:rsidR="0094545F" w:rsidRPr="007E4B5E" w:rsidRDefault="0094545F" w:rsidP="0094545F">
      <w:pPr>
        <w:pStyle w:val="Paragraphedeliste"/>
        <w:rPr>
          <w:lang w:val="fr-RE"/>
        </w:rPr>
      </w:pPr>
      <w:r>
        <w:rPr>
          <w:rFonts w:ascii="Times New Roman" w:hAnsi="Times New Roman" w:cs="Times New Roman"/>
          <w:noProof/>
          <w:lang w:val="fr-RE"/>
        </w:rPr>
        <w:drawing>
          <wp:inline distT="0" distB="0" distL="0" distR="0" wp14:anchorId="5B1A659D" wp14:editId="1EB91A1E">
            <wp:extent cx="3158836" cy="1790913"/>
            <wp:effectExtent l="0" t="0" r="3810" b="0"/>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e d’écran 2022-02-04 à 07.55.27.pn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3178498" cy="1802060"/>
                    </a:xfrm>
                    <a:prstGeom prst="rect">
                      <a:avLst/>
                    </a:prstGeom>
                  </pic:spPr>
                </pic:pic>
              </a:graphicData>
            </a:graphic>
          </wp:inline>
        </w:drawing>
      </w:r>
    </w:p>
    <w:p w14:paraId="71FD5756" w14:textId="12F4AAEA" w:rsidR="00684A8C" w:rsidRDefault="0094545F" w:rsidP="00684A8C">
      <w:pPr>
        <w:pStyle w:val="listeCertamanipulation"/>
        <w:numPr>
          <w:ilvl w:val="0"/>
          <w:numId w:val="3"/>
        </w:numPr>
        <w:rPr>
          <w:lang w:val="fr-RE"/>
        </w:rPr>
      </w:pPr>
      <w:r>
        <w:rPr>
          <w:lang w:val="fr-RE"/>
        </w:rPr>
        <w:t>Valide</w:t>
      </w:r>
      <w:r w:rsidR="002726D5">
        <w:rPr>
          <w:lang w:val="fr-RE"/>
        </w:rPr>
        <w:t>r</w:t>
      </w:r>
      <w:r>
        <w:rPr>
          <w:lang w:val="fr-RE"/>
        </w:rPr>
        <w:t xml:space="preserve"> avec </w:t>
      </w:r>
      <w:r w:rsidRPr="00373A16">
        <w:rPr>
          <w:b/>
          <w:bCs/>
          <w:lang w:val="fr-RE"/>
        </w:rPr>
        <w:t>OK</w:t>
      </w:r>
      <w:r>
        <w:rPr>
          <w:lang w:val="fr-RE"/>
        </w:rPr>
        <w:t xml:space="preserve"> et vous êtes connecté au serveur VPN. </w:t>
      </w:r>
    </w:p>
    <w:p w14:paraId="14CC4C1E" w14:textId="784E6172" w:rsidR="0094545F" w:rsidRPr="00684A8C" w:rsidRDefault="0094545F" w:rsidP="00684A8C">
      <w:pPr>
        <w:pStyle w:val="listeCertamanipulation"/>
        <w:ind w:left="397"/>
        <w:rPr>
          <w:lang w:val="fr-RE"/>
        </w:rPr>
      </w:pPr>
      <w:r w:rsidRPr="00684A8C">
        <w:rPr>
          <w:lang w:val="fr-RE"/>
        </w:rPr>
        <w:t xml:space="preserve">Une icône </w:t>
      </w:r>
      <w:proofErr w:type="spellStart"/>
      <w:r w:rsidRPr="00684A8C">
        <w:rPr>
          <w:lang w:val="fr-RE"/>
        </w:rPr>
        <w:t>OpenVPN</w:t>
      </w:r>
      <w:proofErr w:type="spellEnd"/>
      <w:r w:rsidRPr="00684A8C">
        <w:rPr>
          <w:lang w:val="fr-RE"/>
        </w:rPr>
        <w:t xml:space="preserve"> apparait dans la barre de tâches</w:t>
      </w:r>
      <w:r w:rsidR="00684A8C">
        <w:rPr>
          <w:lang w:val="fr-RE"/>
        </w:rPr>
        <w:t>.</w:t>
      </w:r>
    </w:p>
    <w:tbl>
      <w:tblPr>
        <w:tblStyle w:val="Grilledutableau"/>
        <w:tblW w:w="0" w:type="auto"/>
        <w:tblLook w:val="04A0" w:firstRow="1" w:lastRow="0" w:firstColumn="1" w:lastColumn="0" w:noHBand="0" w:noVBand="1"/>
      </w:tblPr>
      <w:tblGrid>
        <w:gridCol w:w="6840"/>
        <w:gridCol w:w="2788"/>
      </w:tblGrid>
      <w:tr w:rsidR="0094545F" w:rsidRPr="00101B1C" w14:paraId="773D0C6E" w14:textId="77777777" w:rsidTr="00AF25ED">
        <w:tc>
          <w:tcPr>
            <w:tcW w:w="6840" w:type="dxa"/>
          </w:tcPr>
          <w:p w14:paraId="7C90CE4C" w14:textId="77777777" w:rsidR="0094545F" w:rsidRPr="00101B1C" w:rsidRDefault="0094545F" w:rsidP="00AF25ED">
            <w:pPr>
              <w:rPr>
                <w:lang w:val="fr-RE"/>
              </w:rPr>
            </w:pPr>
            <w:r w:rsidRPr="00101B1C">
              <w:rPr>
                <w:noProof/>
                <w:lang w:val="fr-RE"/>
              </w:rPr>
              <w:drawing>
                <wp:inline distT="0" distB="0" distL="0" distR="0" wp14:anchorId="3E2BC1D2" wp14:editId="2FB775B9">
                  <wp:extent cx="4206240" cy="2410260"/>
                  <wp:effectExtent l="0" t="0" r="0" b="3175"/>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pture d’écran 2022-02-04 à 07.44.20.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4215007" cy="2415284"/>
                          </a:xfrm>
                          <a:prstGeom prst="rect">
                            <a:avLst/>
                          </a:prstGeom>
                        </pic:spPr>
                      </pic:pic>
                    </a:graphicData>
                  </a:graphic>
                </wp:inline>
              </w:drawing>
            </w:r>
          </w:p>
        </w:tc>
        <w:tc>
          <w:tcPr>
            <w:tcW w:w="2788" w:type="dxa"/>
          </w:tcPr>
          <w:p w14:paraId="5A472AAD" w14:textId="77777777" w:rsidR="0094545F" w:rsidRPr="00101B1C" w:rsidRDefault="0094545F" w:rsidP="00AF25ED">
            <w:pPr>
              <w:rPr>
                <w:noProof/>
                <w:lang w:val="fr-RE"/>
              </w:rPr>
            </w:pPr>
            <w:r>
              <w:rPr>
                <w:sz w:val="20"/>
                <w:szCs w:val="20"/>
                <w:lang w:eastAsia="fr-FR" w:bidi="ar-SA"/>
              </w:rPr>
              <w:object w:dxaOrig="2460" w:dyaOrig="3405" w14:anchorId="1076AD51">
                <v:shape id="_x0000_i1029" type="#_x0000_t75" style="width:123.6pt;height:170.4pt" o:ole="">
                  <v:imagedata r:id="rId196" o:title=""/>
                </v:shape>
                <o:OLEObject Type="Embed" ProgID="PBrush" ShapeID="_x0000_i1029" DrawAspect="Content" ObjectID="_1769264494" r:id="rId197"/>
              </w:object>
            </w:r>
          </w:p>
        </w:tc>
      </w:tr>
    </w:tbl>
    <w:p w14:paraId="7C12D324" w14:textId="77777777" w:rsidR="0094545F" w:rsidRDefault="0094545F" w:rsidP="007677EB">
      <w:pPr>
        <w:pStyle w:val="Paragraphedeliste"/>
        <w:numPr>
          <w:ilvl w:val="0"/>
          <w:numId w:val="47"/>
        </w:numPr>
        <w:suppressAutoHyphens w:val="0"/>
        <w:autoSpaceDE w:val="0"/>
        <w:autoSpaceDN w:val="0"/>
        <w:adjustRightInd w:val="0"/>
      </w:pPr>
      <w:r>
        <w:t xml:space="preserve">Vous pouvez vérifier l’adresse qui vous est donnée avec la commande </w:t>
      </w:r>
      <w:r w:rsidRPr="000F3183">
        <w:rPr>
          <w:b/>
          <w:bCs/>
        </w:rPr>
        <w:t>ipconfig</w:t>
      </w:r>
      <w:r>
        <w:t xml:space="preserve"> /</w:t>
      </w:r>
      <w:r w:rsidRPr="000F3183">
        <w:rPr>
          <w:b/>
          <w:bCs/>
        </w:rPr>
        <w:t xml:space="preserve">all </w:t>
      </w:r>
      <w:r>
        <w:t xml:space="preserve">au niveau de la carte réseau </w:t>
      </w:r>
      <w:proofErr w:type="spellStart"/>
      <w:r>
        <w:t>OpenVPN</w:t>
      </w:r>
      <w:proofErr w:type="spellEnd"/>
      <w:r w:rsidRPr="000F3183">
        <w:rPr>
          <w:b/>
          <w:bCs/>
        </w:rPr>
        <w:t xml:space="preserve"> </w:t>
      </w:r>
      <w:proofErr w:type="spellStart"/>
      <w:r w:rsidRPr="000F3183">
        <w:rPr>
          <w:b/>
          <w:bCs/>
        </w:rPr>
        <w:t>TAP</w:t>
      </w:r>
      <w:proofErr w:type="spellEnd"/>
      <w:r w:rsidRPr="000F3183">
        <w:rPr>
          <w:b/>
          <w:bCs/>
        </w:rPr>
        <w:t>-Windows</w:t>
      </w:r>
      <w:r>
        <w:t>.</w:t>
      </w:r>
    </w:p>
    <w:p w14:paraId="793AFD97" w14:textId="77777777" w:rsidR="0094545F" w:rsidRPr="007E4B5E" w:rsidRDefault="0094545F" w:rsidP="0094545F">
      <w:pPr>
        <w:rPr>
          <w:color w:val="FF0000"/>
        </w:rPr>
      </w:pPr>
      <w:r>
        <w:rPr>
          <w:noProof/>
        </w:rPr>
        <w:drawing>
          <wp:inline distT="0" distB="0" distL="0" distR="0" wp14:anchorId="2C2C0B48" wp14:editId="30B9912A">
            <wp:extent cx="6120130" cy="1548765"/>
            <wp:effectExtent l="0" t="0" r="0" b="0"/>
            <wp:docPr id="231"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6120130" cy="1548765"/>
                    </a:xfrm>
                    <a:prstGeom prst="rect">
                      <a:avLst/>
                    </a:prstGeom>
                  </pic:spPr>
                </pic:pic>
              </a:graphicData>
            </a:graphic>
          </wp:inline>
        </w:drawing>
      </w:r>
    </w:p>
    <w:p w14:paraId="671F9140" w14:textId="0C1D1743" w:rsidR="0094545F" w:rsidRDefault="0094545F" w:rsidP="007677EB">
      <w:pPr>
        <w:pStyle w:val="Paragraphedeliste"/>
        <w:numPr>
          <w:ilvl w:val="0"/>
          <w:numId w:val="47"/>
        </w:numPr>
        <w:suppressAutoHyphens w:val="0"/>
        <w:autoSpaceDE w:val="0"/>
        <w:autoSpaceDN w:val="0"/>
        <w:adjustRightInd w:val="0"/>
      </w:pPr>
      <w:r w:rsidRPr="007D63D6">
        <w:t>Effectue</w:t>
      </w:r>
      <w:r w:rsidR="00684A8C">
        <w:t>r</w:t>
      </w:r>
      <w:r w:rsidRPr="007D63D6">
        <w:t xml:space="preserve"> des tests de connectivité à l’aide de la commande ping pour vérifier que vous avez bien accès au réseau de l’agence A : </w:t>
      </w:r>
      <w:r>
        <w:t xml:space="preserve">tester </w:t>
      </w:r>
      <w:r w:rsidRPr="00EB6D1F">
        <w:t xml:space="preserve">l’accès </w:t>
      </w:r>
      <w:r w:rsidRPr="007D63D6">
        <w:rPr>
          <w:rFonts w:hint="eastAsia"/>
        </w:rPr>
        <w:t>aux d</w:t>
      </w:r>
      <w:r w:rsidRPr="00EB6D1F">
        <w:t>ifférents</w:t>
      </w:r>
      <w:r w:rsidRPr="007D63D6">
        <w:rPr>
          <w:rFonts w:hint="eastAsia"/>
        </w:rPr>
        <w:t xml:space="preserve"> serveurs de la DMZ et </w:t>
      </w:r>
      <w:r>
        <w:rPr>
          <w:rFonts w:hint="eastAsia"/>
        </w:rPr>
        <w:t>à</w:t>
      </w:r>
      <w:r w:rsidRPr="007D63D6">
        <w:rPr>
          <w:rFonts w:hint="eastAsia"/>
        </w:rPr>
        <w:t xml:space="preserve"> l</w:t>
      </w:r>
      <w:r w:rsidRPr="007D63D6">
        <w:t>’I</w:t>
      </w:r>
      <w:r w:rsidRPr="007D63D6">
        <w:rPr>
          <w:rFonts w:hint="eastAsia"/>
        </w:rPr>
        <w:t>P interne du</w:t>
      </w:r>
      <w:r w:rsidRPr="007D63D6">
        <w:t xml:space="preserve"> firewall sur le réseau LAN.</w:t>
      </w:r>
    </w:p>
    <w:p w14:paraId="411426C8" w14:textId="39BEE764" w:rsidR="0094545F" w:rsidRDefault="0094545F" w:rsidP="0094545F">
      <w:pPr>
        <w:ind w:left="359"/>
      </w:pPr>
      <w:r>
        <w:rPr>
          <w:noProof/>
        </w:rPr>
        <w:drawing>
          <wp:inline distT="0" distB="0" distL="0" distR="0" wp14:anchorId="5A02C116" wp14:editId="36B6581D">
            <wp:extent cx="6120130" cy="1101090"/>
            <wp:effectExtent l="0" t="0" r="0" b="3810"/>
            <wp:docPr id="232" name="Imag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6120130" cy="1101090"/>
                    </a:xfrm>
                    <a:prstGeom prst="rect">
                      <a:avLst/>
                    </a:prstGeom>
                  </pic:spPr>
                </pic:pic>
              </a:graphicData>
            </a:graphic>
          </wp:inline>
        </w:drawing>
      </w:r>
    </w:p>
    <w:p w14:paraId="5FE4EE9F" w14:textId="77777777" w:rsidR="007E6CC9" w:rsidRDefault="007E6CC9" w:rsidP="007E6CC9">
      <w:pPr>
        <w:pStyle w:val="Titre2"/>
      </w:pPr>
      <w:bookmarkStart w:id="133" w:name="_Toc150368584"/>
      <w:r>
        <w:rPr>
          <w:lang w:val="fr-RE"/>
        </w:rPr>
        <w:t>7.5 – Visualisation dans les logs des connexions VPN</w:t>
      </w:r>
      <w:bookmarkEnd w:id="133"/>
    </w:p>
    <w:p w14:paraId="26E82340" w14:textId="488B24B5" w:rsidR="0094545F" w:rsidRPr="00684A8C" w:rsidRDefault="0094545F" w:rsidP="007677EB">
      <w:pPr>
        <w:pStyle w:val="Paragraphedeliste"/>
        <w:numPr>
          <w:ilvl w:val="0"/>
          <w:numId w:val="47"/>
        </w:numPr>
        <w:suppressAutoHyphens w:val="0"/>
        <w:autoSpaceDE w:val="0"/>
        <w:autoSpaceDN w:val="0"/>
        <w:adjustRightInd w:val="0"/>
        <w:rPr>
          <w:b/>
          <w:bCs/>
        </w:rPr>
      </w:pPr>
      <w:r w:rsidRPr="00684A8C">
        <w:t xml:space="preserve">Vous pouvez vérifier qu’il y a bien  l’utilisateur connecté depuis la supervision dans le menu </w:t>
      </w:r>
      <w:r w:rsidRPr="00684A8C">
        <w:rPr>
          <w:b/>
          <w:bCs/>
        </w:rPr>
        <w:t>Monitoring / Logs VPN</w:t>
      </w:r>
      <w:r w:rsidR="00684A8C">
        <w:rPr>
          <w:b/>
          <w:bCs/>
        </w:rPr>
        <w:t>.</w:t>
      </w:r>
    </w:p>
    <w:p w14:paraId="329D2192" w14:textId="77777777" w:rsidR="0094545F" w:rsidRPr="00685C26" w:rsidRDefault="0094545F" w:rsidP="0094545F">
      <w:pPr>
        <w:rPr>
          <w:color w:val="auto"/>
        </w:rPr>
      </w:pPr>
      <w:r>
        <w:rPr>
          <w:noProof/>
        </w:rPr>
        <w:drawing>
          <wp:inline distT="0" distB="0" distL="0" distR="0" wp14:anchorId="0C5F1253" wp14:editId="364EC010">
            <wp:extent cx="6120130" cy="1077595"/>
            <wp:effectExtent l="0" t="0" r="0" b="8255"/>
            <wp:docPr id="233" name="Imag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6120130" cy="1077595"/>
                    </a:xfrm>
                    <a:prstGeom prst="rect">
                      <a:avLst/>
                    </a:prstGeom>
                  </pic:spPr>
                </pic:pic>
              </a:graphicData>
            </a:graphic>
          </wp:inline>
        </w:drawing>
      </w:r>
    </w:p>
    <w:p w14:paraId="511DB747" w14:textId="77777777" w:rsidR="0094545F" w:rsidRPr="00684A8C" w:rsidRDefault="0094545F" w:rsidP="00684A8C">
      <w:pPr>
        <w:pStyle w:val="listeCertamanipulation"/>
        <w:rPr>
          <w:lang w:val="fr-RE"/>
        </w:rPr>
      </w:pPr>
      <w:r w:rsidRPr="00684A8C">
        <w:rPr>
          <w:lang w:val="fr-RE"/>
        </w:rPr>
        <w:t xml:space="preserve">Remarque : les logs étant par défaut anonymisés, il faut modifier les préférences de l’administrateur et passer en LOGS : </w:t>
      </w:r>
      <w:proofErr w:type="spellStart"/>
      <w:r w:rsidRPr="00684A8C">
        <w:rPr>
          <w:lang w:val="fr-RE"/>
        </w:rPr>
        <w:t>ACCES</w:t>
      </w:r>
      <w:proofErr w:type="spellEnd"/>
      <w:r w:rsidRPr="00684A8C">
        <w:rPr>
          <w:lang w:val="fr-RE"/>
        </w:rPr>
        <w:t xml:space="preserve"> COMPLET pour afficher les utilisateurs connectés dans les menu LOGS/VPN.</w:t>
      </w:r>
    </w:p>
    <w:p w14:paraId="7C0D0571" w14:textId="77777777" w:rsidR="0094545F" w:rsidRPr="00685C26" w:rsidRDefault="0094545F" w:rsidP="0094545F">
      <w:pPr>
        <w:ind w:left="708"/>
        <w:rPr>
          <w:color w:val="auto"/>
        </w:rPr>
      </w:pPr>
      <w:r>
        <w:rPr>
          <w:noProof/>
        </w:rPr>
        <w:drawing>
          <wp:inline distT="0" distB="0" distL="0" distR="0" wp14:anchorId="062AEB5A" wp14:editId="37937E63">
            <wp:extent cx="1514475" cy="552450"/>
            <wp:effectExtent l="0" t="0" r="0" b="0"/>
            <wp:docPr id="234" name="Imag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1514475" cy="552450"/>
                    </a:xfrm>
                    <a:prstGeom prst="rect">
                      <a:avLst/>
                    </a:prstGeom>
                  </pic:spPr>
                </pic:pic>
              </a:graphicData>
            </a:graphic>
          </wp:inline>
        </w:drawing>
      </w:r>
    </w:p>
    <w:p w14:paraId="1A96BA69" w14:textId="77777777" w:rsidR="0094545F" w:rsidRPr="00685C26" w:rsidRDefault="0094545F" w:rsidP="00113AAC">
      <w:pPr>
        <w:jc w:val="center"/>
        <w:rPr>
          <w:noProof/>
        </w:rPr>
      </w:pPr>
      <w:r>
        <w:rPr>
          <w:noProof/>
        </w:rPr>
        <w:drawing>
          <wp:inline distT="0" distB="0" distL="0" distR="0" wp14:anchorId="306479A0" wp14:editId="029D49AC">
            <wp:extent cx="6748817" cy="319305"/>
            <wp:effectExtent l="0" t="0" r="0" b="5080"/>
            <wp:docPr id="235" name="Imag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7052839" cy="333689"/>
                    </a:xfrm>
                    <a:prstGeom prst="rect">
                      <a:avLst/>
                    </a:prstGeom>
                  </pic:spPr>
                </pic:pic>
              </a:graphicData>
            </a:graphic>
          </wp:inline>
        </w:drawing>
      </w:r>
    </w:p>
    <w:p w14:paraId="3244A814" w14:textId="77777777" w:rsidR="007E6CC9" w:rsidRPr="007E6CC9" w:rsidRDefault="007E6CC9" w:rsidP="007E6CC9">
      <w:pPr>
        <w:pStyle w:val="Paragraphedeliste"/>
        <w:numPr>
          <w:ilvl w:val="0"/>
          <w:numId w:val="47"/>
        </w:numPr>
        <w:suppressAutoHyphens w:val="0"/>
        <w:autoSpaceDE w:val="0"/>
        <w:autoSpaceDN w:val="0"/>
        <w:adjustRightInd w:val="0"/>
      </w:pPr>
      <w:r>
        <w:t xml:space="preserve">Activer la </w:t>
      </w:r>
      <w:r w:rsidRPr="00516DC8">
        <w:rPr>
          <w:b/>
          <w:bCs/>
        </w:rPr>
        <w:t>politique de Filtrage 7</w:t>
      </w:r>
      <w:r>
        <w:t xml:space="preserve"> et vérifiez que vous pouvez toujours accéder aux serveurs de la DMZ, vous pouvez également tester un accès à l’interface d’administration du pare-feu </w:t>
      </w:r>
      <w:hyperlink r:id="rId203" w:history="1">
        <w:r w:rsidRPr="00DE7DA1">
          <w:rPr>
            <w:rStyle w:val="Lienhypertexte"/>
            <w:rFonts w:eastAsia="SimSun"/>
          </w:rPr>
          <w:t>https://192.168.1.254/admin</w:t>
        </w:r>
      </w:hyperlink>
      <w:r>
        <w:t xml:space="preserve">, cela doit fonctionner comme avec la politique </w:t>
      </w:r>
      <w:r w:rsidRPr="00516DC8">
        <w:rPr>
          <w:b/>
          <w:bCs/>
        </w:rPr>
        <w:t xml:space="preserve">10 </w:t>
      </w:r>
      <w:proofErr w:type="spellStart"/>
      <w:r w:rsidRPr="00516DC8">
        <w:rPr>
          <w:b/>
          <w:bCs/>
        </w:rPr>
        <w:t>Pass_all</w:t>
      </w:r>
      <w:proofErr w:type="spellEnd"/>
      <w:r w:rsidRPr="00516DC8">
        <w:t>.</w:t>
      </w:r>
    </w:p>
    <w:p w14:paraId="6CEEB55B" w14:textId="77777777" w:rsidR="00113AAC" w:rsidRDefault="00113AAC">
      <w:pPr>
        <w:jc w:val="left"/>
        <w:rPr>
          <w:b/>
          <w:bCs/>
          <w:color w:val="B02200"/>
          <w:sz w:val="26"/>
          <w:szCs w:val="36"/>
          <w:lang w:val="fr-RE"/>
        </w:rPr>
      </w:pPr>
      <w:r>
        <w:rPr>
          <w:lang w:val="fr-RE"/>
        </w:rPr>
        <w:br w:type="page"/>
      </w:r>
    </w:p>
    <w:p w14:paraId="7FB57648" w14:textId="07DF2FE3" w:rsidR="00F25F00" w:rsidRDefault="00F25F00" w:rsidP="00F25F00">
      <w:pPr>
        <w:pStyle w:val="titredocument"/>
      </w:pPr>
      <w:r>
        <w:t xml:space="preserve">Fiche pratique n°8 : </w:t>
      </w:r>
      <w:r w:rsidRPr="00EA565E">
        <w:t xml:space="preserve">Mise en place d’un VPN </w:t>
      </w:r>
      <w:r>
        <w:t xml:space="preserve">site-à-site </w:t>
      </w:r>
      <w:proofErr w:type="spellStart"/>
      <w:r>
        <w:t>IPSec</w:t>
      </w:r>
      <w:proofErr w:type="spellEnd"/>
    </w:p>
    <w:p w14:paraId="6CDBE6B9" w14:textId="77777777" w:rsidR="0022118B" w:rsidRDefault="0022118B" w:rsidP="0022118B">
      <w:r>
        <w:t>Dans cette activité, vous allez reprendre l’architecture virtuelle présentée dans la fiche N°1 et mettre en place un</w:t>
      </w:r>
      <w:r w:rsidRPr="006C0F91">
        <w:t xml:space="preserve"> tunnel VPN </w:t>
      </w:r>
      <w:proofErr w:type="spellStart"/>
      <w:r w:rsidRPr="006C0F91">
        <w:t>IPSec</w:t>
      </w:r>
      <w:proofErr w:type="spellEnd"/>
      <w:r w:rsidRPr="006C0F91">
        <w:t xml:space="preserve"> site-à-site</w:t>
      </w:r>
      <w:r>
        <w:t xml:space="preserve"> entre vos deux agences. </w:t>
      </w:r>
    </w:p>
    <w:p w14:paraId="494D2BD6" w14:textId="4E607EBC" w:rsidR="00451637" w:rsidRPr="006C0F91" w:rsidRDefault="00B85F41" w:rsidP="007777C4">
      <w:pPr>
        <w:pStyle w:val="Titre2"/>
      </w:pPr>
      <w:bookmarkStart w:id="134" w:name="_Toc150368585"/>
      <w:r>
        <w:t xml:space="preserve">Phase 8 - </w:t>
      </w:r>
      <w:r w:rsidR="00451637" w:rsidRPr="006C0F91">
        <w:t xml:space="preserve">Mise en place du VPN site-à-site </w:t>
      </w:r>
      <w:proofErr w:type="spellStart"/>
      <w:r w:rsidR="00451637" w:rsidRPr="006C0F91">
        <w:t>IPSec</w:t>
      </w:r>
      <w:bookmarkEnd w:id="134"/>
      <w:proofErr w:type="spellEnd"/>
    </w:p>
    <w:p w14:paraId="30978D94" w14:textId="58CE6A93" w:rsidR="00451637" w:rsidRPr="006C0F91" w:rsidRDefault="00B85F41" w:rsidP="007777C4">
      <w:pPr>
        <w:pStyle w:val="Titre3"/>
      </w:pPr>
      <w:bookmarkStart w:id="135" w:name="_Toc90319920"/>
      <w:bookmarkStart w:id="136" w:name="_Toc150368586"/>
      <w:r>
        <w:t>8</w:t>
      </w:r>
      <w:r w:rsidR="00451637">
        <w:t xml:space="preserve">.1 - Détails </w:t>
      </w:r>
      <w:bookmarkEnd w:id="135"/>
      <w:r w:rsidR="00451637">
        <w:t>de la technologie</w:t>
      </w:r>
      <w:r w:rsidR="00451637" w:rsidRPr="006C0F91">
        <w:t xml:space="preserve"> VPN site-à-site </w:t>
      </w:r>
      <w:proofErr w:type="spellStart"/>
      <w:r w:rsidR="00451637" w:rsidRPr="006C0F91">
        <w:t>IPSec</w:t>
      </w:r>
      <w:bookmarkEnd w:id="136"/>
      <w:proofErr w:type="spellEnd"/>
    </w:p>
    <w:p w14:paraId="411F42A1" w14:textId="77777777" w:rsidR="00451637" w:rsidRPr="002B4AAF" w:rsidRDefault="00451637" w:rsidP="001810A0">
      <w:pPr>
        <w:pStyle w:val="Paragraphedeliste"/>
        <w:ind w:left="0"/>
      </w:pPr>
      <w:r w:rsidRPr="002B4AAF">
        <w:t xml:space="preserve">Le tunnel VPN </w:t>
      </w:r>
      <w:proofErr w:type="spellStart"/>
      <w:r w:rsidRPr="002B4AAF">
        <w:t>IPSec</w:t>
      </w:r>
      <w:proofErr w:type="spellEnd"/>
      <w:r w:rsidRPr="002B4AAF">
        <w:t xml:space="preserve"> site-à-site peut s’établir entre le firewall </w:t>
      </w:r>
      <w:proofErr w:type="spellStart"/>
      <w:r w:rsidRPr="002B4AAF">
        <w:t>SNS</w:t>
      </w:r>
      <w:proofErr w:type="spellEnd"/>
      <w:r w:rsidRPr="002B4AAF">
        <w:t xml:space="preserve"> et n’importe quel équipement compatible VPN </w:t>
      </w:r>
      <w:proofErr w:type="spellStart"/>
      <w:r w:rsidRPr="002B4AAF">
        <w:t>IPSec</w:t>
      </w:r>
      <w:proofErr w:type="spellEnd"/>
      <w:r w:rsidRPr="002B4AAF">
        <w:t xml:space="preserve">. La négociation du tunnel s’effectue avec le protocole </w:t>
      </w:r>
      <w:proofErr w:type="spellStart"/>
      <w:r w:rsidRPr="002B4AAF">
        <w:t>ISAKMP</w:t>
      </w:r>
      <w:proofErr w:type="spellEnd"/>
      <w:r w:rsidRPr="002B4AAF">
        <w:t xml:space="preserve"> (Internet Security Association Key Management Protocol), appelé également IKE (Internet Key Exchange), qui existe actuellement en deux versions V1 (</w:t>
      </w:r>
      <w:proofErr w:type="spellStart"/>
      <w:r w:rsidRPr="002B4AAF">
        <w:t>RFC</w:t>
      </w:r>
      <w:proofErr w:type="spellEnd"/>
      <w:r w:rsidRPr="002B4AAF">
        <w:t xml:space="preserve"> 2409) et V2 (</w:t>
      </w:r>
      <w:proofErr w:type="spellStart"/>
      <w:r w:rsidRPr="002B4AAF">
        <w:t>RFC</w:t>
      </w:r>
      <w:proofErr w:type="spellEnd"/>
      <w:r w:rsidRPr="002B4AAF">
        <w:t xml:space="preserve"> 7296).</w:t>
      </w:r>
    </w:p>
    <w:p w14:paraId="674BE87D" w14:textId="77777777" w:rsidR="00451637" w:rsidRPr="002B4AAF" w:rsidRDefault="00451637" w:rsidP="001810A0">
      <w:pPr>
        <w:pStyle w:val="Paragraphedeliste"/>
        <w:ind w:left="0"/>
      </w:pPr>
      <w:r w:rsidRPr="002B4AAF">
        <w:t xml:space="preserve">La négociation s’effectue entre les extrémités de tunnel qui correspondent aux adresses IP </w:t>
      </w:r>
      <w:r>
        <w:t xml:space="preserve">publiques </w:t>
      </w:r>
      <w:r w:rsidRPr="002B4AAF">
        <w:t xml:space="preserve">des équipements (@IP </w:t>
      </w:r>
      <w:proofErr w:type="spellStart"/>
      <w:r w:rsidRPr="002B4AAF">
        <w:t>FWA</w:t>
      </w:r>
      <w:r>
        <w:t>_OUT</w:t>
      </w:r>
      <w:proofErr w:type="spellEnd"/>
      <w:r w:rsidRPr="002B4AAF">
        <w:t xml:space="preserve"> et @IP </w:t>
      </w:r>
      <w:proofErr w:type="spellStart"/>
      <w:r w:rsidRPr="002B4AAF">
        <w:t>FWB</w:t>
      </w:r>
      <w:r>
        <w:t>_OUT</w:t>
      </w:r>
      <w:proofErr w:type="spellEnd"/>
      <w:r w:rsidRPr="002B4AAF">
        <w:t xml:space="preserve">). Le protocole IKE est transmis via le protocole </w:t>
      </w:r>
      <w:proofErr w:type="spellStart"/>
      <w:r w:rsidRPr="002B4AAF">
        <w:t>UDP</w:t>
      </w:r>
      <w:proofErr w:type="spellEnd"/>
      <w:r w:rsidRPr="002B4AAF">
        <w:t xml:space="preserve"> sur le port 500.</w:t>
      </w:r>
    </w:p>
    <w:p w14:paraId="6622E09E" w14:textId="77777777" w:rsidR="00451637" w:rsidRPr="002B4AAF" w:rsidRDefault="00451637" w:rsidP="001810A0">
      <w:pPr>
        <w:pStyle w:val="Paragraphedeliste"/>
        <w:ind w:left="0"/>
      </w:pPr>
      <w:r w:rsidRPr="002B4AAF">
        <w:t>Une fois le tunnel établi entre les deux équipements, les extrémités de trafic correspondantes aux réseaux privés peuvent communiquer via le protocole ESP (</w:t>
      </w:r>
      <w:proofErr w:type="spellStart"/>
      <w:r w:rsidRPr="002B4AAF">
        <w:t>Encapsulating</w:t>
      </w:r>
      <w:proofErr w:type="spellEnd"/>
      <w:r w:rsidRPr="002B4AAF">
        <w:t xml:space="preserve"> Security </w:t>
      </w:r>
      <w:proofErr w:type="spellStart"/>
      <w:r w:rsidRPr="002B4AAF">
        <w:t>Payload</w:t>
      </w:r>
      <w:proofErr w:type="spellEnd"/>
      <w:r w:rsidRPr="002B4AAF">
        <w:t>) qui assure la confidentialité et l’intégrité des données. Le protocole ESP (ID=50) est encapsulé directement dans un paquet IP.</w:t>
      </w:r>
    </w:p>
    <w:p w14:paraId="63100C1A" w14:textId="77777777" w:rsidR="00451637" w:rsidRDefault="00451637" w:rsidP="001810A0">
      <w:pPr>
        <w:pStyle w:val="Paragraphedeliste"/>
        <w:ind w:left="0"/>
      </w:pPr>
      <w:r w:rsidRPr="002B4AAF">
        <w:t xml:space="preserve">Dans le cas où une extrémité de tunnel est située dans un réseau translaté, le port </w:t>
      </w:r>
      <w:proofErr w:type="spellStart"/>
      <w:r w:rsidRPr="00033130">
        <w:rPr>
          <w:b/>
          <w:bCs/>
        </w:rPr>
        <w:t>UDP</w:t>
      </w:r>
      <w:proofErr w:type="spellEnd"/>
      <w:r w:rsidRPr="00033130">
        <w:rPr>
          <w:b/>
          <w:bCs/>
        </w:rPr>
        <w:t>/4500</w:t>
      </w:r>
      <w:r w:rsidRPr="002B4AAF">
        <w:t xml:space="preserve"> sera utilisé pour finaliser la négociation IKE et pour transmettre les paquets ESP.</w:t>
      </w:r>
    </w:p>
    <w:p w14:paraId="79AD2133" w14:textId="49D36AB2" w:rsidR="00451637" w:rsidRPr="00C31E60" w:rsidRDefault="00B85F41" w:rsidP="007777C4">
      <w:pPr>
        <w:pStyle w:val="Titre3"/>
      </w:pPr>
      <w:bookmarkStart w:id="137" w:name="_Toc150368587"/>
      <w:r>
        <w:t>8</w:t>
      </w:r>
      <w:r w:rsidR="00451637" w:rsidRPr="00C31E60">
        <w:t xml:space="preserve">.2 </w:t>
      </w:r>
      <w:r w:rsidR="001B755D">
        <w:t xml:space="preserve">- </w:t>
      </w:r>
      <w:r w:rsidR="00451637" w:rsidRPr="00C31E60">
        <w:t>Mise en place de l’activité</w:t>
      </w:r>
      <w:bookmarkEnd w:id="137"/>
    </w:p>
    <w:p w14:paraId="7C158BA0" w14:textId="25487FC2" w:rsidR="00451637" w:rsidRPr="00C31E60" w:rsidRDefault="00451637" w:rsidP="003B58FF">
      <w:pPr>
        <w:pStyle w:val="Paragraphedeliste"/>
        <w:numPr>
          <w:ilvl w:val="0"/>
          <w:numId w:val="50"/>
        </w:numPr>
        <w:ind w:left="360"/>
      </w:pPr>
      <w:r w:rsidRPr="00C31E60">
        <w:t xml:space="preserve">Le cas échéant, </w:t>
      </w:r>
      <w:r w:rsidR="005D5D26">
        <w:t>i</w:t>
      </w:r>
      <w:r w:rsidR="005D5D26" w:rsidRPr="00C31E60">
        <w:t>mplanter le prototype sur votre infrastructure virtuelle (voir fiche installation de la plateforme)</w:t>
      </w:r>
      <w:r w:rsidR="005D5D26">
        <w:t xml:space="preserve"> et </w:t>
      </w:r>
      <w:r w:rsidRPr="00C31E60">
        <w:t xml:space="preserve">effectuer la mise à jour vers le </w:t>
      </w:r>
      <w:proofErr w:type="spellStart"/>
      <w:r w:rsidRPr="00C31E60">
        <w:t>firmware</w:t>
      </w:r>
      <w:proofErr w:type="spellEnd"/>
      <w:r w:rsidRPr="00C31E60">
        <w:t xml:space="preserve"> </w:t>
      </w:r>
      <w:r w:rsidR="004609B7">
        <w:t>4.</w:t>
      </w:r>
      <w:r w:rsidRPr="00C31E60">
        <w:t>2.5 pour pouvoir restaurer les configurations fournies.</w:t>
      </w:r>
    </w:p>
    <w:p w14:paraId="619A6BEA" w14:textId="77777777" w:rsidR="00451637" w:rsidRPr="00C31E60" w:rsidRDefault="00451637" w:rsidP="00AB051D">
      <w:pPr>
        <w:pStyle w:val="listeCertamanipulation"/>
        <w:numPr>
          <w:ilvl w:val="0"/>
          <w:numId w:val="3"/>
        </w:numPr>
      </w:pPr>
      <w:r w:rsidRPr="00AB051D">
        <w:t>Restaurer</w:t>
      </w:r>
      <w:r w:rsidRPr="00C31E60">
        <w:rPr>
          <w:rStyle w:val="normaltextrun"/>
          <w:rFonts w:eastAsia="SimSun"/>
        </w:rPr>
        <w:t xml:space="preserve"> la configuration du </w:t>
      </w:r>
      <w:proofErr w:type="spellStart"/>
      <w:r w:rsidRPr="00C31E60">
        <w:rPr>
          <w:rStyle w:val="normaltextrun"/>
          <w:rFonts w:eastAsia="SimSun"/>
        </w:rPr>
        <w:t>LAB</w:t>
      </w:r>
      <w:proofErr w:type="spellEnd"/>
      <w:r w:rsidRPr="00C31E60">
        <w:rPr>
          <w:rStyle w:val="normaltextrun"/>
          <w:rFonts w:eastAsia="SimSun"/>
        </w:rPr>
        <w:t xml:space="preserve"> 5 de l'agence A (fichier 5A_LAB5_FILTER_V4.5.2.na)</w:t>
      </w:r>
      <w:r w:rsidRPr="00C31E60">
        <w:rPr>
          <w:rStyle w:val="eop"/>
          <w:rFonts w:eastAsia="SimSun"/>
        </w:rPr>
        <w:t> </w:t>
      </w:r>
    </w:p>
    <w:p w14:paraId="227896BF" w14:textId="4ABD35B6" w:rsidR="003B7EBC" w:rsidRPr="00C31E60" w:rsidRDefault="00451637" w:rsidP="003B7EBC">
      <w:pPr>
        <w:suppressAutoHyphens w:val="0"/>
        <w:spacing w:line="276" w:lineRule="auto"/>
        <w:ind w:right="6" w:firstLine="357"/>
      </w:pPr>
      <w:r w:rsidRPr="003B7EBC">
        <w:rPr>
          <w:rStyle w:val="normaltextrun"/>
          <w:rFonts w:eastAsia="SimSun"/>
        </w:rPr>
        <w:t xml:space="preserve">NB : les fichiers de configuration sont </w:t>
      </w:r>
      <w:r w:rsidR="003B7EBC" w:rsidRPr="00055E13">
        <w:t>fourni</w:t>
      </w:r>
      <w:r w:rsidR="003B7EBC">
        <w:t xml:space="preserve">s dans l’archive </w:t>
      </w:r>
      <w:r w:rsidR="003B7EBC" w:rsidRPr="003B7EBC">
        <w:rPr>
          <w:rStyle w:val="normaltextrun"/>
          <w:rFonts w:eastAsia="SimSun"/>
          <w:b/>
          <w:bCs/>
        </w:rPr>
        <w:t>TRAINEE_B_CSNA_NA_FILES.zip</w:t>
      </w:r>
      <w:r w:rsidR="003B7EBC" w:rsidRPr="003B7EBC">
        <w:rPr>
          <w:rStyle w:val="normaltextrun"/>
          <w:rFonts w:eastAsia="SimSun"/>
        </w:rPr>
        <w:t>.</w:t>
      </w:r>
    </w:p>
    <w:p w14:paraId="15962192" w14:textId="073BE326" w:rsidR="00451637" w:rsidRPr="00C31E60" w:rsidRDefault="00451637" w:rsidP="00AB051D">
      <w:pPr>
        <w:pStyle w:val="paragraph"/>
        <w:spacing w:before="0" w:beforeAutospacing="0" w:after="0" w:afterAutospacing="0"/>
        <w:ind w:left="360"/>
        <w:jc w:val="both"/>
        <w:textAlignment w:val="baseline"/>
        <w:rPr>
          <w:rFonts w:ascii="Arial" w:hAnsi="Arial" w:cs="Arial"/>
          <w:color w:val="000080"/>
          <w:sz w:val="20"/>
          <w:szCs w:val="20"/>
        </w:rPr>
      </w:pPr>
      <w:r w:rsidRPr="00C31E60">
        <w:rPr>
          <w:rStyle w:val="normaltextrun"/>
          <w:rFonts w:ascii="Arial" w:eastAsia="SimSun" w:hAnsi="Arial" w:cs="Arial"/>
          <w:color w:val="000080"/>
          <w:sz w:val="20"/>
          <w:szCs w:val="20"/>
        </w:rPr>
        <w:t xml:space="preserve">Rappel : La restauration d’une configuration se fait dans le menu </w:t>
      </w:r>
      <w:r w:rsidRPr="00C31E60">
        <w:rPr>
          <w:rStyle w:val="normaltextrun"/>
          <w:rFonts w:ascii="Liberation Mono" w:eastAsia="SimSun" w:hAnsi="Liberation Mono" w:cs="Liberation Mono"/>
          <w:b/>
          <w:bCs/>
          <w:color w:val="000080"/>
          <w:sz w:val="20"/>
          <w:szCs w:val="20"/>
        </w:rPr>
        <w:t xml:space="preserve">Configuration / Système / Maintenance / </w:t>
      </w:r>
      <w:r w:rsidRPr="00C31E60">
        <w:rPr>
          <w:rStyle w:val="normaltextrun"/>
          <w:rFonts w:ascii="Arial" w:eastAsia="SimSun" w:hAnsi="Arial" w:cs="Arial"/>
          <w:color w:val="000080"/>
          <w:sz w:val="20"/>
          <w:szCs w:val="20"/>
        </w:rPr>
        <w:t>onglet</w:t>
      </w:r>
      <w:r w:rsidRPr="00C31E60">
        <w:rPr>
          <w:rStyle w:val="normaltextrun"/>
          <w:rFonts w:ascii="Liberation Mono" w:eastAsia="SimSun" w:hAnsi="Liberation Mono" w:cs="Liberation Mono"/>
          <w:b/>
          <w:bCs/>
          <w:color w:val="000080"/>
          <w:sz w:val="20"/>
          <w:szCs w:val="20"/>
        </w:rPr>
        <w:t xml:space="preserve"> Restaurer.</w:t>
      </w:r>
      <w:r w:rsidRPr="00C31E60">
        <w:rPr>
          <w:rStyle w:val="normaltextrun"/>
          <w:rFonts w:ascii="Arial" w:eastAsia="SimSun" w:hAnsi="Arial" w:cs="Arial"/>
          <w:color w:val="000080"/>
          <w:sz w:val="20"/>
          <w:szCs w:val="20"/>
        </w:rPr>
        <w:t xml:space="preserve"> Sélectionnez le fichier à restaurer en cliquant sur le bouton </w:t>
      </w:r>
      <w:r w:rsidRPr="00C31E60">
        <w:rPr>
          <w:rStyle w:val="normaltextrun"/>
          <w:rFonts w:ascii="Arial" w:eastAsia="SimSun" w:hAnsi="Arial" w:cs="Arial"/>
          <w:b/>
          <w:bCs/>
          <w:color w:val="000080"/>
          <w:sz w:val="20"/>
          <w:szCs w:val="20"/>
        </w:rPr>
        <w:t>…</w:t>
      </w:r>
      <w:r w:rsidRPr="00C31E60">
        <w:rPr>
          <w:rStyle w:val="eop"/>
          <w:rFonts w:ascii="Arial" w:eastAsia="SimSun" w:hAnsi="Arial" w:cs="Arial"/>
          <w:color w:val="000080"/>
        </w:rPr>
        <w:t> </w:t>
      </w:r>
    </w:p>
    <w:p w14:paraId="670D9806" w14:textId="77777777" w:rsidR="00AB051D" w:rsidRDefault="00AB051D" w:rsidP="00AB051D">
      <w:pPr>
        <w:pStyle w:val="listeCertamanipulation"/>
        <w:numPr>
          <w:ilvl w:val="0"/>
          <w:numId w:val="3"/>
        </w:numPr>
      </w:pPr>
      <w:r>
        <w:t xml:space="preserve">Ouvrez le menu </w:t>
      </w:r>
      <w:r>
        <w:rPr>
          <w:rStyle w:val="Rfrencelgre"/>
          <w:bCs/>
        </w:rPr>
        <w:t>Configuration</w:t>
      </w:r>
      <w:r>
        <w:t xml:space="preserve"> / </w:t>
      </w:r>
      <w:r>
        <w:rPr>
          <w:rStyle w:val="Rfrencelgre"/>
          <w:bCs/>
        </w:rPr>
        <w:t>Politique de sécurité</w:t>
      </w:r>
      <w:r>
        <w:t xml:space="preserve"> / </w:t>
      </w:r>
      <w:r>
        <w:rPr>
          <w:rStyle w:val="Rfrencelgre"/>
          <w:bCs/>
        </w:rPr>
        <w:t xml:space="preserve">Filtrage et NAT </w:t>
      </w:r>
      <w:r>
        <w:t xml:space="preserve">/ </w:t>
      </w:r>
      <w:r>
        <w:rPr>
          <w:rStyle w:val="Rfrencelgre"/>
          <w:bCs/>
        </w:rPr>
        <w:t>Filtrage</w:t>
      </w:r>
    </w:p>
    <w:p w14:paraId="0F8E1638" w14:textId="77777777" w:rsidR="00AB051D" w:rsidRPr="000E6179" w:rsidRDefault="00AB051D" w:rsidP="00AB051D">
      <w:pPr>
        <w:pStyle w:val="listeCertamanipulation"/>
        <w:numPr>
          <w:ilvl w:val="0"/>
          <w:numId w:val="3"/>
        </w:numPr>
        <w:rPr>
          <w:lang w:val="fr-RE"/>
        </w:rPr>
      </w:pPr>
      <w:r>
        <w:t>Dans la liste déroulante des politiques de sécurité, a</w:t>
      </w:r>
      <w:proofErr w:type="spellStart"/>
      <w:r w:rsidRPr="000E6179">
        <w:rPr>
          <w:lang w:val="fr-RE"/>
        </w:rPr>
        <w:t>ctiver</w:t>
      </w:r>
      <w:proofErr w:type="spellEnd"/>
      <w:r w:rsidRPr="000E6179">
        <w:rPr>
          <w:lang w:val="fr-RE"/>
        </w:rPr>
        <w:t xml:space="preserve"> la politique </w:t>
      </w:r>
      <w:r w:rsidRPr="000E6179">
        <w:rPr>
          <w:b/>
          <w:bCs/>
          <w:lang w:val="fr-RE"/>
        </w:rPr>
        <w:t>10</w:t>
      </w:r>
      <w:r w:rsidRPr="000E6179">
        <w:rPr>
          <w:lang w:val="fr-RE"/>
        </w:rPr>
        <w:t xml:space="preserve"> </w:t>
      </w:r>
      <w:proofErr w:type="spellStart"/>
      <w:r w:rsidRPr="000E6179">
        <w:rPr>
          <w:b/>
          <w:bCs/>
          <w:lang w:val="fr-RE"/>
        </w:rPr>
        <w:t>Pass</w:t>
      </w:r>
      <w:proofErr w:type="spellEnd"/>
      <w:r w:rsidRPr="000E6179">
        <w:rPr>
          <w:b/>
          <w:bCs/>
          <w:lang w:val="fr-RE"/>
        </w:rPr>
        <w:t xml:space="preserve"> all</w:t>
      </w:r>
      <w:r w:rsidRPr="000E6179">
        <w:rPr>
          <w:lang w:val="fr-RE"/>
        </w:rPr>
        <w:t xml:space="preserve"> pour mettre en place les règles de VPN.</w:t>
      </w:r>
    </w:p>
    <w:p w14:paraId="2C1F20F3" w14:textId="5BDAA0D6" w:rsidR="00451637" w:rsidRPr="006C0F91" w:rsidRDefault="00B85F41" w:rsidP="007777C4">
      <w:pPr>
        <w:pStyle w:val="Titre3"/>
      </w:pPr>
      <w:bookmarkStart w:id="138" w:name="_Toc150368588"/>
      <w:r>
        <w:t>8</w:t>
      </w:r>
      <w:r w:rsidR="00451637">
        <w:t xml:space="preserve">.3 </w:t>
      </w:r>
      <w:r w:rsidR="00B14EF9">
        <w:t>-</w:t>
      </w:r>
      <w:r w:rsidR="00451637">
        <w:t xml:space="preserve"> Configuration du</w:t>
      </w:r>
      <w:r w:rsidR="00451637" w:rsidRPr="006C0F91">
        <w:t xml:space="preserve"> VPN site-à-site </w:t>
      </w:r>
      <w:proofErr w:type="spellStart"/>
      <w:r w:rsidR="00451637" w:rsidRPr="006C0F91">
        <w:t>IPSec</w:t>
      </w:r>
      <w:bookmarkEnd w:id="138"/>
      <w:proofErr w:type="spellEnd"/>
    </w:p>
    <w:p w14:paraId="413FE564" w14:textId="77777777" w:rsidR="00451637" w:rsidRPr="000C6F27" w:rsidRDefault="00451637" w:rsidP="00451637">
      <w:pPr>
        <w:rPr>
          <w:rFonts w:ascii="Calibri-Italic" w:hAnsi="Calibri-Italic" w:cs="Calibri-Italic"/>
          <w:iCs/>
        </w:rPr>
      </w:pPr>
      <w:r w:rsidRPr="000C6F27">
        <w:t>Le menu</w:t>
      </w:r>
      <w:r>
        <w:rPr>
          <w:rStyle w:val="Rfrencelgre"/>
        </w:rPr>
        <w:t xml:space="preserve"> </w:t>
      </w:r>
      <w:r w:rsidRPr="00115B08">
        <w:rPr>
          <w:rStyle w:val="Rfrencelgre"/>
        </w:rPr>
        <w:t xml:space="preserve">Configuration =&gt; VPN =&gt; VPN </w:t>
      </w:r>
      <w:proofErr w:type="spellStart"/>
      <w:r w:rsidRPr="00115B08">
        <w:rPr>
          <w:rStyle w:val="Rfrencelgre"/>
        </w:rPr>
        <w:t>IPSEC</w:t>
      </w:r>
      <w:proofErr w:type="spellEnd"/>
      <w:r>
        <w:rPr>
          <w:rStyle w:val="Rfrencelgre"/>
        </w:rPr>
        <w:t xml:space="preserve"> </w:t>
      </w:r>
      <w:r w:rsidRPr="000C6F27">
        <w:t>permet</w:t>
      </w:r>
      <w:r>
        <w:t xml:space="preserve"> de configurer les différents éléments de votre réseau privé virtuel. On utilisera la première politique (1) </w:t>
      </w:r>
      <w:proofErr w:type="spellStart"/>
      <w:r>
        <w:t>IPsec</w:t>
      </w:r>
      <w:proofErr w:type="spellEnd"/>
      <w:r>
        <w:t xml:space="preserve"> 01.</w:t>
      </w:r>
    </w:p>
    <w:p w14:paraId="4B5010C2" w14:textId="45FE2AA2" w:rsidR="00451637" w:rsidRDefault="00B85F41" w:rsidP="007777C4">
      <w:pPr>
        <w:pStyle w:val="titresouspartie"/>
        <w:rPr>
          <w:iCs/>
        </w:rPr>
      </w:pPr>
      <w:r>
        <w:t>8</w:t>
      </w:r>
      <w:r w:rsidR="00451637">
        <w:t>.3.1. P</w:t>
      </w:r>
      <w:r w:rsidR="00451637" w:rsidRPr="00C809BE">
        <w:t>rofils de chiffrement.</w:t>
      </w:r>
    </w:p>
    <w:p w14:paraId="599FBDBD" w14:textId="77777777" w:rsidR="00451637" w:rsidRPr="00C809BE" w:rsidRDefault="00451637" w:rsidP="00C872B8">
      <w:r w:rsidRPr="00C809BE">
        <w:t xml:space="preserve">Afin de configurer un tunnel VPN </w:t>
      </w:r>
      <w:proofErr w:type="spellStart"/>
      <w:r w:rsidRPr="00C809BE">
        <w:t>IPSEC</w:t>
      </w:r>
      <w:proofErr w:type="spellEnd"/>
      <w:r w:rsidRPr="00C809BE">
        <w:t xml:space="preserve"> site-à-site, il faut commencer par créer des profils de chiffrement.</w:t>
      </w:r>
    </w:p>
    <w:p w14:paraId="603EDEA4" w14:textId="77777777" w:rsidR="00451637" w:rsidRPr="001B1333" w:rsidRDefault="00451637" w:rsidP="00C31E60">
      <w:pPr>
        <w:pStyle w:val="listeCertamanipulation"/>
        <w:numPr>
          <w:ilvl w:val="0"/>
          <w:numId w:val="3"/>
        </w:numPr>
        <w:rPr>
          <w:rFonts w:ascii="Calibri-Italic" w:hAnsi="Calibri-Italic" w:cs="Calibri-Italic"/>
          <w:iCs/>
        </w:rPr>
      </w:pPr>
      <w:r w:rsidRPr="00115B08">
        <w:rPr>
          <w:rStyle w:val="Rfrencelgre"/>
        </w:rPr>
        <w:t xml:space="preserve">Configuration =&gt; VPN =&gt; VPN </w:t>
      </w:r>
      <w:proofErr w:type="spellStart"/>
      <w:r w:rsidRPr="00115B08">
        <w:rPr>
          <w:rStyle w:val="Rfrencelgre"/>
        </w:rPr>
        <w:t>IPSEC</w:t>
      </w:r>
      <w:proofErr w:type="spellEnd"/>
      <w:r w:rsidRPr="00115B08">
        <w:rPr>
          <w:rStyle w:val="Rfrencelgre"/>
        </w:rPr>
        <w:t xml:space="preserve"> =&gt; Profils de chiffrement</w:t>
      </w:r>
      <w:r w:rsidRPr="00916CFE">
        <w:t>.</w:t>
      </w:r>
      <w:r>
        <w:t xml:space="preserve"> </w:t>
      </w:r>
    </w:p>
    <w:p w14:paraId="66F01164" w14:textId="77777777" w:rsidR="00451637" w:rsidRDefault="00451637" w:rsidP="00451637">
      <w:pPr>
        <w:pStyle w:val="Paragraphedeliste"/>
        <w:ind w:left="360"/>
        <w:rPr>
          <w:rStyle w:val="Rfrencelgre"/>
        </w:rPr>
      </w:pPr>
    </w:p>
    <w:p w14:paraId="22D82509" w14:textId="77777777" w:rsidR="00451637" w:rsidRPr="001B1333" w:rsidRDefault="00451637" w:rsidP="00451637">
      <w:pPr>
        <w:pStyle w:val="Paragraphedeliste"/>
        <w:ind w:left="360"/>
        <w:rPr>
          <w:rFonts w:ascii="Calibri-Italic" w:hAnsi="Calibri-Italic" w:cs="Calibri-Italic"/>
          <w:iCs/>
        </w:rPr>
      </w:pPr>
      <w:r>
        <w:rPr>
          <w:rFonts w:ascii="Calibri-Italic" w:hAnsi="Calibri-Italic" w:cs="Calibri-Italic"/>
          <w:iCs/>
          <w:noProof/>
        </w:rPr>
        <w:drawing>
          <wp:inline distT="0" distB="0" distL="0" distR="0" wp14:anchorId="28BB2189" wp14:editId="2E023B3E">
            <wp:extent cx="6120130" cy="2771140"/>
            <wp:effectExtent l="0" t="0" r="1270" b="0"/>
            <wp:docPr id="247" name="Imag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pture d’écran 2022-01-17 à 12.35.51.png"/>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6120130" cy="2771140"/>
                    </a:xfrm>
                    <a:prstGeom prst="rect">
                      <a:avLst/>
                    </a:prstGeom>
                  </pic:spPr>
                </pic:pic>
              </a:graphicData>
            </a:graphic>
          </wp:inline>
        </w:drawing>
      </w:r>
    </w:p>
    <w:p w14:paraId="59119FD6" w14:textId="77777777" w:rsidR="00451637" w:rsidRDefault="00451637" w:rsidP="00451637">
      <w:pPr>
        <w:ind w:left="360"/>
        <w:rPr>
          <w:rFonts w:cs="Mangal"/>
          <w:szCs w:val="21"/>
        </w:rPr>
      </w:pPr>
    </w:p>
    <w:p w14:paraId="142DBF38" w14:textId="77777777" w:rsidR="00451637" w:rsidRDefault="00451637" w:rsidP="00451637">
      <w:pPr>
        <w:ind w:left="360"/>
        <w:rPr>
          <w:rFonts w:cs="Mangal"/>
          <w:szCs w:val="21"/>
        </w:rPr>
      </w:pPr>
      <w:r>
        <w:rPr>
          <w:rFonts w:cs="Mangal"/>
          <w:szCs w:val="21"/>
        </w:rPr>
        <w:t xml:space="preserve">Nous allons créer un nouveau profil </w:t>
      </w:r>
      <w:r w:rsidRPr="008311A8">
        <w:rPr>
          <w:rFonts w:cs="Mangal"/>
          <w:szCs w:val="21"/>
        </w:rPr>
        <w:t>de chiffrement</w:t>
      </w:r>
      <w:r>
        <w:rPr>
          <w:rFonts w:cs="Mangal"/>
          <w:szCs w:val="21"/>
        </w:rPr>
        <w:t xml:space="preserve"> pour chaque phase mais il est également possible simplement d’utiliser les deux profils prédéfinis </w:t>
      </w:r>
      <w:r w:rsidRPr="00916CFE">
        <w:rPr>
          <w:b/>
        </w:rPr>
        <w:t xml:space="preserve">Strong </w:t>
      </w:r>
      <w:proofErr w:type="spellStart"/>
      <w:r w:rsidRPr="00916CFE">
        <w:rPr>
          <w:b/>
        </w:rPr>
        <w:t>Encryption</w:t>
      </w:r>
      <w:proofErr w:type="spellEnd"/>
      <w:r>
        <w:rPr>
          <w:rFonts w:cs="Mangal"/>
          <w:szCs w:val="21"/>
        </w:rPr>
        <w:t>.</w:t>
      </w:r>
    </w:p>
    <w:p w14:paraId="3A0D7F17" w14:textId="77777777" w:rsidR="00451637" w:rsidRPr="008311A8" w:rsidRDefault="00451637" w:rsidP="00451637">
      <w:pPr>
        <w:ind w:left="360"/>
        <w:rPr>
          <w:rFonts w:cs="Mangal"/>
          <w:szCs w:val="21"/>
        </w:rPr>
      </w:pPr>
    </w:p>
    <w:p w14:paraId="32D17497" w14:textId="77777777" w:rsidR="00451637" w:rsidRPr="008311A8" w:rsidRDefault="00451637" w:rsidP="00451637">
      <w:pPr>
        <w:pBdr>
          <w:top w:val="single" w:sz="4" w:space="1" w:color="auto"/>
          <w:left w:val="single" w:sz="4" w:space="4" w:color="auto"/>
          <w:bottom w:val="single" w:sz="4" w:space="1" w:color="auto"/>
          <w:right w:val="single" w:sz="4" w:space="4" w:color="auto"/>
        </w:pBdr>
        <w:ind w:left="360"/>
      </w:pPr>
      <w:r>
        <w:rPr>
          <w:b/>
        </w:rPr>
        <w:t>Étape 1 : Configurer le p</w:t>
      </w:r>
      <w:r w:rsidRPr="000859A7">
        <w:rPr>
          <w:b/>
        </w:rPr>
        <w:t>rofil IKE Phase 1</w:t>
      </w:r>
      <w:r w:rsidRPr="008311A8">
        <w:t xml:space="preserve"> : </w:t>
      </w:r>
      <w:proofErr w:type="spellStart"/>
      <w:r w:rsidRPr="008311A8">
        <w:t>Diffie</w:t>
      </w:r>
      <w:proofErr w:type="spellEnd"/>
      <w:r w:rsidRPr="008311A8">
        <w:t>-Hellman (Group 14), Durée de vie maximum (21600 s, algorithme d’authentification (</w:t>
      </w:r>
      <w:proofErr w:type="spellStart"/>
      <w:r w:rsidRPr="008311A8">
        <w:t>sha</w:t>
      </w:r>
      <w:proofErr w:type="spellEnd"/>
      <w:r w:rsidRPr="008311A8">
        <w:t xml:space="preserve"> 256bits) et algorithme de chiffrement (AES 256bits).</w:t>
      </w:r>
    </w:p>
    <w:p w14:paraId="28729987" w14:textId="533E93DE" w:rsidR="00451637" w:rsidRPr="00346F30" w:rsidRDefault="00451637" w:rsidP="00033130">
      <w:pPr>
        <w:pStyle w:val="listeCertamanipulation"/>
        <w:numPr>
          <w:ilvl w:val="0"/>
          <w:numId w:val="3"/>
        </w:numPr>
        <w:rPr>
          <w:rStyle w:val="Rfrencelgre"/>
          <w:b w:val="0"/>
        </w:rPr>
      </w:pPr>
      <w:r w:rsidRPr="008311A8">
        <w:t>Clique</w:t>
      </w:r>
      <w:r w:rsidR="004523E8">
        <w:t>r</w:t>
      </w:r>
      <w:r w:rsidRPr="00DD2C3B">
        <w:rPr>
          <w:rFonts w:ascii="Calibri-Italic" w:hAnsi="Calibri-Italic" w:cs="Calibri-Italic"/>
          <w:iCs/>
        </w:rPr>
        <w:t xml:space="preserve"> </w:t>
      </w:r>
      <w:r w:rsidRPr="00E661F6">
        <w:rPr>
          <w:rStyle w:val="Rfrencelgre"/>
        </w:rPr>
        <w:t>Ajouter</w:t>
      </w:r>
      <w:r>
        <w:rPr>
          <w:rStyle w:val="Rfrencelgre"/>
        </w:rPr>
        <w:t xml:space="preserve"> </w:t>
      </w:r>
      <w:r w:rsidRPr="008311A8">
        <w:t>puis</w:t>
      </w:r>
      <w:r w:rsidRPr="00DD2C3B">
        <w:rPr>
          <w:rFonts w:ascii="Calibri-Italic" w:hAnsi="Calibri-Italic" w:cs="Calibri-Italic"/>
          <w:iCs/>
        </w:rPr>
        <w:t xml:space="preserve"> </w:t>
      </w:r>
      <w:r w:rsidRPr="00E661F6">
        <w:rPr>
          <w:rStyle w:val="Rfrencelgre"/>
        </w:rPr>
        <w:t>Profil de phase 1 (IKE)</w:t>
      </w:r>
    </w:p>
    <w:p w14:paraId="4F788D42" w14:textId="77777777" w:rsidR="00451637" w:rsidRDefault="00451637" w:rsidP="00451637">
      <w:pPr>
        <w:ind w:left="1800"/>
      </w:pPr>
    </w:p>
    <w:p w14:paraId="5ED0062D" w14:textId="77777777" w:rsidR="00451637" w:rsidRDefault="00451637" w:rsidP="00033130">
      <w:pPr>
        <w:pStyle w:val="listeCertamanipulation"/>
        <w:numPr>
          <w:ilvl w:val="0"/>
          <w:numId w:val="3"/>
        </w:numPr>
      </w:pPr>
      <w:r>
        <w:t xml:space="preserve">Dans la zone </w:t>
      </w:r>
      <w:r w:rsidRPr="00346F30">
        <w:rPr>
          <w:rStyle w:val="Rfrencelgre"/>
        </w:rPr>
        <w:t>Général</w:t>
      </w:r>
      <w:r>
        <w:t xml:space="preserve">, dans </w:t>
      </w:r>
      <w:r w:rsidRPr="00346F30">
        <w:rPr>
          <w:rStyle w:val="Rfrencelgre"/>
        </w:rPr>
        <w:t>Commentaire</w:t>
      </w:r>
      <w:r>
        <w:t xml:space="preserve">  saisir </w:t>
      </w:r>
      <w:r w:rsidRPr="00DD2C3B">
        <w:t xml:space="preserve"> </w:t>
      </w:r>
      <w:r w:rsidRPr="00346F30">
        <w:rPr>
          <w:rStyle w:val="Rfrencelgre"/>
        </w:rPr>
        <w:t>Phase 1</w:t>
      </w:r>
      <w:r w:rsidRPr="00043007">
        <w:t xml:space="preserve">, </w:t>
      </w:r>
      <w:r>
        <w:t xml:space="preserve">dans  </w:t>
      </w:r>
      <w:proofErr w:type="spellStart"/>
      <w:r w:rsidRPr="00043007">
        <w:rPr>
          <w:rStyle w:val="Rfrencelgre"/>
        </w:rPr>
        <w:t>Diffie</w:t>
      </w:r>
      <w:proofErr w:type="spellEnd"/>
      <w:r w:rsidRPr="00043007">
        <w:rPr>
          <w:rStyle w:val="Rfrencelgre"/>
        </w:rPr>
        <w:t xml:space="preserve">-Hellman </w:t>
      </w:r>
      <w:r>
        <w:t xml:space="preserve">saisir </w:t>
      </w:r>
      <w:proofErr w:type="spellStart"/>
      <w:r>
        <w:rPr>
          <w:rStyle w:val="Rfrencelgre"/>
        </w:rPr>
        <w:t>DH</w:t>
      </w:r>
      <w:proofErr w:type="spellEnd"/>
      <w:r w:rsidRPr="00043007">
        <w:rPr>
          <w:rStyle w:val="Rfrencelgre"/>
        </w:rPr>
        <w:t xml:space="preserve"> 14</w:t>
      </w:r>
      <w:r>
        <w:rPr>
          <w:rStyle w:val="Rfrencelgre"/>
        </w:rPr>
        <w:t xml:space="preserve"> </w:t>
      </w:r>
      <w:proofErr w:type="spellStart"/>
      <w:r>
        <w:rPr>
          <w:rStyle w:val="Rfrencelgre"/>
        </w:rPr>
        <w:t>MODP</w:t>
      </w:r>
      <w:proofErr w:type="spellEnd"/>
      <w:r>
        <w:rPr>
          <w:rStyle w:val="Rfrencelgre"/>
        </w:rPr>
        <w:t xml:space="preserve"> Group (20148-bits)</w:t>
      </w:r>
    </w:p>
    <w:p w14:paraId="6D89C715" w14:textId="77777777" w:rsidR="00451637" w:rsidRDefault="00451637" w:rsidP="00451637">
      <w:pPr>
        <w:pStyle w:val="Paragraphedeliste"/>
      </w:pPr>
      <w:r>
        <w:rPr>
          <w:noProof/>
        </w:rPr>
        <w:drawing>
          <wp:inline distT="0" distB="0" distL="0" distR="0" wp14:anchorId="26A79563" wp14:editId="061AC4F8">
            <wp:extent cx="6120130" cy="1129030"/>
            <wp:effectExtent l="0" t="0" r="0" b="0"/>
            <wp:docPr id="248" name="Imag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120130" cy="1129030"/>
                    </a:xfrm>
                    <a:prstGeom prst="rect">
                      <a:avLst/>
                    </a:prstGeom>
                  </pic:spPr>
                </pic:pic>
              </a:graphicData>
            </a:graphic>
          </wp:inline>
        </w:drawing>
      </w:r>
    </w:p>
    <w:p w14:paraId="59A76F8E" w14:textId="77777777" w:rsidR="00451637" w:rsidRPr="00451A69" w:rsidRDefault="00451637" w:rsidP="00033130">
      <w:pPr>
        <w:pStyle w:val="listeCertamanipulation"/>
        <w:numPr>
          <w:ilvl w:val="0"/>
          <w:numId w:val="3"/>
        </w:numPr>
        <w:rPr>
          <w:rFonts w:ascii="Calibri-Italic" w:hAnsi="Calibri-Italic" w:cs="Calibri-Italic"/>
          <w:iCs/>
        </w:rPr>
      </w:pPr>
      <w:r>
        <w:t xml:space="preserve">Dans la zone </w:t>
      </w:r>
      <w:r w:rsidRPr="00C53645">
        <w:rPr>
          <w:rStyle w:val="Rfrencelgre"/>
        </w:rPr>
        <w:t>PROPOSITIONS</w:t>
      </w:r>
      <w:r>
        <w:t xml:space="preserve"> choisir dans </w:t>
      </w:r>
      <w:r w:rsidRPr="00C53645">
        <w:rPr>
          <w:rStyle w:val="Rfrencelgre"/>
        </w:rPr>
        <w:t>Authentification</w:t>
      </w:r>
      <w:r>
        <w:t xml:space="preserve"> </w:t>
      </w:r>
      <w:r w:rsidRPr="00C53645">
        <w:rPr>
          <w:rStyle w:val="Rfrencelgre"/>
        </w:rPr>
        <w:t>Algorithme</w:t>
      </w:r>
      <w:r w:rsidRPr="008311A8">
        <w:t xml:space="preserve"> </w:t>
      </w:r>
      <w:r w:rsidRPr="00C53645">
        <w:rPr>
          <w:rStyle w:val="Rfrencelgre"/>
        </w:rPr>
        <w:t>sha2_256</w:t>
      </w:r>
      <w:r>
        <w:t xml:space="preserve"> force</w:t>
      </w:r>
      <w:r w:rsidRPr="008311A8">
        <w:t xml:space="preserve"> 256</w:t>
      </w:r>
      <w:r>
        <w:t xml:space="preserve"> </w:t>
      </w:r>
      <w:r w:rsidRPr="008311A8">
        <w:t xml:space="preserve">bits et </w:t>
      </w:r>
      <w:r>
        <w:t xml:space="preserve">dans </w:t>
      </w:r>
      <w:r w:rsidRPr="005D24F9">
        <w:rPr>
          <w:rStyle w:val="Rfrencelgre"/>
        </w:rPr>
        <w:t>Chiffrement</w:t>
      </w:r>
      <w:r w:rsidRPr="008311A8">
        <w:t xml:space="preserve"> </w:t>
      </w:r>
      <w:r w:rsidRPr="005D24F9">
        <w:rPr>
          <w:rStyle w:val="Rfrencelgre"/>
        </w:rPr>
        <w:t>Algorithme</w:t>
      </w:r>
      <w:r w:rsidRPr="008311A8">
        <w:t xml:space="preserve"> </w:t>
      </w:r>
      <w:r w:rsidRPr="002E347E">
        <w:rPr>
          <w:rStyle w:val="Rfrencelgre"/>
        </w:rPr>
        <w:t>AES</w:t>
      </w:r>
      <w:r w:rsidRPr="008311A8">
        <w:t xml:space="preserve"> </w:t>
      </w:r>
      <w:r>
        <w:t>force</w:t>
      </w:r>
      <w:r w:rsidRPr="008311A8">
        <w:t xml:space="preserve"> </w:t>
      </w:r>
      <w:r w:rsidRPr="002E347E">
        <w:rPr>
          <w:rStyle w:val="Rfrencelgre"/>
        </w:rPr>
        <w:t>256</w:t>
      </w:r>
      <w:r>
        <w:t xml:space="preserve"> </w:t>
      </w:r>
      <w:r w:rsidRPr="008311A8">
        <w:t>bits</w:t>
      </w:r>
      <w:r>
        <w:rPr>
          <w:noProof/>
        </w:rPr>
        <w:drawing>
          <wp:inline distT="0" distB="0" distL="0" distR="0" wp14:anchorId="4C0314F1" wp14:editId="2D4739E5">
            <wp:extent cx="6120130" cy="732155"/>
            <wp:effectExtent l="0" t="0" r="0" b="0"/>
            <wp:docPr id="249" name="Imag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120130" cy="732155"/>
                    </a:xfrm>
                    <a:prstGeom prst="rect">
                      <a:avLst/>
                    </a:prstGeom>
                  </pic:spPr>
                </pic:pic>
              </a:graphicData>
            </a:graphic>
          </wp:inline>
        </w:drawing>
      </w:r>
    </w:p>
    <w:p w14:paraId="076F8F67" w14:textId="3619F920" w:rsidR="00451637" w:rsidRDefault="00451637" w:rsidP="00033130">
      <w:pPr>
        <w:pStyle w:val="listeCertamanipulation"/>
        <w:numPr>
          <w:ilvl w:val="0"/>
          <w:numId w:val="3"/>
        </w:numPr>
      </w:pPr>
      <w:r>
        <w:t>Clique</w:t>
      </w:r>
      <w:r w:rsidR="00033130">
        <w:t>r</w:t>
      </w:r>
      <w:r>
        <w:t xml:space="preserve"> </w:t>
      </w:r>
      <w:r w:rsidRPr="006D5FB4">
        <w:rPr>
          <w:rStyle w:val="Rfrencelgre"/>
        </w:rPr>
        <w:t>Enregistrer</w:t>
      </w:r>
      <w:r>
        <w:rPr>
          <w:rStyle w:val="Rfrencelgre"/>
        </w:rPr>
        <w:t xml:space="preserve"> </w:t>
      </w:r>
      <w:r>
        <w:t xml:space="preserve">puis </w:t>
      </w:r>
      <w:r w:rsidRPr="001B1569">
        <w:rPr>
          <w:rStyle w:val="Rfrencelgre"/>
        </w:rPr>
        <w:t>Sauvegarder</w:t>
      </w:r>
      <w:r>
        <w:rPr>
          <w:rStyle w:val="Rfrencelgre"/>
        </w:rPr>
        <w:t xml:space="preserve"> </w:t>
      </w:r>
      <w:r>
        <w:t xml:space="preserve">puis </w:t>
      </w:r>
      <w:r>
        <w:rPr>
          <w:rStyle w:val="Rfrencelgre"/>
        </w:rPr>
        <w:t xml:space="preserve">Plus tard </w:t>
      </w:r>
      <w:r>
        <w:t>pour ne pas activer tout de suite les changements.</w:t>
      </w:r>
    </w:p>
    <w:p w14:paraId="5DDD1CB6" w14:textId="77777777" w:rsidR="00451637" w:rsidRDefault="00451637" w:rsidP="00451637">
      <w:pPr>
        <w:ind w:left="360"/>
        <w:jc w:val="center"/>
      </w:pPr>
    </w:p>
    <w:p w14:paraId="06A35819" w14:textId="77777777" w:rsidR="00451637" w:rsidRDefault="00451637" w:rsidP="00451637">
      <w:pPr>
        <w:pBdr>
          <w:top w:val="single" w:sz="4" w:space="1" w:color="auto"/>
          <w:left w:val="single" w:sz="4" w:space="4" w:color="auto"/>
          <w:bottom w:val="single" w:sz="4" w:space="1" w:color="auto"/>
          <w:right w:val="single" w:sz="4" w:space="4" w:color="auto"/>
        </w:pBdr>
        <w:ind w:left="360"/>
      </w:pPr>
      <w:r w:rsidRPr="000859A7">
        <w:rPr>
          <w:b/>
        </w:rPr>
        <w:t xml:space="preserve">Étape 2 : </w:t>
      </w:r>
      <w:r>
        <w:rPr>
          <w:b/>
        </w:rPr>
        <w:t>Configurer le p</w:t>
      </w:r>
      <w:r w:rsidRPr="000859A7">
        <w:rPr>
          <w:b/>
        </w:rPr>
        <w:t xml:space="preserve">rofil </w:t>
      </w:r>
      <w:proofErr w:type="spellStart"/>
      <w:r w:rsidRPr="000859A7">
        <w:rPr>
          <w:b/>
        </w:rPr>
        <w:t>IPSEC</w:t>
      </w:r>
      <w:proofErr w:type="spellEnd"/>
      <w:r w:rsidRPr="000859A7">
        <w:rPr>
          <w:b/>
        </w:rPr>
        <w:t xml:space="preserve"> Phase 2</w:t>
      </w:r>
      <w:r w:rsidRPr="00A6737D">
        <w:t xml:space="preserve"> : </w:t>
      </w:r>
      <w:proofErr w:type="spellStart"/>
      <w:r w:rsidRPr="00A6737D">
        <w:t>PFS</w:t>
      </w:r>
      <w:proofErr w:type="spellEnd"/>
      <w:r w:rsidRPr="00A6737D">
        <w:t xml:space="preserve"> (Group 14), durée de vie (3600s), algorithme </w:t>
      </w:r>
      <w:r w:rsidRPr="00E31E4B">
        <w:t>d’authentification</w:t>
      </w:r>
      <w:r w:rsidRPr="00A6737D">
        <w:t xml:space="preserve"> (h</w:t>
      </w:r>
      <w:r>
        <w:t>m</w:t>
      </w:r>
      <w:r w:rsidRPr="00A6737D">
        <w:t>a</w:t>
      </w:r>
      <w:r>
        <w:t>c</w:t>
      </w:r>
      <w:r w:rsidRPr="00A6737D">
        <w:t>_sha</w:t>
      </w:r>
      <w:r>
        <w:t>2</w:t>
      </w:r>
      <w:r w:rsidRPr="00A6737D">
        <w:t xml:space="preserve"> 256bits) et algorithme de chiffrement (AES 256bits).</w:t>
      </w:r>
    </w:p>
    <w:p w14:paraId="437772BA" w14:textId="77777777" w:rsidR="00451637" w:rsidRPr="008623B4" w:rsidRDefault="00451637" w:rsidP="00033130">
      <w:pPr>
        <w:pStyle w:val="listeCertamanipulation"/>
        <w:numPr>
          <w:ilvl w:val="0"/>
          <w:numId w:val="3"/>
        </w:numPr>
        <w:rPr>
          <w:rStyle w:val="Rfrencelgre"/>
          <w:b w:val="0"/>
        </w:rPr>
      </w:pPr>
      <w:r>
        <w:t xml:space="preserve">Dans la zone </w:t>
      </w:r>
      <w:r w:rsidRPr="00346F30">
        <w:rPr>
          <w:rStyle w:val="Rfrencelgre"/>
        </w:rPr>
        <w:t>Général</w:t>
      </w:r>
      <w:r>
        <w:t xml:space="preserve">, dans </w:t>
      </w:r>
      <w:r w:rsidRPr="00346F30">
        <w:rPr>
          <w:rStyle w:val="Rfrencelgre"/>
        </w:rPr>
        <w:t>Commentaire</w:t>
      </w:r>
      <w:r>
        <w:t xml:space="preserve"> saisir </w:t>
      </w:r>
      <w:r w:rsidRPr="00DD2C3B">
        <w:t>Phase</w:t>
      </w:r>
      <w:r w:rsidRPr="00346F30">
        <w:rPr>
          <w:rStyle w:val="Rfrencelgre"/>
        </w:rPr>
        <w:t xml:space="preserve"> </w:t>
      </w:r>
      <w:r>
        <w:rPr>
          <w:rStyle w:val="Rfrencelgre"/>
        </w:rPr>
        <w:t>2</w:t>
      </w:r>
      <w:r w:rsidRPr="00043007">
        <w:t xml:space="preserve">, </w:t>
      </w:r>
      <w:r>
        <w:t xml:space="preserve">dans </w:t>
      </w:r>
      <w:proofErr w:type="spellStart"/>
      <w:r w:rsidRPr="00033130">
        <w:rPr>
          <w:b/>
          <w:bCs/>
        </w:rPr>
        <w:t>Perfect</w:t>
      </w:r>
      <w:proofErr w:type="spellEnd"/>
      <w:r w:rsidRPr="00E31E4B">
        <w:rPr>
          <w:rStyle w:val="Rfrencelgre"/>
        </w:rPr>
        <w:t xml:space="preserve"> </w:t>
      </w:r>
      <w:proofErr w:type="spellStart"/>
      <w:r w:rsidRPr="00E31E4B">
        <w:rPr>
          <w:rStyle w:val="Rfrencelgre"/>
        </w:rPr>
        <w:t>Forward</w:t>
      </w:r>
      <w:proofErr w:type="spellEnd"/>
      <w:r w:rsidRPr="00E31E4B">
        <w:rPr>
          <w:rStyle w:val="Rfrencelgre"/>
        </w:rPr>
        <w:t xml:space="preserve"> </w:t>
      </w:r>
      <w:proofErr w:type="spellStart"/>
      <w:r w:rsidRPr="00E31E4B">
        <w:rPr>
          <w:rStyle w:val="Rfrencelgre"/>
        </w:rPr>
        <w:t>Secrecy</w:t>
      </w:r>
      <w:proofErr w:type="spellEnd"/>
      <w:r w:rsidRPr="00E31E4B">
        <w:rPr>
          <w:rStyle w:val="Rfrencelgre"/>
        </w:rPr>
        <w:t xml:space="preserve"> (</w:t>
      </w:r>
      <w:proofErr w:type="spellStart"/>
      <w:r w:rsidRPr="00E31E4B">
        <w:rPr>
          <w:rStyle w:val="Rfrencelgre"/>
        </w:rPr>
        <w:t>PFS</w:t>
      </w:r>
      <w:proofErr w:type="spellEnd"/>
      <w:r w:rsidRPr="00E31E4B">
        <w:rPr>
          <w:rStyle w:val="Rfrencelgre"/>
        </w:rPr>
        <w:t xml:space="preserve">) </w:t>
      </w:r>
      <w:r>
        <w:t xml:space="preserve">saisir </w:t>
      </w:r>
      <w:proofErr w:type="spellStart"/>
      <w:r>
        <w:rPr>
          <w:rStyle w:val="Rfrencelgre"/>
        </w:rPr>
        <w:t>DH</w:t>
      </w:r>
      <w:proofErr w:type="spellEnd"/>
      <w:r w:rsidRPr="00043007">
        <w:rPr>
          <w:rStyle w:val="Rfrencelgre"/>
        </w:rPr>
        <w:t xml:space="preserve"> 14</w:t>
      </w:r>
      <w:r>
        <w:rPr>
          <w:rStyle w:val="Rfrencelgre"/>
        </w:rPr>
        <w:t xml:space="preserve"> </w:t>
      </w:r>
      <w:proofErr w:type="spellStart"/>
      <w:r>
        <w:rPr>
          <w:rStyle w:val="Rfrencelgre"/>
        </w:rPr>
        <w:t>MODP</w:t>
      </w:r>
      <w:proofErr w:type="spellEnd"/>
      <w:r>
        <w:rPr>
          <w:rStyle w:val="Rfrencelgre"/>
        </w:rPr>
        <w:t xml:space="preserve"> Group (20148-bits)</w:t>
      </w:r>
    </w:p>
    <w:p w14:paraId="58791386" w14:textId="77777777" w:rsidR="00451637" w:rsidRDefault="00451637" w:rsidP="00033130">
      <w:pPr>
        <w:pStyle w:val="listeCertamanipulation"/>
        <w:numPr>
          <w:ilvl w:val="0"/>
          <w:numId w:val="3"/>
        </w:numPr>
      </w:pPr>
      <w:r>
        <w:t xml:space="preserve">Dans la zone </w:t>
      </w:r>
      <w:r w:rsidRPr="00C53645">
        <w:rPr>
          <w:rStyle w:val="Rfrencelgre"/>
        </w:rPr>
        <w:t>PROPOSITIONS</w:t>
      </w:r>
      <w:r>
        <w:t xml:space="preserve"> choisir dans </w:t>
      </w:r>
      <w:r w:rsidRPr="00C53645">
        <w:rPr>
          <w:rStyle w:val="Rfrencelgre"/>
        </w:rPr>
        <w:t>Authentification</w:t>
      </w:r>
      <w:r>
        <w:t xml:space="preserve"> </w:t>
      </w:r>
      <w:r w:rsidRPr="00C53645">
        <w:rPr>
          <w:rStyle w:val="Rfrencelgre"/>
        </w:rPr>
        <w:t>Algorithm</w:t>
      </w:r>
      <w:r>
        <w:rPr>
          <w:rStyle w:val="Rfrencelgre"/>
        </w:rPr>
        <w:t>e hmac_</w:t>
      </w:r>
      <w:r w:rsidRPr="00C53645">
        <w:rPr>
          <w:rStyle w:val="Rfrencelgre"/>
        </w:rPr>
        <w:t>sha2256</w:t>
      </w:r>
      <w:r>
        <w:t xml:space="preserve"> force</w:t>
      </w:r>
      <w:r w:rsidRPr="008311A8">
        <w:t xml:space="preserve"> 256</w:t>
      </w:r>
      <w:r>
        <w:t xml:space="preserve"> </w:t>
      </w:r>
      <w:r w:rsidRPr="008311A8">
        <w:t xml:space="preserve">bits et </w:t>
      </w:r>
      <w:r>
        <w:t xml:space="preserve">dans </w:t>
      </w:r>
      <w:r w:rsidRPr="005D24F9">
        <w:rPr>
          <w:rStyle w:val="Rfrencelgre"/>
        </w:rPr>
        <w:t>Chiffrement</w:t>
      </w:r>
      <w:r w:rsidRPr="008311A8">
        <w:t xml:space="preserve"> </w:t>
      </w:r>
      <w:r w:rsidRPr="005D24F9">
        <w:rPr>
          <w:rStyle w:val="Rfrencelgre"/>
        </w:rPr>
        <w:t>Algorithme</w:t>
      </w:r>
      <w:r w:rsidRPr="008311A8">
        <w:t xml:space="preserve"> </w:t>
      </w:r>
      <w:r w:rsidRPr="002E347E">
        <w:rPr>
          <w:rStyle w:val="Rfrencelgre"/>
        </w:rPr>
        <w:t>AES</w:t>
      </w:r>
      <w:r>
        <w:rPr>
          <w:rStyle w:val="Rfrencelgre"/>
        </w:rPr>
        <w:t>_GCM_16</w:t>
      </w:r>
      <w:r w:rsidRPr="008311A8">
        <w:t xml:space="preserve"> </w:t>
      </w:r>
      <w:r>
        <w:t>force</w:t>
      </w:r>
      <w:r w:rsidRPr="008311A8">
        <w:t xml:space="preserve"> </w:t>
      </w:r>
      <w:r w:rsidRPr="002E347E">
        <w:rPr>
          <w:rStyle w:val="Rfrencelgre"/>
        </w:rPr>
        <w:t>256</w:t>
      </w:r>
      <w:r>
        <w:t xml:space="preserve"> </w:t>
      </w:r>
      <w:r w:rsidRPr="008311A8">
        <w:t>bits</w:t>
      </w:r>
      <w:r>
        <w:t xml:space="preserve">, puis </w:t>
      </w:r>
      <w:r w:rsidRPr="006D5FB4">
        <w:rPr>
          <w:rStyle w:val="Rfrencelgre"/>
        </w:rPr>
        <w:t>Enregistrer</w:t>
      </w:r>
      <w:r>
        <w:rPr>
          <w:rStyle w:val="Rfrencelgre"/>
        </w:rPr>
        <w:t xml:space="preserve"> </w:t>
      </w:r>
      <w:r>
        <w:t xml:space="preserve">puis </w:t>
      </w:r>
      <w:r w:rsidRPr="0040420F">
        <w:rPr>
          <w:rStyle w:val="Rfrencelgre"/>
        </w:rPr>
        <w:t>Sauvegarder</w:t>
      </w:r>
      <w:r>
        <w:t>.</w:t>
      </w:r>
    </w:p>
    <w:p w14:paraId="37EEE03C" w14:textId="77777777" w:rsidR="00451637" w:rsidRDefault="00451637" w:rsidP="00451637">
      <w:pPr>
        <w:pStyle w:val="Paragraphedeliste"/>
      </w:pPr>
      <w:r>
        <w:rPr>
          <w:noProof/>
        </w:rPr>
        <w:drawing>
          <wp:inline distT="0" distB="0" distL="0" distR="0" wp14:anchorId="2084BF97" wp14:editId="4014F7B2">
            <wp:extent cx="4213555" cy="2255420"/>
            <wp:effectExtent l="0" t="0" r="0" b="0"/>
            <wp:docPr id="36544" name="Image 36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e d’écran 2022-01-17 à 14.49.22.png"/>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4239789" cy="2269462"/>
                    </a:xfrm>
                    <a:prstGeom prst="rect">
                      <a:avLst/>
                    </a:prstGeom>
                  </pic:spPr>
                </pic:pic>
              </a:graphicData>
            </a:graphic>
          </wp:inline>
        </w:drawing>
      </w:r>
    </w:p>
    <w:p w14:paraId="148D89AB" w14:textId="54B48DC1" w:rsidR="00451637" w:rsidRDefault="004523E8" w:rsidP="004523E8">
      <w:pPr>
        <w:pStyle w:val="listeCertamanipulation"/>
        <w:numPr>
          <w:ilvl w:val="0"/>
          <w:numId w:val="3"/>
        </w:numPr>
      </w:pPr>
      <w:r>
        <w:t>Sélectionner</w:t>
      </w:r>
      <w:r w:rsidR="00451637">
        <w:t xml:space="preserve"> </w:t>
      </w:r>
      <w:r w:rsidR="00451637" w:rsidRPr="00BF1A6C">
        <w:rPr>
          <w:b/>
          <w:bCs/>
        </w:rPr>
        <w:t>Phase 1</w:t>
      </w:r>
      <w:r w:rsidR="00451637">
        <w:t xml:space="preserve">, puis aller dans </w:t>
      </w:r>
      <w:r w:rsidR="00451637" w:rsidRPr="00BF1A6C">
        <w:rPr>
          <w:b/>
          <w:bCs/>
        </w:rPr>
        <w:t>Actions</w:t>
      </w:r>
      <w:r w:rsidR="00451637">
        <w:t xml:space="preserve"> et choisir </w:t>
      </w:r>
      <w:r w:rsidR="00197529" w:rsidRPr="00197529">
        <w:rPr>
          <w:b/>
          <w:bCs/>
        </w:rPr>
        <w:t>D</w:t>
      </w:r>
      <w:r w:rsidR="00451637" w:rsidRPr="00197529">
        <w:rPr>
          <w:b/>
          <w:bCs/>
        </w:rPr>
        <w:t>éfinir le protocole par défaut</w:t>
      </w:r>
      <w:r w:rsidR="00451637">
        <w:t xml:space="preserve">. </w:t>
      </w:r>
    </w:p>
    <w:p w14:paraId="14E71C32" w14:textId="77777777" w:rsidR="00451637" w:rsidRDefault="00451637" w:rsidP="0036607A">
      <w:pPr>
        <w:pStyle w:val="Paragraphedeliste"/>
        <w:jc w:val="left"/>
      </w:pPr>
      <w:r>
        <w:rPr>
          <w:noProof/>
        </w:rPr>
        <w:drawing>
          <wp:inline distT="0" distB="0" distL="0" distR="0" wp14:anchorId="406D4080" wp14:editId="3A5033F6">
            <wp:extent cx="2069869" cy="927129"/>
            <wp:effectExtent l="0" t="0" r="635" b="0"/>
            <wp:docPr id="36545" name="Image 36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 d’écran 2022-01-17 à 12.46.01.pn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080368" cy="931832"/>
                    </a:xfrm>
                    <a:prstGeom prst="rect">
                      <a:avLst/>
                    </a:prstGeom>
                  </pic:spPr>
                </pic:pic>
              </a:graphicData>
            </a:graphic>
          </wp:inline>
        </w:drawing>
      </w:r>
    </w:p>
    <w:p w14:paraId="0131710D" w14:textId="77777777" w:rsidR="00451637" w:rsidRDefault="00451637" w:rsidP="00451637">
      <w:pPr>
        <w:pStyle w:val="Paragraphedeliste"/>
        <w:jc w:val="left"/>
      </w:pPr>
    </w:p>
    <w:p w14:paraId="5A524852" w14:textId="1ED9C5B0" w:rsidR="00451637" w:rsidRDefault="00451637" w:rsidP="003E3551">
      <w:pPr>
        <w:pStyle w:val="Paragraphedeliste"/>
        <w:jc w:val="left"/>
      </w:pPr>
      <w:r>
        <w:rPr>
          <w:noProof/>
        </w:rPr>
        <w:drawing>
          <wp:inline distT="0" distB="0" distL="0" distR="0" wp14:anchorId="31E62675" wp14:editId="655E11EC">
            <wp:extent cx="2321529" cy="764770"/>
            <wp:effectExtent l="0" t="0" r="3175" b="0"/>
            <wp:docPr id="36546" name="Image 36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ture d’écran 2022-01-17 à 12.45.34.png"/>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2333660" cy="768766"/>
                    </a:xfrm>
                    <a:prstGeom prst="rect">
                      <a:avLst/>
                    </a:prstGeom>
                  </pic:spPr>
                </pic:pic>
              </a:graphicData>
            </a:graphic>
          </wp:inline>
        </w:drawing>
      </w:r>
    </w:p>
    <w:p w14:paraId="21AD5FC9" w14:textId="77777777" w:rsidR="00451637" w:rsidRDefault="00451637" w:rsidP="004523E8">
      <w:pPr>
        <w:pStyle w:val="listeCertamanipulation"/>
        <w:numPr>
          <w:ilvl w:val="0"/>
          <w:numId w:val="3"/>
        </w:numPr>
      </w:pPr>
      <w:r>
        <w:t xml:space="preserve">Idem pour </w:t>
      </w:r>
      <w:proofErr w:type="spellStart"/>
      <w:r w:rsidRPr="00E0338F">
        <w:rPr>
          <w:b/>
        </w:rPr>
        <w:t>IPsec</w:t>
      </w:r>
      <w:proofErr w:type="spellEnd"/>
      <w:r w:rsidRPr="00E0338F">
        <w:rPr>
          <w:b/>
        </w:rPr>
        <w:t xml:space="preserve"> </w:t>
      </w:r>
      <w:r>
        <w:rPr>
          <w:b/>
        </w:rPr>
        <w:t>(</w:t>
      </w:r>
      <w:r w:rsidRPr="00E0338F">
        <w:rPr>
          <w:b/>
        </w:rPr>
        <w:t>phase 2</w:t>
      </w:r>
      <w:r>
        <w:rPr>
          <w:b/>
        </w:rPr>
        <w:t>)</w:t>
      </w:r>
      <w:r>
        <w:t xml:space="preserve"> puis </w:t>
      </w:r>
      <w:r w:rsidRPr="000D5EEE">
        <w:rPr>
          <w:rStyle w:val="Rfrencelgre"/>
        </w:rPr>
        <w:t>Appliquer</w:t>
      </w:r>
      <w:r>
        <w:t xml:space="preserve">, </w:t>
      </w:r>
      <w:r w:rsidRPr="0040420F">
        <w:rPr>
          <w:rStyle w:val="Rfrencelgre"/>
        </w:rPr>
        <w:t>Sauvegarder</w:t>
      </w:r>
      <w:r w:rsidRPr="000D5EEE">
        <w:t xml:space="preserve"> </w:t>
      </w:r>
      <w:r>
        <w:t xml:space="preserve">puis </w:t>
      </w:r>
      <w:r w:rsidRPr="000D5EEE">
        <w:rPr>
          <w:rStyle w:val="Rfrencelgre"/>
        </w:rPr>
        <w:t>Appliquer la politique</w:t>
      </w:r>
      <w:r>
        <w:t>.</w:t>
      </w:r>
    </w:p>
    <w:p w14:paraId="13406E60" w14:textId="6BA13EB3" w:rsidR="00451637" w:rsidRPr="008C426C" w:rsidRDefault="00B85F41" w:rsidP="007777C4">
      <w:pPr>
        <w:pStyle w:val="titresouspartie"/>
      </w:pPr>
      <w:r>
        <w:t>8</w:t>
      </w:r>
      <w:r w:rsidR="00451637">
        <w:t xml:space="preserve">.3.2. </w:t>
      </w:r>
      <w:r w:rsidR="00451637" w:rsidRPr="0061205B">
        <w:t>Configur</w:t>
      </w:r>
      <w:r w:rsidR="00451637">
        <w:t>ation</w:t>
      </w:r>
      <w:r w:rsidR="00451637" w:rsidRPr="0061205B">
        <w:t xml:space="preserve"> </w:t>
      </w:r>
      <w:r w:rsidR="00451637">
        <w:t>du</w:t>
      </w:r>
      <w:r w:rsidR="00451637" w:rsidRPr="0061205B">
        <w:t xml:space="preserve"> tunnel </w:t>
      </w:r>
      <w:proofErr w:type="spellStart"/>
      <w:r w:rsidR="00451637" w:rsidRPr="0061205B">
        <w:t>IPsec</w:t>
      </w:r>
      <w:proofErr w:type="spellEnd"/>
      <w:r w:rsidR="00451637">
        <w:t xml:space="preserve"> avec clé partagée</w:t>
      </w:r>
    </w:p>
    <w:p w14:paraId="29D70FE0" w14:textId="77777777" w:rsidR="00451637" w:rsidRPr="00BF1A6C" w:rsidRDefault="00451637" w:rsidP="00451637">
      <w:pPr>
        <w:pBdr>
          <w:top w:val="single" w:sz="4" w:space="1" w:color="auto"/>
          <w:left w:val="single" w:sz="4" w:space="4" w:color="auto"/>
          <w:bottom w:val="single" w:sz="4" w:space="1" w:color="auto"/>
          <w:right w:val="single" w:sz="4" w:space="4" w:color="auto"/>
          <w:between w:val="single" w:sz="4" w:space="1" w:color="auto"/>
        </w:pBdr>
      </w:pPr>
      <w:r w:rsidRPr="00BF1A6C">
        <w:rPr>
          <w:b/>
          <w:bCs/>
        </w:rPr>
        <w:t xml:space="preserve">Étape 3 : Configurez un tunnel </w:t>
      </w:r>
      <w:proofErr w:type="spellStart"/>
      <w:r w:rsidRPr="00BF1A6C">
        <w:rPr>
          <w:b/>
          <w:bCs/>
        </w:rPr>
        <w:t>IPsec</w:t>
      </w:r>
      <w:proofErr w:type="spellEnd"/>
      <w:r w:rsidRPr="00BF1A6C">
        <w:rPr>
          <w:b/>
          <w:bCs/>
        </w:rPr>
        <w:t xml:space="preserve"> avec une authentification par clé partagée (</w:t>
      </w:r>
      <w:proofErr w:type="spellStart"/>
      <w:r w:rsidRPr="00BF1A6C">
        <w:rPr>
          <w:b/>
          <w:bCs/>
        </w:rPr>
        <w:t>PSK</w:t>
      </w:r>
      <w:proofErr w:type="spellEnd"/>
      <w:r w:rsidRPr="00BF1A6C">
        <w:rPr>
          <w:b/>
          <w:bCs/>
        </w:rPr>
        <w:t xml:space="preserve">) </w:t>
      </w:r>
      <w:r w:rsidRPr="00BF1A6C">
        <w:t xml:space="preserve">pour relier votre réseau interne « 192.168.1.0/24 » à celui de l’agence voisine (agence B). Vous utiliserez comme clé </w:t>
      </w:r>
      <w:proofErr w:type="spellStart"/>
      <w:r w:rsidRPr="00BF1A6C">
        <w:t>PSK</w:t>
      </w:r>
      <w:proofErr w:type="spellEnd"/>
      <w:r w:rsidRPr="00BF1A6C">
        <w:t xml:space="preserve"> : </w:t>
      </w:r>
      <w:r w:rsidRPr="00BF1A6C">
        <w:rPr>
          <w:b/>
          <w:bCs/>
        </w:rPr>
        <w:t>Sio1234*</w:t>
      </w:r>
      <w:r w:rsidRPr="00BF1A6C">
        <w:t xml:space="preserve">. </w:t>
      </w:r>
    </w:p>
    <w:p w14:paraId="3A88C44A" w14:textId="0BE757EB" w:rsidR="00451637" w:rsidRPr="00F210BB" w:rsidRDefault="00451637" w:rsidP="003E3551">
      <w:pPr>
        <w:pStyle w:val="listeCertamanipulation"/>
        <w:numPr>
          <w:ilvl w:val="0"/>
          <w:numId w:val="3"/>
        </w:numPr>
        <w:rPr>
          <w:rStyle w:val="Rfrencelgre"/>
          <w:rFonts w:ascii="Times New Roman" w:hAnsi="Times New Roman" w:cs="Mangal"/>
          <w:b w:val="0"/>
          <w:sz w:val="24"/>
          <w:szCs w:val="21"/>
        </w:rPr>
      </w:pPr>
      <w:r w:rsidRPr="008324A7">
        <w:t xml:space="preserve">Dans le menu </w:t>
      </w:r>
      <w:r w:rsidRPr="008324A7">
        <w:rPr>
          <w:rStyle w:val="Rfrencelgre"/>
        </w:rPr>
        <w:t xml:space="preserve">Configuration =&gt; VPN =&gt; VPN </w:t>
      </w:r>
      <w:proofErr w:type="spellStart"/>
      <w:r w:rsidRPr="008324A7">
        <w:rPr>
          <w:rStyle w:val="Rfrencelgre"/>
        </w:rPr>
        <w:t>IPSEC</w:t>
      </w:r>
      <w:proofErr w:type="spellEnd"/>
      <w:r w:rsidRPr="008324A7">
        <w:rPr>
          <w:rStyle w:val="Rfrencelgre"/>
        </w:rPr>
        <w:t xml:space="preserve"> =&gt; politique de chiffrement –tunnels =&gt; site à site (</w:t>
      </w:r>
      <w:proofErr w:type="spellStart"/>
      <w:r w:rsidRPr="008324A7">
        <w:rPr>
          <w:rStyle w:val="Rfrencelgre"/>
        </w:rPr>
        <w:t>gateway-gateway</w:t>
      </w:r>
      <w:proofErr w:type="spellEnd"/>
      <w:r w:rsidRPr="008324A7">
        <w:rPr>
          <w:rStyle w:val="Rfrencelgre"/>
        </w:rPr>
        <w:t>)</w:t>
      </w:r>
      <w:r>
        <w:t>,</w:t>
      </w:r>
      <w:r w:rsidRPr="008324A7">
        <w:t xml:space="preserve"> </w:t>
      </w:r>
      <w:r>
        <w:t>clique</w:t>
      </w:r>
      <w:r w:rsidR="0047509F">
        <w:t>r</w:t>
      </w:r>
      <w:r w:rsidRPr="008324A7">
        <w:t xml:space="preserve"> </w:t>
      </w:r>
      <w:r>
        <w:rPr>
          <w:rStyle w:val="Rfrencelgre"/>
        </w:rPr>
        <w:t>A</w:t>
      </w:r>
      <w:r w:rsidRPr="008324A7">
        <w:rPr>
          <w:rStyle w:val="Rfrencelgre"/>
        </w:rPr>
        <w:t>jouter</w:t>
      </w:r>
      <w:r w:rsidRPr="008324A7">
        <w:t xml:space="preserve"> =&gt; </w:t>
      </w:r>
      <w:r w:rsidRPr="008324A7">
        <w:rPr>
          <w:rStyle w:val="Rfrencelgre"/>
        </w:rPr>
        <w:t>Tunnel site à site</w:t>
      </w:r>
      <w:r>
        <w:rPr>
          <w:rStyle w:val="Rfrencelgre"/>
        </w:rPr>
        <w:t xml:space="preserve"> simple</w:t>
      </w:r>
    </w:p>
    <w:p w14:paraId="2BDF2267" w14:textId="77777777" w:rsidR="00451637" w:rsidRDefault="00451637" w:rsidP="00451637">
      <w:pPr>
        <w:pStyle w:val="Paragraphedeliste"/>
      </w:pPr>
    </w:p>
    <w:p w14:paraId="2EA52485" w14:textId="45249AE7" w:rsidR="00451637" w:rsidRDefault="00451637" w:rsidP="00451637">
      <w:pPr>
        <w:pStyle w:val="Paragraphedeliste"/>
      </w:pPr>
      <w:r>
        <w:rPr>
          <w:noProof/>
        </w:rPr>
        <w:drawing>
          <wp:inline distT="0" distB="0" distL="0" distR="0" wp14:anchorId="64E26625" wp14:editId="5C758A5B">
            <wp:extent cx="1853738" cy="718115"/>
            <wp:effectExtent l="0" t="0" r="635" b="6350"/>
            <wp:docPr id="36547" name="Image 36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e d’écran 2022-01-17 à 12.54.42.png"/>
                    <pic:cNvPicPr/>
                  </pic:nvPicPr>
                  <pic:blipFill>
                    <a:blip r:embed="rId210">
                      <a:extLst>
                        <a:ext uri="{28A0092B-C50C-407E-A947-70E740481C1C}">
                          <a14:useLocalDpi xmlns:a14="http://schemas.microsoft.com/office/drawing/2010/main" val="0"/>
                        </a:ext>
                      </a:extLst>
                    </a:blip>
                    <a:stretch>
                      <a:fillRect/>
                    </a:stretch>
                  </pic:blipFill>
                  <pic:spPr>
                    <a:xfrm>
                      <a:off x="0" y="0"/>
                      <a:ext cx="1867748" cy="723542"/>
                    </a:xfrm>
                    <a:prstGeom prst="rect">
                      <a:avLst/>
                    </a:prstGeom>
                  </pic:spPr>
                </pic:pic>
              </a:graphicData>
            </a:graphic>
          </wp:inline>
        </w:drawing>
      </w:r>
    </w:p>
    <w:p w14:paraId="376DA44C" w14:textId="77777777" w:rsidR="00451637" w:rsidRDefault="00451637" w:rsidP="00451637">
      <w:pPr>
        <w:pStyle w:val="Paragraphedeliste"/>
      </w:pPr>
      <w:r>
        <w:t>Un assistant de configuration s’affiche :</w:t>
      </w:r>
    </w:p>
    <w:p w14:paraId="0444B62E" w14:textId="77777777" w:rsidR="00451637" w:rsidRDefault="00451637" w:rsidP="00451637">
      <w:pPr>
        <w:jc w:val="center"/>
        <w:rPr>
          <w:rFonts w:ascii="Calibri-Italic" w:hAnsi="Calibri-Italic" w:cs="Calibri-Italic"/>
          <w:i/>
          <w:iCs/>
        </w:rPr>
      </w:pPr>
    </w:p>
    <w:p w14:paraId="5B0DA986" w14:textId="77777777" w:rsidR="00451637" w:rsidRDefault="00451637" w:rsidP="00451637">
      <w:pPr>
        <w:jc w:val="center"/>
        <w:rPr>
          <w:rFonts w:ascii="Calibri-Italic" w:hAnsi="Calibri-Italic" w:cs="Calibri-Italic"/>
          <w:i/>
          <w:iCs/>
        </w:rPr>
      </w:pPr>
      <w:r>
        <w:rPr>
          <w:rFonts w:ascii="Calibri-Italic" w:hAnsi="Calibri-Italic" w:cs="Calibri-Italic"/>
          <w:i/>
          <w:iCs/>
          <w:noProof/>
        </w:rPr>
        <w:drawing>
          <wp:inline distT="0" distB="0" distL="0" distR="0" wp14:anchorId="2449BAFF" wp14:editId="3B979EBB">
            <wp:extent cx="3915295" cy="2047019"/>
            <wp:effectExtent l="0" t="0" r="0" b="0"/>
            <wp:docPr id="36548" name="Image 36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e d’écran 2022-01-17 à 12.55.46.png"/>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3922081" cy="2050567"/>
                    </a:xfrm>
                    <a:prstGeom prst="rect">
                      <a:avLst/>
                    </a:prstGeom>
                  </pic:spPr>
                </pic:pic>
              </a:graphicData>
            </a:graphic>
          </wp:inline>
        </w:drawing>
      </w:r>
    </w:p>
    <w:p w14:paraId="362D56F7" w14:textId="77777777" w:rsidR="00451637" w:rsidRDefault="00451637" w:rsidP="00451637">
      <w:pPr>
        <w:jc w:val="center"/>
        <w:rPr>
          <w:rFonts w:ascii="Calibri-Italic" w:hAnsi="Calibri-Italic" w:cs="Calibri-Italic"/>
          <w:i/>
          <w:iCs/>
        </w:rPr>
      </w:pPr>
    </w:p>
    <w:p w14:paraId="046E210B" w14:textId="77777777" w:rsidR="00451637" w:rsidRDefault="00451637" w:rsidP="003E3551">
      <w:pPr>
        <w:pStyle w:val="listeCertamanipulation"/>
        <w:numPr>
          <w:ilvl w:val="0"/>
          <w:numId w:val="3"/>
        </w:numPr>
        <w:rPr>
          <w:rStyle w:val="Rfrencelgre"/>
          <w:b w:val="0"/>
        </w:rPr>
      </w:pPr>
      <w:r w:rsidRPr="00A50B23">
        <w:t xml:space="preserve">Dans </w:t>
      </w:r>
      <w:r w:rsidRPr="00A50B23">
        <w:rPr>
          <w:rStyle w:val="Rfrencelgre"/>
        </w:rPr>
        <w:t>Réseau local</w:t>
      </w:r>
      <w:r w:rsidRPr="00A50B23">
        <w:t xml:space="preserve"> indiquer votre réseau interne (</w:t>
      </w:r>
      <w:r>
        <w:t xml:space="preserve">objets prédéfinis </w:t>
      </w:r>
      <w:proofErr w:type="spellStart"/>
      <w:r w:rsidRPr="00533E92">
        <w:rPr>
          <w:rStyle w:val="Rfrencelgre"/>
        </w:rPr>
        <w:t>Network_in</w:t>
      </w:r>
      <w:proofErr w:type="spellEnd"/>
      <w:r>
        <w:rPr>
          <w:rStyle w:val="Rfrencelgre"/>
        </w:rPr>
        <w:t xml:space="preserve"> ou </w:t>
      </w:r>
      <w:proofErr w:type="spellStart"/>
      <w:r w:rsidRPr="00533E92">
        <w:rPr>
          <w:rStyle w:val="Rfrencelgre"/>
        </w:rPr>
        <w:t>Network_internals</w:t>
      </w:r>
      <w:proofErr w:type="spellEnd"/>
      <w:r>
        <w:t xml:space="preserve"> qui comprend également la DMZ</w:t>
      </w:r>
      <w:r w:rsidRPr="00A50B23">
        <w:t>)</w:t>
      </w:r>
      <w:r w:rsidRPr="00A50B23">
        <w:rPr>
          <w:rStyle w:val="Rfrencelgre"/>
        </w:rPr>
        <w:t>.</w:t>
      </w:r>
    </w:p>
    <w:p w14:paraId="0FF65846" w14:textId="77777777" w:rsidR="00451637" w:rsidRDefault="00451637" w:rsidP="003E3551">
      <w:pPr>
        <w:pStyle w:val="listeCertamanipulation"/>
        <w:numPr>
          <w:ilvl w:val="0"/>
          <w:numId w:val="3"/>
        </w:numPr>
      </w:pPr>
      <w:r>
        <w:t>Dans</w:t>
      </w:r>
      <w:r w:rsidRPr="00533E92">
        <w:rPr>
          <w:rFonts w:ascii="Calibri-Bold" w:hAnsi="Calibri-Bold" w:cs="Calibri-Bold"/>
          <w:b/>
          <w:bCs/>
          <w:color w:val="0070C1"/>
        </w:rPr>
        <w:t xml:space="preserve"> </w:t>
      </w:r>
      <w:r w:rsidRPr="00E81691">
        <w:rPr>
          <w:rStyle w:val="Rfrencelgre"/>
        </w:rPr>
        <w:t>Réseau distant</w:t>
      </w:r>
      <w:r w:rsidRPr="00533E92">
        <w:t xml:space="preserve"> </w:t>
      </w:r>
      <w:r w:rsidRPr="00A50B23">
        <w:t xml:space="preserve">indiquer </w:t>
      </w:r>
      <w:r>
        <w:t>le</w:t>
      </w:r>
      <w:r w:rsidRPr="00A50B23">
        <w:t xml:space="preserve"> réseau interne</w:t>
      </w:r>
      <w:r>
        <w:t xml:space="preserve"> de votre correspondant : </w:t>
      </w:r>
      <w:proofErr w:type="spellStart"/>
      <w:r w:rsidRPr="00533E92">
        <w:rPr>
          <w:b/>
        </w:rPr>
        <w:t>LANx</w:t>
      </w:r>
      <w:proofErr w:type="spellEnd"/>
    </w:p>
    <w:p w14:paraId="78A52E86" w14:textId="20E65D86" w:rsidR="00451637" w:rsidRDefault="00451637" w:rsidP="003E3551">
      <w:pPr>
        <w:pStyle w:val="listeCertamanipulation"/>
        <w:numPr>
          <w:ilvl w:val="0"/>
          <w:numId w:val="3"/>
        </w:numPr>
      </w:pPr>
      <w:r>
        <w:t xml:space="preserve">Dans la zone </w:t>
      </w:r>
      <w:r w:rsidRPr="00CE2C17">
        <w:rPr>
          <w:rStyle w:val="Rfrencelgre"/>
        </w:rPr>
        <w:t>Choix du correspondant</w:t>
      </w:r>
      <w:r>
        <w:t xml:space="preserve"> clique</w:t>
      </w:r>
      <w:r w:rsidR="003E3551">
        <w:t>r</w:t>
      </w:r>
      <w:r>
        <w:t xml:space="preserve"> sur le lien </w:t>
      </w:r>
      <w:r w:rsidRPr="00CE2C17">
        <w:rPr>
          <w:rStyle w:val="Rfrencelgre"/>
        </w:rPr>
        <w:t>Cré</w:t>
      </w:r>
      <w:r>
        <w:rPr>
          <w:rStyle w:val="Rfrencelgre"/>
        </w:rPr>
        <w:t>er</w:t>
      </w:r>
      <w:r w:rsidRPr="00CE2C17">
        <w:rPr>
          <w:rStyle w:val="Rfrencelgre"/>
        </w:rPr>
        <w:t xml:space="preserve"> un correspondant</w:t>
      </w:r>
      <w:r>
        <w:t xml:space="preserve"> </w:t>
      </w:r>
      <w:r>
        <w:rPr>
          <w:rStyle w:val="Rfrencelgre"/>
        </w:rPr>
        <w:t>I</w:t>
      </w:r>
      <w:r w:rsidRPr="00345758">
        <w:rPr>
          <w:rStyle w:val="Rfrencelgre"/>
        </w:rPr>
        <w:t>kev</w:t>
      </w:r>
      <w:r>
        <w:rPr>
          <w:rStyle w:val="Rfrencelgre"/>
        </w:rPr>
        <w:t>2</w:t>
      </w:r>
    </w:p>
    <w:p w14:paraId="73F6B440" w14:textId="77777777" w:rsidR="00451637" w:rsidRPr="006A65C8" w:rsidRDefault="00451637" w:rsidP="003E3551">
      <w:pPr>
        <w:pStyle w:val="listeCertamanipulation"/>
        <w:numPr>
          <w:ilvl w:val="0"/>
          <w:numId w:val="3"/>
        </w:numPr>
        <w:rPr>
          <w:rStyle w:val="Rfrencelgre"/>
          <w:rFonts w:ascii="Times New Roman" w:hAnsi="Times New Roman" w:cs="Mangal"/>
          <w:b w:val="0"/>
          <w:sz w:val="24"/>
          <w:szCs w:val="21"/>
        </w:rPr>
      </w:pPr>
      <w:r w:rsidRPr="00A50B23">
        <w:t xml:space="preserve">Dans </w:t>
      </w:r>
      <w:r w:rsidRPr="00A50B23">
        <w:rPr>
          <w:rStyle w:val="Rfrencelgre"/>
        </w:rPr>
        <w:t>Passerelle distante</w:t>
      </w:r>
      <w:r w:rsidRPr="00A50B23">
        <w:t xml:space="preserve"> indiquer l’adresse IP publique du firewall de </w:t>
      </w:r>
      <w:r>
        <w:t xml:space="preserve">votre correspondant : </w:t>
      </w:r>
      <w:proofErr w:type="spellStart"/>
      <w:r w:rsidRPr="00A3361B">
        <w:rPr>
          <w:b/>
        </w:rPr>
        <w:t>FW</w:t>
      </w:r>
      <w:r>
        <w:rPr>
          <w:b/>
        </w:rPr>
        <w:t>_B</w:t>
      </w:r>
      <w:proofErr w:type="spellEnd"/>
      <w:r w:rsidRPr="00A50B23">
        <w:t xml:space="preserve">, dans </w:t>
      </w:r>
      <w:r w:rsidRPr="00A3361B">
        <w:rPr>
          <w:b/>
        </w:rPr>
        <w:t>Nom</w:t>
      </w:r>
      <w:r w:rsidRPr="00A50B23">
        <w:t xml:space="preserve">, par défaut le nom </w:t>
      </w:r>
      <w:proofErr w:type="spellStart"/>
      <w:r w:rsidRPr="00A3361B">
        <w:rPr>
          <w:b/>
        </w:rPr>
        <w:t>Site_FW</w:t>
      </w:r>
      <w:r>
        <w:rPr>
          <w:b/>
        </w:rPr>
        <w:t>_B</w:t>
      </w:r>
      <w:proofErr w:type="spellEnd"/>
      <w:r w:rsidRPr="00A50B23">
        <w:t xml:space="preserve"> est créé, puis </w:t>
      </w:r>
      <w:r w:rsidRPr="00A50B23">
        <w:rPr>
          <w:rStyle w:val="Rfrencelgre"/>
        </w:rPr>
        <w:t>Suivant.</w:t>
      </w:r>
    </w:p>
    <w:p w14:paraId="5A6DF8E7" w14:textId="77777777" w:rsidR="00451637" w:rsidRPr="00A50B23" w:rsidRDefault="00451637" w:rsidP="00451637">
      <w:pPr>
        <w:pStyle w:val="Paragraphedeliste"/>
      </w:pPr>
    </w:p>
    <w:p w14:paraId="47F2A749" w14:textId="77777777" w:rsidR="00451637" w:rsidRDefault="00451637" w:rsidP="00451637">
      <w:pPr>
        <w:jc w:val="center"/>
        <w:rPr>
          <w:rFonts w:ascii="Calibri-Italic" w:hAnsi="Calibri-Italic" w:cs="Calibri-Italic"/>
          <w:iCs/>
        </w:rPr>
      </w:pPr>
      <w:r>
        <w:rPr>
          <w:rFonts w:ascii="Calibri-Italic" w:hAnsi="Calibri-Italic" w:cs="Calibri-Italic"/>
          <w:iCs/>
          <w:noProof/>
        </w:rPr>
        <w:drawing>
          <wp:inline distT="0" distB="0" distL="0" distR="0" wp14:anchorId="42B13A75" wp14:editId="241C8222">
            <wp:extent cx="2967644" cy="1818213"/>
            <wp:effectExtent l="0" t="0" r="4445" b="0"/>
            <wp:docPr id="36549" name="Image 36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pture d’écran 2022-01-17 à 14.59.00.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975592" cy="1823083"/>
                    </a:xfrm>
                    <a:prstGeom prst="rect">
                      <a:avLst/>
                    </a:prstGeom>
                  </pic:spPr>
                </pic:pic>
              </a:graphicData>
            </a:graphic>
          </wp:inline>
        </w:drawing>
      </w:r>
    </w:p>
    <w:p w14:paraId="43086E8A" w14:textId="77777777" w:rsidR="00451637" w:rsidRDefault="00451637" w:rsidP="0047509F">
      <w:pPr>
        <w:pStyle w:val="listeCertamanipulation"/>
        <w:numPr>
          <w:ilvl w:val="0"/>
          <w:numId w:val="3"/>
        </w:numPr>
      </w:pPr>
      <w:r w:rsidRPr="00951B1F">
        <w:t>Choisir</w:t>
      </w:r>
      <w:r>
        <w:rPr>
          <w:rFonts w:ascii="Calibri-Italic" w:hAnsi="Calibri-Italic" w:cs="Calibri-Italic"/>
          <w:iCs/>
        </w:rPr>
        <w:t xml:space="preserve"> </w:t>
      </w:r>
      <w:r w:rsidRPr="00514DB2">
        <w:rPr>
          <w:rStyle w:val="Rfrencelgre"/>
        </w:rPr>
        <w:t xml:space="preserve">Clé </w:t>
      </w:r>
      <w:proofErr w:type="spellStart"/>
      <w:r w:rsidRPr="00514DB2">
        <w:rPr>
          <w:rStyle w:val="Rfrencelgre"/>
        </w:rPr>
        <w:t>prépartagée</w:t>
      </w:r>
      <w:proofErr w:type="spellEnd"/>
      <w:r w:rsidRPr="00514DB2">
        <w:rPr>
          <w:rStyle w:val="Rfrencelgre"/>
        </w:rPr>
        <w:t xml:space="preserve"> (</w:t>
      </w:r>
      <w:proofErr w:type="spellStart"/>
      <w:r w:rsidRPr="00514DB2">
        <w:rPr>
          <w:rStyle w:val="Rfrencelgre"/>
        </w:rPr>
        <w:t>PSK</w:t>
      </w:r>
      <w:proofErr w:type="spellEnd"/>
      <w:r w:rsidRPr="00FD0F58">
        <w:rPr>
          <w:rFonts w:ascii="Calibri-Italic" w:hAnsi="Calibri-Italic" w:cs="Calibri-Italic"/>
          <w:iCs/>
        </w:rPr>
        <w:t>)</w:t>
      </w:r>
      <w:r>
        <w:t xml:space="preserve"> entrer une clé : </w:t>
      </w:r>
      <w:r>
        <w:rPr>
          <w:b/>
        </w:rPr>
        <w:t>Sio1234*</w:t>
      </w:r>
      <w:r w:rsidRPr="00514DB2">
        <w:t>, la confirmer</w:t>
      </w:r>
      <w:r>
        <w:t xml:space="preserve"> </w:t>
      </w:r>
      <w:r w:rsidRPr="00514DB2">
        <w:t>puis</w:t>
      </w:r>
      <w:r>
        <w:t xml:space="preserve"> </w:t>
      </w:r>
      <w:r w:rsidRPr="00514DB2">
        <w:rPr>
          <w:rStyle w:val="Rfrencelgre"/>
        </w:rPr>
        <w:t>Suivant</w:t>
      </w:r>
      <w:r w:rsidRPr="004E4029">
        <w:t>.</w:t>
      </w:r>
    </w:p>
    <w:p w14:paraId="358587DD" w14:textId="77777777" w:rsidR="00451637" w:rsidRDefault="00451637" w:rsidP="00451637">
      <w:pPr>
        <w:jc w:val="center"/>
        <w:rPr>
          <w:rFonts w:ascii="Calibri-Italic" w:hAnsi="Calibri-Italic" w:cs="Calibri-Italic"/>
          <w:iCs/>
        </w:rPr>
      </w:pPr>
      <w:r>
        <w:rPr>
          <w:rFonts w:ascii="Calibri-Italic" w:hAnsi="Calibri-Italic" w:cs="Calibri-Italic"/>
          <w:iCs/>
          <w:noProof/>
        </w:rPr>
        <w:drawing>
          <wp:inline distT="0" distB="0" distL="0" distR="0" wp14:anchorId="74B90DD7" wp14:editId="7A54F9D9">
            <wp:extent cx="2202873" cy="1358568"/>
            <wp:effectExtent l="0" t="0" r="0" b="635"/>
            <wp:docPr id="36550" name="Image 36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pture d’écran 2022-01-17 à 19.03.05.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212317" cy="1364392"/>
                    </a:xfrm>
                    <a:prstGeom prst="rect">
                      <a:avLst/>
                    </a:prstGeom>
                  </pic:spPr>
                </pic:pic>
              </a:graphicData>
            </a:graphic>
          </wp:inline>
        </w:drawing>
      </w:r>
    </w:p>
    <w:p w14:paraId="5EB9FA0E" w14:textId="77777777" w:rsidR="00451637" w:rsidRPr="004E4029" w:rsidRDefault="00451637" w:rsidP="0047509F">
      <w:pPr>
        <w:pStyle w:val="listeCertamanipulation"/>
        <w:numPr>
          <w:ilvl w:val="0"/>
          <w:numId w:val="3"/>
        </w:numPr>
      </w:pPr>
      <w:r w:rsidRPr="004E4029">
        <w:t xml:space="preserve">Un résumé s’affiche, cliquer </w:t>
      </w:r>
      <w:r w:rsidRPr="00D117E3">
        <w:rPr>
          <w:rStyle w:val="Rfrencelgre"/>
        </w:rPr>
        <w:t>Terminer</w:t>
      </w:r>
      <w:r w:rsidRPr="004E4029">
        <w:t>.</w:t>
      </w:r>
    </w:p>
    <w:p w14:paraId="1FBAE3F3" w14:textId="77777777" w:rsidR="00451637" w:rsidRDefault="00451637" w:rsidP="00451637">
      <w:pPr>
        <w:jc w:val="center"/>
        <w:rPr>
          <w:rFonts w:ascii="Calibri-Italic" w:hAnsi="Calibri-Italic" w:cs="Calibri-Italic"/>
          <w:iCs/>
        </w:rPr>
      </w:pPr>
      <w:r>
        <w:rPr>
          <w:rFonts w:ascii="Calibri-Italic" w:hAnsi="Calibri-Italic" w:cs="Calibri-Italic"/>
          <w:iCs/>
          <w:noProof/>
        </w:rPr>
        <w:drawing>
          <wp:inline distT="0" distB="0" distL="0" distR="0" wp14:anchorId="2901E6B4" wp14:editId="48FC5E62">
            <wp:extent cx="3133899" cy="1913246"/>
            <wp:effectExtent l="0" t="0" r="3175" b="5080"/>
            <wp:docPr id="36551" name="Image 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apture d’écran 2022-01-17 à 19.04.27.png"/>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3143943" cy="1919378"/>
                    </a:xfrm>
                    <a:prstGeom prst="rect">
                      <a:avLst/>
                    </a:prstGeom>
                  </pic:spPr>
                </pic:pic>
              </a:graphicData>
            </a:graphic>
          </wp:inline>
        </w:drawing>
      </w:r>
    </w:p>
    <w:p w14:paraId="5FC7943A" w14:textId="77777777" w:rsidR="00451637" w:rsidRPr="00B15638" w:rsidRDefault="00451637" w:rsidP="0047509F">
      <w:pPr>
        <w:pStyle w:val="listeCertamanipulation"/>
        <w:numPr>
          <w:ilvl w:val="0"/>
          <w:numId w:val="3"/>
        </w:numPr>
        <w:rPr>
          <w:rFonts w:ascii="Calibri-Italic" w:hAnsi="Calibri-Italic" w:cs="Calibri-Italic"/>
          <w:iCs/>
        </w:rPr>
      </w:pPr>
      <w:r>
        <w:t>Vérifier que les trois paramètres (</w:t>
      </w:r>
      <w:r w:rsidRPr="00E81691">
        <w:rPr>
          <w:rStyle w:val="Rfrencelgre"/>
        </w:rPr>
        <w:t>Réseau local</w:t>
      </w:r>
      <w:r>
        <w:t xml:space="preserve">, </w:t>
      </w:r>
      <w:r w:rsidRPr="00E81691">
        <w:rPr>
          <w:rStyle w:val="Rfrencelgre"/>
        </w:rPr>
        <w:t>correspondant</w:t>
      </w:r>
      <w:r w:rsidRPr="00E81691">
        <w:t xml:space="preserve"> et</w:t>
      </w:r>
      <w:r w:rsidRPr="00951B1F">
        <w:rPr>
          <w:rFonts w:ascii="Calibri-Bold" w:hAnsi="Calibri-Bold" w:cs="Calibri-Bold"/>
          <w:b/>
          <w:bCs/>
          <w:color w:val="0070C1"/>
        </w:rPr>
        <w:t xml:space="preserve"> </w:t>
      </w:r>
      <w:r w:rsidRPr="00E81691">
        <w:rPr>
          <w:rStyle w:val="Rfrencelgre"/>
        </w:rPr>
        <w:t>Réseau distant</w:t>
      </w:r>
      <w:r>
        <w:t xml:space="preserve">) sont bien renseignés puis cliquer </w:t>
      </w:r>
      <w:r w:rsidRPr="00951B1F">
        <w:rPr>
          <w:rFonts w:ascii="Calibri-Italic" w:hAnsi="Calibri-Italic" w:cs="Calibri-Italic"/>
          <w:b/>
          <w:iCs/>
        </w:rPr>
        <w:t>Terminer</w:t>
      </w:r>
      <w:r w:rsidRPr="00951B1F">
        <w:rPr>
          <w:rFonts w:ascii="Calibri-Italic" w:hAnsi="Calibri-Italic" w:cs="Calibri-Italic"/>
          <w:iCs/>
        </w:rPr>
        <w:t xml:space="preserve"> </w:t>
      </w:r>
      <w:r w:rsidRPr="00EA3A50">
        <w:t xml:space="preserve">pour enregistrer la configuration. </w:t>
      </w:r>
    </w:p>
    <w:p w14:paraId="068E62B2" w14:textId="77777777" w:rsidR="00451637" w:rsidRPr="00B15638" w:rsidRDefault="00451637" w:rsidP="00451637">
      <w:pPr>
        <w:jc w:val="center"/>
        <w:rPr>
          <w:rFonts w:ascii="Calibri-Italic" w:hAnsi="Calibri-Italic" w:cs="Calibri-Italic"/>
          <w:iCs/>
        </w:rPr>
      </w:pPr>
      <w:r>
        <w:rPr>
          <w:rFonts w:ascii="Calibri-Italic" w:hAnsi="Calibri-Italic" w:cs="Calibri-Italic"/>
          <w:iCs/>
          <w:noProof/>
        </w:rPr>
        <w:drawing>
          <wp:inline distT="0" distB="0" distL="0" distR="0" wp14:anchorId="14BDAB06" wp14:editId="4B56BB5A">
            <wp:extent cx="3815542" cy="2022578"/>
            <wp:effectExtent l="0" t="0" r="0" b="0"/>
            <wp:docPr id="36552" name="Image 36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pture d’écran 2022-01-17 à 15.01.06.pn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3820705" cy="2025315"/>
                    </a:xfrm>
                    <a:prstGeom prst="rect">
                      <a:avLst/>
                    </a:prstGeom>
                  </pic:spPr>
                </pic:pic>
              </a:graphicData>
            </a:graphic>
          </wp:inline>
        </w:drawing>
      </w:r>
    </w:p>
    <w:p w14:paraId="1F6CF02D" w14:textId="77777777" w:rsidR="00451637" w:rsidRDefault="00451637" w:rsidP="00451637">
      <w:r>
        <w:t xml:space="preserve">Le tunnel VPN </w:t>
      </w:r>
      <w:proofErr w:type="spellStart"/>
      <w:r>
        <w:t>IPSec</w:t>
      </w:r>
      <w:proofErr w:type="spellEnd"/>
      <w:r>
        <w:t xml:space="preserve"> est ajouté sur une nouvelle ligne de la politique par défaut </w:t>
      </w:r>
      <w:r w:rsidRPr="00E8496B">
        <w:rPr>
          <w:rStyle w:val="Rfrencelgre"/>
        </w:rPr>
        <w:t>(1)</w:t>
      </w:r>
      <w:proofErr w:type="spellStart"/>
      <w:r w:rsidRPr="00E8496B">
        <w:rPr>
          <w:rStyle w:val="Rfrencelgre"/>
        </w:rPr>
        <w:t>IPSec</w:t>
      </w:r>
      <w:proofErr w:type="spellEnd"/>
      <w:r>
        <w:rPr>
          <w:rStyle w:val="Rfrencelgre"/>
        </w:rPr>
        <w:t xml:space="preserve"> 01</w:t>
      </w:r>
      <w:r>
        <w:t xml:space="preserve">. </w:t>
      </w:r>
    </w:p>
    <w:p w14:paraId="3146B9F4" w14:textId="77777777" w:rsidR="00451637" w:rsidRDefault="00451637" w:rsidP="00451637">
      <w:pPr>
        <w:rPr>
          <w:rFonts w:ascii="Calibri" w:hAnsi="Calibri" w:cs="Calibri"/>
        </w:rPr>
      </w:pPr>
      <w:r>
        <w:rPr>
          <w:rFonts w:ascii="Calibri" w:hAnsi="Calibri" w:cs="Calibri"/>
          <w:noProof/>
        </w:rPr>
        <w:drawing>
          <wp:inline distT="0" distB="0" distL="0" distR="0" wp14:anchorId="595E520C" wp14:editId="127E74D9">
            <wp:extent cx="6120130" cy="1198245"/>
            <wp:effectExtent l="0" t="0" r="1270" b="0"/>
            <wp:docPr id="36555" name="Image 36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pture d’écran 2022-01-17 à 15.01.45.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130" cy="1198245"/>
                    </a:xfrm>
                    <a:prstGeom prst="rect">
                      <a:avLst/>
                    </a:prstGeom>
                  </pic:spPr>
                </pic:pic>
              </a:graphicData>
            </a:graphic>
          </wp:inline>
        </w:drawing>
      </w:r>
    </w:p>
    <w:p w14:paraId="015883AF" w14:textId="77777777" w:rsidR="00451637" w:rsidRDefault="00451637" w:rsidP="00451637">
      <w:r w:rsidRPr="00BF16CA">
        <w:t>La configuration n’est pas terminée</w:t>
      </w:r>
      <w:r>
        <w:t>, il faut utiliser les protocoles de chiffrement précédemment configurés pour les phases 1 et 2.</w:t>
      </w:r>
    </w:p>
    <w:p w14:paraId="3BC09356" w14:textId="30251F6C" w:rsidR="00451637" w:rsidRDefault="00B85F41" w:rsidP="007777C4">
      <w:pPr>
        <w:pStyle w:val="titresouspartie"/>
      </w:pPr>
      <w:r>
        <w:t>8</w:t>
      </w:r>
      <w:r w:rsidR="00451637">
        <w:t>.3.3. Ajout des protocoles de chiffrement dans la c</w:t>
      </w:r>
      <w:r w:rsidR="00451637" w:rsidRPr="0061205B">
        <w:t>onfigur</w:t>
      </w:r>
      <w:r w:rsidR="00451637">
        <w:t>ation</w:t>
      </w:r>
      <w:r w:rsidR="00451637" w:rsidRPr="0061205B">
        <w:t xml:space="preserve"> </w:t>
      </w:r>
      <w:r w:rsidR="00451637">
        <w:t>du</w:t>
      </w:r>
      <w:r w:rsidR="00451637" w:rsidRPr="0061205B">
        <w:t xml:space="preserve"> </w:t>
      </w:r>
      <w:r w:rsidR="00451637">
        <w:t>VPN</w:t>
      </w:r>
      <w:r w:rsidR="00451637" w:rsidRPr="0061205B">
        <w:t xml:space="preserve"> </w:t>
      </w:r>
      <w:proofErr w:type="spellStart"/>
      <w:r w:rsidR="00451637" w:rsidRPr="0061205B">
        <w:t>IPsec</w:t>
      </w:r>
      <w:proofErr w:type="spellEnd"/>
      <w:r w:rsidR="00451637">
        <w:t xml:space="preserve"> </w:t>
      </w:r>
    </w:p>
    <w:p w14:paraId="65E11E03" w14:textId="77777777" w:rsidR="00451637" w:rsidRDefault="00451637" w:rsidP="00451637">
      <w:pPr>
        <w:pBdr>
          <w:top w:val="single" w:sz="4" w:space="1" w:color="auto"/>
          <w:left w:val="single" w:sz="4" w:space="4" w:color="auto"/>
          <w:bottom w:val="single" w:sz="4" w:space="1" w:color="auto"/>
          <w:right w:val="single" w:sz="4" w:space="4" w:color="auto"/>
          <w:between w:val="single" w:sz="4" w:space="1" w:color="auto"/>
        </w:pBdr>
      </w:pPr>
      <w:r w:rsidRPr="00BF1A6C">
        <w:rPr>
          <w:b/>
          <w:bCs/>
        </w:rPr>
        <w:t>Étape 4 :</w:t>
      </w:r>
      <w:r>
        <w:t xml:space="preserve"> utiliser les protocoles de chiffrement précédemment configurés pour les phases 1 et 2.</w:t>
      </w:r>
    </w:p>
    <w:p w14:paraId="0849413E" w14:textId="77777777" w:rsidR="00451637" w:rsidRPr="00FB0122" w:rsidRDefault="00451637" w:rsidP="0047509F">
      <w:pPr>
        <w:pStyle w:val="listeCertamanipulation"/>
        <w:numPr>
          <w:ilvl w:val="0"/>
          <w:numId w:val="3"/>
        </w:numPr>
        <w:rPr>
          <w:rFonts w:ascii="Calibri" w:hAnsi="Calibri" w:cs="Calibri"/>
        </w:rPr>
      </w:pPr>
      <w:r w:rsidRPr="00E86D89">
        <w:t xml:space="preserve">Dans la zone </w:t>
      </w:r>
      <w:r w:rsidRPr="00E86D89">
        <w:rPr>
          <w:rStyle w:val="Rfrencelgre"/>
        </w:rPr>
        <w:t>Profil de chiffrement</w:t>
      </w:r>
      <w:r>
        <w:t xml:space="preserve">, le cas échéant, sélectionnez dans la liste déroulante </w:t>
      </w:r>
      <w:r w:rsidRPr="00E86D89">
        <w:rPr>
          <w:b/>
        </w:rPr>
        <w:t>Phase 2</w:t>
      </w:r>
      <w:r>
        <w:rPr>
          <w:b/>
        </w:rPr>
        <w:t xml:space="preserve"> </w:t>
      </w:r>
      <w:r w:rsidRPr="00FB0122">
        <w:t>(comme nous l’avons configuré dans les profils par défaut il est déjà présent).</w:t>
      </w:r>
    </w:p>
    <w:p w14:paraId="7D58AD6E" w14:textId="77777777" w:rsidR="00451637" w:rsidRDefault="00451637" w:rsidP="00451637">
      <w:pPr>
        <w:pStyle w:val="Paragraphedeliste"/>
      </w:pPr>
      <w:r w:rsidRPr="00001763">
        <w:t xml:space="preserve">La sélection du profil de chiffrement pour la </w:t>
      </w:r>
      <w:r w:rsidRPr="00887410">
        <w:rPr>
          <w:b/>
          <w:bCs/>
        </w:rPr>
        <w:t xml:space="preserve">phase 1 </w:t>
      </w:r>
      <w:r w:rsidRPr="00001763">
        <w:t>s’effe</w:t>
      </w:r>
      <w:r>
        <w:t>c</w:t>
      </w:r>
      <w:r w:rsidRPr="00001763">
        <w:t>tue dans l’o</w:t>
      </w:r>
      <w:r>
        <w:t>n</w:t>
      </w:r>
      <w:r w:rsidRPr="00001763">
        <w:t xml:space="preserve">glet </w:t>
      </w:r>
      <w:r w:rsidRPr="00001763">
        <w:rPr>
          <w:rStyle w:val="Rfrencelgre"/>
        </w:rPr>
        <w:t>Correspondants</w:t>
      </w:r>
      <w:r w:rsidRPr="00001763">
        <w:t>.</w:t>
      </w:r>
    </w:p>
    <w:p w14:paraId="4E0240DB" w14:textId="77777777" w:rsidR="00451637" w:rsidRDefault="00451637" w:rsidP="0047509F">
      <w:pPr>
        <w:pStyle w:val="listeCertamanipulation"/>
        <w:numPr>
          <w:ilvl w:val="0"/>
          <w:numId w:val="3"/>
        </w:numPr>
      </w:pPr>
      <w:r w:rsidRPr="00EA3A50">
        <w:t>Cliquer</w:t>
      </w:r>
      <w:r>
        <w:t xml:space="preserve"> </w:t>
      </w:r>
      <w:r w:rsidRPr="00001763">
        <w:t>l’o</w:t>
      </w:r>
      <w:r>
        <w:t>n</w:t>
      </w:r>
      <w:r w:rsidRPr="00001763">
        <w:t xml:space="preserve">glet </w:t>
      </w:r>
      <w:r w:rsidRPr="00001763">
        <w:rPr>
          <w:rStyle w:val="Rfrencelgre"/>
        </w:rPr>
        <w:t>Correspondants</w:t>
      </w:r>
      <w:r w:rsidRPr="008D7BAC">
        <w:t>, dans le volet de droite les éléments du correspondant s’affichent.</w:t>
      </w:r>
      <w:r>
        <w:t xml:space="preserve"> Vérifier les paramètres (il faut que le </w:t>
      </w:r>
      <w:r w:rsidRPr="00887410">
        <w:rPr>
          <w:b/>
          <w:bCs/>
        </w:rPr>
        <w:t>profil phase1</w:t>
      </w:r>
      <w:r>
        <w:t xml:space="preserve"> soit sélectionné et que la clé partagée soit la même).</w:t>
      </w:r>
    </w:p>
    <w:p w14:paraId="477F00FA" w14:textId="77777777" w:rsidR="00451637" w:rsidRDefault="00451637" w:rsidP="00451637">
      <w:pPr>
        <w:pStyle w:val="Paragraphedeliste"/>
      </w:pPr>
      <w:r>
        <w:rPr>
          <w:noProof/>
        </w:rPr>
        <w:drawing>
          <wp:inline distT="0" distB="0" distL="0" distR="0" wp14:anchorId="18555E2F" wp14:editId="1E0AF124">
            <wp:extent cx="2975957" cy="1396890"/>
            <wp:effectExtent l="0" t="0" r="0" b="635"/>
            <wp:docPr id="36556" name="Image 36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e d’écran 2022-01-17 à 15.02.44.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2986658" cy="1401913"/>
                    </a:xfrm>
                    <a:prstGeom prst="rect">
                      <a:avLst/>
                    </a:prstGeom>
                  </pic:spPr>
                </pic:pic>
              </a:graphicData>
            </a:graphic>
          </wp:inline>
        </w:drawing>
      </w:r>
    </w:p>
    <w:p w14:paraId="6E55547A" w14:textId="77777777" w:rsidR="00451637" w:rsidRPr="008D7BAC" w:rsidRDefault="00451637" w:rsidP="00451637">
      <w:pPr>
        <w:ind w:left="360"/>
        <w:jc w:val="center"/>
      </w:pPr>
    </w:p>
    <w:p w14:paraId="5A96CE78" w14:textId="1F982023" w:rsidR="00451637" w:rsidRDefault="00451637" w:rsidP="0047509F">
      <w:pPr>
        <w:pStyle w:val="listeCertamanipulation"/>
        <w:numPr>
          <w:ilvl w:val="0"/>
          <w:numId w:val="3"/>
        </w:numPr>
      </w:pPr>
      <w:r>
        <w:t xml:space="preserve">Dans </w:t>
      </w:r>
      <w:r w:rsidRPr="008D7BAC">
        <w:rPr>
          <w:rStyle w:val="Rfrencelgre"/>
        </w:rPr>
        <w:t>Profil IKE</w:t>
      </w:r>
      <w:r>
        <w:t xml:space="preserve"> choisi</w:t>
      </w:r>
      <w:r w:rsidR="0047509F">
        <w:t>r</w:t>
      </w:r>
      <w:r>
        <w:t>,</w:t>
      </w:r>
      <w:r w:rsidRPr="00FB0122">
        <w:t xml:space="preserve"> </w:t>
      </w:r>
      <w:r>
        <w:t xml:space="preserve">le cas échéant, le profil </w:t>
      </w:r>
      <w:r w:rsidRPr="00D117E3">
        <w:rPr>
          <w:b/>
        </w:rPr>
        <w:t>Phase 1</w:t>
      </w:r>
      <w:r>
        <w:t xml:space="preserve"> </w:t>
      </w:r>
      <w:r w:rsidRPr="00FB0122">
        <w:t xml:space="preserve">(comme nous l’avons configuré dans les profils par défaut il est déjà </w:t>
      </w:r>
      <w:r>
        <w:t>sélectionné</w:t>
      </w:r>
      <w:r w:rsidRPr="00FB0122">
        <w:t>)</w:t>
      </w:r>
    </w:p>
    <w:p w14:paraId="667BBF10" w14:textId="77777777" w:rsidR="00451637" w:rsidRDefault="00451637" w:rsidP="00451637">
      <w:pPr>
        <w:ind w:left="360"/>
        <w:jc w:val="center"/>
      </w:pPr>
      <w:r>
        <w:rPr>
          <w:noProof/>
        </w:rPr>
        <w:drawing>
          <wp:inline distT="0" distB="0" distL="0" distR="0" wp14:anchorId="24D1B12B" wp14:editId="1B869637">
            <wp:extent cx="4987636" cy="877675"/>
            <wp:effectExtent l="0" t="0" r="3810" b="0"/>
            <wp:docPr id="36557" name="Image 36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e d’écran 2022-01-17 à 15.05.01.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5006045" cy="880914"/>
                    </a:xfrm>
                    <a:prstGeom prst="rect">
                      <a:avLst/>
                    </a:prstGeom>
                  </pic:spPr>
                </pic:pic>
              </a:graphicData>
            </a:graphic>
          </wp:inline>
        </w:drawing>
      </w:r>
    </w:p>
    <w:p w14:paraId="345DB11D" w14:textId="77777777" w:rsidR="00451637" w:rsidRDefault="00451637" w:rsidP="0047509F">
      <w:pPr>
        <w:pStyle w:val="listeCertamanipulation"/>
        <w:numPr>
          <w:ilvl w:val="0"/>
          <w:numId w:val="3"/>
        </w:numPr>
      </w:pPr>
      <w:r>
        <w:t xml:space="preserve">Cliquer </w:t>
      </w:r>
      <w:r w:rsidRPr="006D5FB4">
        <w:rPr>
          <w:rStyle w:val="Rfrencelgre"/>
        </w:rPr>
        <w:t>Enregistrer</w:t>
      </w:r>
      <w:r w:rsidRPr="00E0338F">
        <w:t xml:space="preserve"> </w:t>
      </w:r>
      <w:r>
        <w:t xml:space="preserve">puis </w:t>
      </w:r>
      <w:r w:rsidRPr="0040420F">
        <w:rPr>
          <w:rStyle w:val="Rfrencelgre"/>
        </w:rPr>
        <w:t>Sauvegarder</w:t>
      </w:r>
      <w:r w:rsidRPr="000D5EEE">
        <w:t xml:space="preserve"> </w:t>
      </w:r>
      <w:r>
        <w:t xml:space="preserve">puis </w:t>
      </w:r>
      <w:r>
        <w:rPr>
          <w:rStyle w:val="Rfrencelgre"/>
        </w:rPr>
        <w:t>Plus tard</w:t>
      </w:r>
      <w:r>
        <w:t>.</w:t>
      </w:r>
    </w:p>
    <w:p w14:paraId="09607962" w14:textId="77777777" w:rsidR="00451637" w:rsidRDefault="00451637" w:rsidP="0047509F">
      <w:pPr>
        <w:ind w:left="397"/>
        <w:jc w:val="left"/>
      </w:pPr>
      <w:r>
        <w:t>Pour garder le tunnel « en vie » vous pouvez mettre une valeur dans le champ « </w:t>
      </w:r>
      <w:proofErr w:type="spellStart"/>
      <w:r>
        <w:t>keepalive</w:t>
      </w:r>
      <w:proofErr w:type="spellEnd"/>
      <w:r>
        <w:t> ». Ici la valeur est mise à 30 secondes.</w:t>
      </w:r>
    </w:p>
    <w:p w14:paraId="551D61E4" w14:textId="77777777" w:rsidR="00451637" w:rsidRDefault="00451637" w:rsidP="00451637">
      <w:pPr>
        <w:pStyle w:val="Paragraphedeliste"/>
        <w:jc w:val="left"/>
      </w:pPr>
      <w:r>
        <w:rPr>
          <w:noProof/>
        </w:rPr>
        <w:drawing>
          <wp:inline distT="0" distB="0" distL="0" distR="0" wp14:anchorId="153D7C6C" wp14:editId="72DAF6CD">
            <wp:extent cx="2493818" cy="1884465"/>
            <wp:effectExtent l="0" t="0" r="0" b="0"/>
            <wp:docPr id="36558" name="Image 36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 d’écran 2022-01-17 à 15.08.29.pn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2500301" cy="1889364"/>
                    </a:xfrm>
                    <a:prstGeom prst="rect">
                      <a:avLst/>
                    </a:prstGeom>
                  </pic:spPr>
                </pic:pic>
              </a:graphicData>
            </a:graphic>
          </wp:inline>
        </w:drawing>
      </w:r>
    </w:p>
    <w:p w14:paraId="634157FE" w14:textId="77777777" w:rsidR="00451637" w:rsidRDefault="00451637" w:rsidP="00451637">
      <w:pPr>
        <w:ind w:left="360"/>
        <w:jc w:val="center"/>
      </w:pPr>
      <w:r>
        <w:rPr>
          <w:noProof/>
        </w:rPr>
        <w:drawing>
          <wp:inline distT="0" distB="0" distL="0" distR="0" wp14:anchorId="553AFFD2" wp14:editId="5375041D">
            <wp:extent cx="6120130" cy="1184910"/>
            <wp:effectExtent l="0" t="0" r="1270" b="0"/>
            <wp:docPr id="36559" name="Image 36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pture d’écran 2022-01-17 à 15.06.28.pn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6120130" cy="1184910"/>
                    </a:xfrm>
                    <a:prstGeom prst="rect">
                      <a:avLst/>
                    </a:prstGeom>
                  </pic:spPr>
                </pic:pic>
              </a:graphicData>
            </a:graphic>
          </wp:inline>
        </w:drawing>
      </w:r>
    </w:p>
    <w:p w14:paraId="5CD9A841" w14:textId="77777777" w:rsidR="00451637" w:rsidRDefault="00451637" w:rsidP="0047509F">
      <w:pPr>
        <w:pStyle w:val="listeCertamanipulation"/>
        <w:numPr>
          <w:ilvl w:val="0"/>
          <w:numId w:val="3"/>
        </w:numPr>
      </w:pPr>
      <w:r w:rsidRPr="002137B3">
        <w:rPr>
          <w:rFonts w:cs="Times New Roman"/>
          <w:b/>
          <w:szCs w:val="24"/>
        </w:rPr>
        <w:t>Au niveau de la règle</w:t>
      </w:r>
      <w:r>
        <w:rPr>
          <w:rStyle w:val="Rfrencelgre"/>
        </w:rPr>
        <w:t xml:space="preserve"> (1) </w:t>
      </w:r>
      <w:r w:rsidRPr="00F97A7E">
        <w:rPr>
          <w:rStyle w:val="Rfrencelgre"/>
        </w:rPr>
        <w:t>IPsec01</w:t>
      </w:r>
      <w:r w:rsidRPr="002B165E">
        <w:t xml:space="preserve"> </w:t>
      </w:r>
      <w:r>
        <w:t>c</w:t>
      </w:r>
      <w:r w:rsidRPr="002B165E">
        <w:t xml:space="preserve">liquer </w:t>
      </w:r>
      <w:r w:rsidRPr="00F97A7E">
        <w:rPr>
          <w:rStyle w:val="Rfrencelgre"/>
        </w:rPr>
        <w:t xml:space="preserve">Activer </w:t>
      </w:r>
      <w:r>
        <w:rPr>
          <w:rStyle w:val="Rfrencelgre"/>
        </w:rPr>
        <w:t>cette</w:t>
      </w:r>
      <w:r w:rsidRPr="00F97A7E">
        <w:rPr>
          <w:rStyle w:val="Rfrencelgre"/>
        </w:rPr>
        <w:t xml:space="preserve"> politique </w:t>
      </w:r>
      <w:r w:rsidRPr="002137B3">
        <w:t xml:space="preserve">puis confirmer pour activer le tunnel. </w:t>
      </w:r>
    </w:p>
    <w:p w14:paraId="25189E8E" w14:textId="77777777" w:rsidR="00451637" w:rsidRPr="002137B3" w:rsidRDefault="00451637" w:rsidP="00451637">
      <w:pPr>
        <w:ind w:left="360"/>
        <w:jc w:val="center"/>
      </w:pPr>
      <w:r>
        <w:rPr>
          <w:noProof/>
        </w:rPr>
        <w:drawing>
          <wp:inline distT="0" distB="0" distL="0" distR="0" wp14:anchorId="4B2BAACB" wp14:editId="65441AEA">
            <wp:extent cx="3142211" cy="639983"/>
            <wp:effectExtent l="0" t="0" r="0" b="0"/>
            <wp:docPr id="36560" name="Image 36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apture d’écran 2022-01-17 à 15.09.48.pn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3166933" cy="645018"/>
                    </a:xfrm>
                    <a:prstGeom prst="rect">
                      <a:avLst/>
                    </a:prstGeom>
                  </pic:spPr>
                </pic:pic>
              </a:graphicData>
            </a:graphic>
          </wp:inline>
        </w:drawing>
      </w:r>
    </w:p>
    <w:p w14:paraId="3C87785D" w14:textId="77777777" w:rsidR="00451637" w:rsidRDefault="00451637" w:rsidP="00451637">
      <w:pPr>
        <w:ind w:left="360"/>
      </w:pPr>
      <w:r w:rsidRPr="00BF16CA">
        <w:t xml:space="preserve">Un résumé détaillé des paramètres de configuration peut être affiché par un simple </w:t>
      </w:r>
      <w:r w:rsidRPr="00E747C0">
        <w:rPr>
          <w:b/>
        </w:rPr>
        <w:t>clic</w:t>
      </w:r>
      <w:r w:rsidRPr="00BF16CA">
        <w:t xml:space="preserve"> sur le pictogramme représentant un </w:t>
      </w:r>
      <w:r w:rsidRPr="00E747C0">
        <w:rPr>
          <w:b/>
        </w:rPr>
        <w:t xml:space="preserve">œil </w:t>
      </w:r>
      <w:r w:rsidRPr="00E747C0">
        <w:t>au niveau de</w:t>
      </w:r>
      <w:r w:rsidRPr="00E747C0">
        <w:rPr>
          <w:b/>
        </w:rPr>
        <w:t xml:space="preserve"> </w:t>
      </w:r>
      <w:r w:rsidRPr="00E747C0">
        <w:t>l’</w:t>
      </w:r>
      <w:proofErr w:type="spellStart"/>
      <w:r w:rsidRPr="00E747C0">
        <w:rPr>
          <w:b/>
        </w:rPr>
        <w:t>Etat</w:t>
      </w:r>
      <w:proofErr w:type="spellEnd"/>
      <w:r w:rsidRPr="00E747C0">
        <w:rPr>
          <w:b/>
        </w:rPr>
        <w:t xml:space="preserve"> on </w:t>
      </w:r>
      <w:r w:rsidRPr="00E747C0">
        <w:t xml:space="preserve">de la </w:t>
      </w:r>
      <w:r>
        <w:t xml:space="preserve">politique </w:t>
      </w:r>
      <w:r w:rsidRPr="00E747C0">
        <w:rPr>
          <w:rStyle w:val="Rfrencelgre"/>
        </w:rPr>
        <w:t>Site-à-Site</w:t>
      </w:r>
      <w:r w:rsidRPr="00E747C0">
        <w:t>.</w:t>
      </w:r>
      <w:r>
        <w:t xml:space="preserve"> T</w:t>
      </w:r>
      <w:r w:rsidRPr="00E747C0">
        <w:t>ous les éléments nécessaires sont affichés et vous permettront de vérifier que votre correspondant a bien une configuration identique</w:t>
      </w:r>
      <w:r>
        <w:t>.</w:t>
      </w:r>
    </w:p>
    <w:p w14:paraId="34216C44" w14:textId="77777777" w:rsidR="00451637" w:rsidRPr="00E747C0" w:rsidRDefault="00451637" w:rsidP="0047509F">
      <w:pPr>
        <w:pStyle w:val="listeCertamanipulation"/>
        <w:numPr>
          <w:ilvl w:val="0"/>
          <w:numId w:val="3"/>
        </w:numPr>
        <w:rPr>
          <w:rFonts w:ascii="Calibri" w:hAnsi="Calibri" w:cs="Calibri"/>
          <w:b/>
        </w:rPr>
      </w:pPr>
      <w:r>
        <w:t xml:space="preserve">Cliquer sur le </w:t>
      </w:r>
      <w:r w:rsidRPr="00BF16CA">
        <w:t xml:space="preserve">pictogramme </w:t>
      </w:r>
      <w:r w:rsidRPr="00E747C0">
        <w:t>représentant</w:t>
      </w:r>
      <w:r w:rsidRPr="00BF16CA">
        <w:t xml:space="preserve"> un </w:t>
      </w:r>
      <w:r w:rsidRPr="00E747C0">
        <w:rPr>
          <w:b/>
        </w:rPr>
        <w:t>œil</w:t>
      </w:r>
    </w:p>
    <w:p w14:paraId="01433670" w14:textId="77777777" w:rsidR="00451637" w:rsidRDefault="00451637" w:rsidP="00451637">
      <w:pPr>
        <w:ind w:left="360"/>
        <w:rPr>
          <w:rFonts w:ascii="Calibri" w:hAnsi="Calibri" w:cs="Calibri"/>
          <w:b/>
        </w:rPr>
      </w:pPr>
      <w:r>
        <w:rPr>
          <w:rFonts w:ascii="Calibri" w:hAnsi="Calibri" w:cs="Calibri"/>
          <w:b/>
          <w:noProof/>
        </w:rPr>
        <w:drawing>
          <wp:inline distT="0" distB="0" distL="0" distR="0" wp14:anchorId="00C975CD" wp14:editId="4BB8F770">
            <wp:extent cx="2397445" cy="3549534"/>
            <wp:effectExtent l="0" t="0" r="3175" b="0"/>
            <wp:docPr id="36561" name="Image 36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apture d’écran 2022-01-17 à 15.17.39.png"/>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2400321" cy="3553792"/>
                    </a:xfrm>
                    <a:prstGeom prst="rect">
                      <a:avLst/>
                    </a:prstGeom>
                  </pic:spPr>
                </pic:pic>
              </a:graphicData>
            </a:graphic>
          </wp:inline>
        </w:drawing>
      </w:r>
    </w:p>
    <w:p w14:paraId="0A8C0FFA" w14:textId="160F13B6" w:rsidR="00451637" w:rsidRPr="00E747C0" w:rsidRDefault="00B85F41" w:rsidP="007777C4">
      <w:pPr>
        <w:pStyle w:val="titresouspartie"/>
        <w:rPr>
          <w:rFonts w:ascii="Calibri" w:hAnsi="Calibri" w:cs="Calibri"/>
        </w:rPr>
      </w:pPr>
      <w:r>
        <w:t>8</w:t>
      </w:r>
      <w:r w:rsidR="00451637">
        <w:t>.3.4. C</w:t>
      </w:r>
      <w:r w:rsidR="00451637" w:rsidRPr="0061205B">
        <w:t>onfigur</w:t>
      </w:r>
      <w:r w:rsidR="00451637">
        <w:t>ation</w:t>
      </w:r>
      <w:r w:rsidR="00451637" w:rsidRPr="0061205B">
        <w:t xml:space="preserve"> </w:t>
      </w:r>
      <w:r w:rsidR="00451637">
        <w:t>du</w:t>
      </w:r>
      <w:r w:rsidR="00451637" w:rsidRPr="0061205B">
        <w:t xml:space="preserve"> </w:t>
      </w:r>
      <w:r w:rsidR="00451637">
        <w:t>VPN</w:t>
      </w:r>
      <w:r w:rsidR="00451637" w:rsidRPr="0061205B">
        <w:t xml:space="preserve"> </w:t>
      </w:r>
      <w:proofErr w:type="spellStart"/>
      <w:r w:rsidR="00451637" w:rsidRPr="0061205B">
        <w:t>IPsec</w:t>
      </w:r>
      <w:proofErr w:type="spellEnd"/>
      <w:r w:rsidR="00451637">
        <w:t xml:space="preserve"> sur le pare-feu de l’agence B et tests</w:t>
      </w:r>
    </w:p>
    <w:p w14:paraId="3A4DA085" w14:textId="42F5E5E5" w:rsidR="00451637" w:rsidRPr="00C31E60" w:rsidRDefault="00451637" w:rsidP="00693BA2">
      <w:pPr>
        <w:pStyle w:val="Paragraphedeliste"/>
        <w:numPr>
          <w:ilvl w:val="0"/>
          <w:numId w:val="23"/>
        </w:numPr>
        <w:suppressAutoHyphens w:val="0"/>
        <w:spacing w:after="357" w:line="243" w:lineRule="auto"/>
        <w:ind w:right="3"/>
      </w:pPr>
      <w:r>
        <w:t xml:space="preserve">Procéder de manière identique sur le pare-feu </w:t>
      </w:r>
      <w:proofErr w:type="spellStart"/>
      <w:r>
        <w:t>stormshield</w:t>
      </w:r>
      <w:proofErr w:type="spellEnd"/>
      <w:r>
        <w:t xml:space="preserve"> du site B, vous pouvez à cet effet partir du fichier de configuration de l’agence B (</w:t>
      </w:r>
      <w:r w:rsidRPr="007777C4">
        <w:rPr>
          <w:b/>
          <w:bCs/>
        </w:rPr>
        <w:t>AgenceB_ConfLabVPN2.na</w:t>
      </w:r>
      <w:r w:rsidRPr="00C31E60">
        <w:t xml:space="preserve">) </w:t>
      </w:r>
      <w:r w:rsidRPr="00055E13">
        <w:t>fournit</w:t>
      </w:r>
      <w:r>
        <w:t xml:space="preserve"> dans l’archive </w:t>
      </w:r>
      <w:r w:rsidR="002C3DA9" w:rsidRPr="007777C4">
        <w:rPr>
          <w:rStyle w:val="normaltextrun"/>
          <w:rFonts w:eastAsia="SimSun"/>
          <w:b/>
          <w:bCs/>
        </w:rPr>
        <w:t>TRAINEE_B_CSNA_NA_FILES.zip</w:t>
      </w:r>
      <w:r w:rsidR="002C3DA9" w:rsidRPr="007777C4">
        <w:rPr>
          <w:rStyle w:val="normaltextrun"/>
          <w:rFonts w:eastAsia="SimSun"/>
        </w:rPr>
        <w:t>.</w:t>
      </w:r>
    </w:p>
    <w:p w14:paraId="4F13E439" w14:textId="77777777" w:rsidR="00451637" w:rsidRPr="009C50BC" w:rsidRDefault="00451637" w:rsidP="007777C4">
      <w:pPr>
        <w:spacing w:after="357" w:line="243" w:lineRule="auto"/>
        <w:ind w:right="3"/>
        <w:jc w:val="center"/>
      </w:pPr>
      <w:r>
        <w:rPr>
          <w:noProof/>
        </w:rPr>
        <w:drawing>
          <wp:inline distT="0" distB="0" distL="0" distR="0" wp14:anchorId="11F965D9" wp14:editId="27C4F2D3">
            <wp:extent cx="2094808" cy="3534990"/>
            <wp:effectExtent l="0" t="0" r="1270" b="0"/>
            <wp:docPr id="36562" name="Image 3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apture d’écran 2022-01-17 à 15.19.20.png"/>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2099032" cy="3542118"/>
                    </a:xfrm>
                    <a:prstGeom prst="rect">
                      <a:avLst/>
                    </a:prstGeom>
                  </pic:spPr>
                </pic:pic>
              </a:graphicData>
            </a:graphic>
          </wp:inline>
        </w:drawing>
      </w:r>
    </w:p>
    <w:p w14:paraId="49272F08" w14:textId="77777777" w:rsidR="00451637" w:rsidRPr="00E662B5" w:rsidRDefault="00451637" w:rsidP="00C31E60">
      <w:pPr>
        <w:suppressAutoHyphens w:val="0"/>
        <w:autoSpaceDE w:val="0"/>
        <w:autoSpaceDN w:val="0"/>
        <w:adjustRightInd w:val="0"/>
        <w:ind w:left="284"/>
      </w:pPr>
      <w:r w:rsidRPr="00E662B5">
        <w:t>Pour vérifier que tout fonctionne, vous pouvez aller voir sur les logs :</w:t>
      </w:r>
    </w:p>
    <w:p w14:paraId="7F4414F4" w14:textId="77777777" w:rsidR="00451637" w:rsidRPr="00E662B5" w:rsidRDefault="00451637" w:rsidP="0047509F">
      <w:pPr>
        <w:pStyle w:val="listeCertamanipulation"/>
        <w:numPr>
          <w:ilvl w:val="0"/>
          <w:numId w:val="3"/>
        </w:numPr>
        <w:rPr>
          <w:bCs/>
        </w:rPr>
      </w:pPr>
      <w:r>
        <w:rPr>
          <w:rFonts w:cs="Times New Roman"/>
          <w:b/>
          <w:szCs w:val="24"/>
        </w:rPr>
        <w:t xml:space="preserve">Onglet Monitoring -&gt; VPN </w:t>
      </w:r>
      <w:r w:rsidRPr="00E662B5">
        <w:rPr>
          <w:rFonts w:cs="Times New Roman"/>
          <w:bCs/>
          <w:szCs w:val="24"/>
        </w:rPr>
        <w:t>et vous devez obtenir ceci :</w:t>
      </w:r>
    </w:p>
    <w:p w14:paraId="71E4C6AE" w14:textId="77777777" w:rsidR="00451637" w:rsidRDefault="00451637" w:rsidP="00451637">
      <w:pPr>
        <w:pStyle w:val="Paragraphedeliste"/>
        <w:ind w:left="644"/>
        <w:jc w:val="left"/>
      </w:pPr>
      <w:r>
        <w:t xml:space="preserve">La phase 1 établie (IKE SA </w:t>
      </w:r>
      <w:proofErr w:type="spellStart"/>
      <w:r>
        <w:t>established</w:t>
      </w:r>
      <w:proofErr w:type="spellEnd"/>
      <w:r>
        <w:t>)</w:t>
      </w:r>
    </w:p>
    <w:p w14:paraId="70A6ECBB" w14:textId="77777777" w:rsidR="00451637" w:rsidRPr="00C04FD4" w:rsidRDefault="00451637" w:rsidP="00451637">
      <w:pPr>
        <w:pStyle w:val="Paragraphedeliste"/>
        <w:ind w:left="644"/>
        <w:jc w:val="left"/>
      </w:pPr>
      <w:r>
        <w:t>La phase 2 établie (</w:t>
      </w:r>
      <w:proofErr w:type="spellStart"/>
      <w:r>
        <w:t>IPSEC</w:t>
      </w:r>
      <w:proofErr w:type="spellEnd"/>
      <w:r>
        <w:t xml:space="preserve"> SA </w:t>
      </w:r>
      <w:proofErr w:type="spellStart"/>
      <w:r>
        <w:t>established</w:t>
      </w:r>
      <w:proofErr w:type="spellEnd"/>
      <w:r>
        <w:t>)</w:t>
      </w:r>
    </w:p>
    <w:p w14:paraId="4ED4B4F3" w14:textId="77777777" w:rsidR="00451637" w:rsidRDefault="00451637" w:rsidP="00451637">
      <w:pPr>
        <w:pStyle w:val="Paragraphedeliste"/>
        <w:ind w:left="644"/>
        <w:jc w:val="left"/>
      </w:pPr>
      <w:r>
        <w:rPr>
          <w:noProof/>
        </w:rPr>
        <w:drawing>
          <wp:inline distT="0" distB="0" distL="0" distR="0" wp14:anchorId="49A45CF2" wp14:editId="418E9704">
            <wp:extent cx="6120130" cy="1584960"/>
            <wp:effectExtent l="0" t="0" r="1270" b="2540"/>
            <wp:docPr id="36563" name="Image 36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pture d’écran 2022-01-17 à 15.15.48.png"/>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6120130" cy="1584960"/>
                    </a:xfrm>
                    <a:prstGeom prst="rect">
                      <a:avLst/>
                    </a:prstGeom>
                  </pic:spPr>
                </pic:pic>
              </a:graphicData>
            </a:graphic>
          </wp:inline>
        </w:drawing>
      </w:r>
    </w:p>
    <w:p w14:paraId="04EBE479" w14:textId="77777777" w:rsidR="00451637" w:rsidRPr="00451637" w:rsidRDefault="00451637" w:rsidP="00AC5B79">
      <w:pPr>
        <w:pStyle w:val="Paragraphedeliste"/>
        <w:numPr>
          <w:ilvl w:val="0"/>
          <w:numId w:val="23"/>
        </w:numPr>
        <w:suppressAutoHyphens w:val="0"/>
        <w:autoSpaceDE w:val="0"/>
        <w:autoSpaceDN w:val="0"/>
        <w:adjustRightInd w:val="0"/>
        <w:ind w:left="357" w:hanging="357"/>
      </w:pPr>
      <w:r>
        <w:t>Pour vérifier que vous avez bien une connexion VPN établie</w:t>
      </w:r>
      <w:r w:rsidRPr="00451637">
        <w:t xml:space="preserve"> vous pouvez faire un ping</w:t>
      </w:r>
      <w:r>
        <w:t xml:space="preserve"> entre</w:t>
      </w:r>
      <w:r w:rsidRPr="00451637">
        <w:t xml:space="preserve"> vos deux clients graphiques</w:t>
      </w:r>
      <w:r>
        <w:t xml:space="preserve"> situés respectivement dans les réseaux internes de l’agence A et de l’agence B</w:t>
      </w:r>
      <w:r w:rsidRPr="00451637">
        <w:t>.</w:t>
      </w:r>
    </w:p>
    <w:p w14:paraId="5BD299AF" w14:textId="1110BF4F" w:rsidR="00451637" w:rsidRPr="00451637" w:rsidRDefault="00451637" w:rsidP="00AC5B79">
      <w:pPr>
        <w:ind w:left="357"/>
        <w:rPr>
          <w:rStyle w:val="Rfrencelgre"/>
          <w:b w:val="0"/>
        </w:rPr>
      </w:pPr>
      <w:r w:rsidRPr="00451637">
        <w:t>NB : pour vérifier que c’est bien grâce au tunnel que vous pouvez vous pinguer, désactivez la règle de tunnel, vérifiez que les pings ne fonctionnent pas puis réactivez la règle.</w:t>
      </w:r>
    </w:p>
    <w:p w14:paraId="328869E2" w14:textId="77777777" w:rsidR="00451637" w:rsidRPr="00451637" w:rsidRDefault="00451637" w:rsidP="00451637">
      <w:pPr>
        <w:rPr>
          <w:rStyle w:val="Rfrencelgre"/>
          <w:b w:val="0"/>
        </w:rPr>
      </w:pPr>
      <w:r w:rsidRPr="00451637">
        <w:rPr>
          <w:rStyle w:val="Rfrencelgre"/>
        </w:rPr>
        <w:br w:type="page"/>
      </w:r>
    </w:p>
    <w:p w14:paraId="580CEF77" w14:textId="77777777" w:rsidR="00FB2C54" w:rsidRDefault="00FB2C54" w:rsidP="00FB2C54">
      <w:pPr>
        <w:pStyle w:val="Titre2"/>
        <w:spacing w:after="280"/>
      </w:pPr>
      <w:bookmarkStart w:id="139" w:name="_Toc150368589"/>
      <w:bookmarkEnd w:id="128"/>
      <w:r>
        <w:t>Annexe – Correction Phase 5 Filtrage protocolaire - Étape 3</w:t>
      </w:r>
      <w:bookmarkEnd w:id="139"/>
    </w:p>
    <w:p w14:paraId="034B8CA3" w14:textId="77777777" w:rsidR="00FB2C54" w:rsidRDefault="00FB2C54" w:rsidP="00FB2C54">
      <w:pPr>
        <w:pBdr>
          <w:top w:val="single" w:sz="12" w:space="1" w:color="000000"/>
          <w:left w:val="single" w:sz="12" w:space="4" w:color="000000"/>
          <w:bottom w:val="single" w:sz="12" w:space="1" w:color="000000"/>
          <w:right w:val="single" w:sz="12" w:space="4" w:color="000000"/>
        </w:pBdr>
        <w:spacing w:before="120" w:after="120"/>
      </w:pPr>
      <w:r>
        <w:rPr>
          <w:b/>
          <w:bCs/>
        </w:rPr>
        <w:t>Étape 3</w:t>
      </w:r>
      <w:r>
        <w:t> : Vous allez mettre en place une deuxième série de règles sur les trafics entrants et sortants qui respecteront le cahier des charges ci-dessous (utilisez les séparateurs en indiquant le rôle de chaque règle).</w:t>
      </w:r>
    </w:p>
    <w:p w14:paraId="045F0BFB" w14:textId="77777777" w:rsidR="00FB2C54" w:rsidRDefault="00FB2C54" w:rsidP="00FB2C54">
      <w:pPr>
        <w:pStyle w:val="Paragraphedeliste"/>
      </w:pPr>
      <w:r>
        <w:rPr>
          <w:b/>
          <w:bCs/>
        </w:rPr>
        <w:t>Trafics sortants :</w:t>
      </w:r>
    </w:p>
    <w:p w14:paraId="4D5B4998" w14:textId="77777777" w:rsidR="00FB2C54" w:rsidRDefault="00FB2C54" w:rsidP="00FB2C54">
      <w:pPr>
        <w:pStyle w:val="Paragraphedeliste"/>
        <w:numPr>
          <w:ilvl w:val="0"/>
          <w:numId w:val="18"/>
        </w:numPr>
      </w:pPr>
      <w:r>
        <w:t xml:space="preserve">Votre réseau interne, à l’exception de vos serveurs en DMZ, doit pouvoir naviguer sur les sites web d’Internet en HTTP et HTTPS, sauf sur les sites de la République de Corée (test avec </w:t>
      </w:r>
      <w:hyperlink r:id="rId225">
        <w:r>
          <w:rPr>
            <w:rStyle w:val="LienInternet"/>
          </w:rPr>
          <w:t>www.visitkorea.or.kr</w:t>
        </w:r>
      </w:hyperlink>
      <w:r>
        <w:t>).</w:t>
      </w:r>
    </w:p>
    <w:p w14:paraId="42231989" w14:textId="77777777" w:rsidR="00FB2C54" w:rsidRDefault="00FB2C54" w:rsidP="00FB2C54">
      <w:pPr>
        <w:pStyle w:val="Paragraphedeliste"/>
        <w:numPr>
          <w:ilvl w:val="0"/>
          <w:numId w:val="18"/>
        </w:numPr>
      </w:pPr>
      <w:r>
        <w:t xml:space="preserve">L’accès au site </w:t>
      </w:r>
      <w:r>
        <w:rPr>
          <w:rStyle w:val="LienInternet"/>
        </w:rPr>
        <w:t>https://www.cnn.com</w:t>
      </w:r>
      <w:r>
        <w:t xml:space="preserve"> doit être bloqué depuis le réseau interne, en utilisant un objet FQDN. </w:t>
      </w:r>
    </w:p>
    <w:p w14:paraId="579778B5" w14:textId="77777777" w:rsidR="00FB2C54" w:rsidRDefault="00FB2C54" w:rsidP="00FB2C54">
      <w:pPr>
        <w:pStyle w:val="Paragraphedeliste"/>
        <w:numPr>
          <w:ilvl w:val="0"/>
          <w:numId w:val="18"/>
        </w:numPr>
      </w:pPr>
      <w:r>
        <w:t>Un stagiaire, nouvellement arrivé dans l’entreprise, a l’interdiction d’effectuer la moindre requête FTP. L’adresse IP de sa machine est 192.168.x.200.</w:t>
      </w:r>
    </w:p>
    <w:p w14:paraId="68FE8CB8" w14:textId="77777777" w:rsidR="00FB2C54" w:rsidRDefault="00FB2C54" w:rsidP="00FB2C54">
      <w:pPr>
        <w:pStyle w:val="Paragraphedeliste"/>
        <w:numPr>
          <w:ilvl w:val="0"/>
          <w:numId w:val="18"/>
        </w:numPr>
      </w:pPr>
      <w:r>
        <w:t>Votre réseau interne (DMZ incluse) doit pouvoir joindre les serveurs FTP et Web de vos voisins.</w:t>
      </w:r>
    </w:p>
    <w:p w14:paraId="08696E4D" w14:textId="77777777" w:rsidR="00FB2C54" w:rsidRDefault="00FB2C54" w:rsidP="00FB2C54">
      <w:pPr>
        <w:pStyle w:val="Paragraphedeliste"/>
        <w:numPr>
          <w:ilvl w:val="0"/>
          <w:numId w:val="18"/>
        </w:numPr>
      </w:pPr>
      <w:r>
        <w:t>Votre serveur de messagerie peut envoyer des mails vers les serveurs publiés par vos voisins.</w:t>
      </w:r>
    </w:p>
    <w:p w14:paraId="4FB93253" w14:textId="77777777" w:rsidR="00FB2C54" w:rsidRDefault="00FB2C54" w:rsidP="00FB2C54">
      <w:pPr>
        <w:pStyle w:val="Paragraphedeliste"/>
      </w:pPr>
      <w:r>
        <w:rPr>
          <w:b/>
          <w:bCs/>
        </w:rPr>
        <w:t>Trafics entrants :</w:t>
      </w:r>
    </w:p>
    <w:p w14:paraId="0ECC7664" w14:textId="77777777" w:rsidR="00FB2C54" w:rsidRDefault="00FB2C54" w:rsidP="00FB2C54">
      <w:pPr>
        <w:pStyle w:val="Paragraphedeliste"/>
        <w:numPr>
          <w:ilvl w:val="0"/>
          <w:numId w:val="18"/>
        </w:numPr>
      </w:pPr>
      <w:r>
        <w:t xml:space="preserve">Les voisins peuvent joindre vos serveurs Web et FTP ; ces événements doivent être tracés. </w:t>
      </w:r>
    </w:p>
    <w:p w14:paraId="54E6A4CE" w14:textId="77777777" w:rsidR="00FB2C54" w:rsidRDefault="00FB2C54" w:rsidP="00FB2C54">
      <w:pPr>
        <w:pStyle w:val="Paragraphedeliste"/>
        <w:numPr>
          <w:ilvl w:val="0"/>
          <w:numId w:val="18"/>
        </w:numPr>
      </w:pPr>
      <w:r>
        <w:t>Les serveurs mails voisins sont autorisés à transmettre des e-mails à votre serveur de messagerie</w:t>
      </w:r>
    </w:p>
    <w:p w14:paraId="2F4D61CE" w14:textId="77777777" w:rsidR="00FB2C54" w:rsidRDefault="00FB2C54" w:rsidP="00FB2C54">
      <w:pPr>
        <w:pStyle w:val="Paragraphedeliste"/>
        <w:numPr>
          <w:ilvl w:val="0"/>
          <w:numId w:val="18"/>
        </w:numPr>
      </w:pPr>
      <w:r>
        <w:t xml:space="preserve">Les voisins sont autorisés à pinger l’interface externe de votre </w:t>
      </w:r>
      <w:proofErr w:type="spellStart"/>
      <w:r>
        <w:t>SNS</w:t>
      </w:r>
      <w:proofErr w:type="spellEnd"/>
      <w:r>
        <w:t> ; cet événement devra lever une alarme mineure.</w:t>
      </w:r>
    </w:p>
    <w:p w14:paraId="46ADF60D" w14:textId="77777777" w:rsidR="00FB2C54" w:rsidRDefault="00FB2C54" w:rsidP="00FB2C54">
      <w:pPr>
        <w:pStyle w:val="Paragraphedeliste"/>
        <w:numPr>
          <w:ilvl w:val="0"/>
          <w:numId w:val="18"/>
        </w:numPr>
      </w:pPr>
      <w:r>
        <w:t xml:space="preserve">Les réseaux externes sont autorisés à pinger l’interface externe de votre </w:t>
      </w:r>
      <w:proofErr w:type="spellStart"/>
      <w:r>
        <w:t>SNS</w:t>
      </w:r>
      <w:proofErr w:type="spellEnd"/>
      <w:r>
        <w:t>.</w:t>
      </w:r>
    </w:p>
    <w:p w14:paraId="1AC51EE0" w14:textId="77777777" w:rsidR="00FB2C54" w:rsidRDefault="00FB2C54" w:rsidP="00FB2C54">
      <w:pPr>
        <w:pStyle w:val="Paragraphedeliste"/>
        <w:numPr>
          <w:ilvl w:val="0"/>
          <w:numId w:val="18"/>
        </w:numPr>
      </w:pPr>
      <w:r>
        <w:t xml:space="preserve">Les voisins peuvent se connecter à votre </w:t>
      </w:r>
      <w:proofErr w:type="spellStart"/>
      <w:r>
        <w:t>SNS</w:t>
      </w:r>
      <w:proofErr w:type="spellEnd"/>
      <w:r>
        <w:t xml:space="preserve"> : via l’interface web et en </w:t>
      </w:r>
      <w:proofErr w:type="spellStart"/>
      <w:r>
        <w:t>SSH</w:t>
      </w:r>
      <w:proofErr w:type="spellEnd"/>
      <w:r>
        <w:t>. Ces événements devront lever des alarmes majeures.</w:t>
      </w:r>
    </w:p>
    <w:p w14:paraId="173E3C29" w14:textId="77777777" w:rsidR="00FB2C54" w:rsidRDefault="00FB2C54" w:rsidP="00FB2C54">
      <w:pPr>
        <w:pStyle w:val="Paragraphedeliste"/>
      </w:pPr>
    </w:p>
    <w:p w14:paraId="4996C0FE" w14:textId="77777777" w:rsidR="00FB2C54" w:rsidRDefault="00FB2C54" w:rsidP="00FB2C54">
      <w:r>
        <w:t>Voici l’ensemble des règles que vous devez obtenir :</w:t>
      </w:r>
    </w:p>
    <w:p w14:paraId="3776B0C8" w14:textId="77777777" w:rsidR="00FB2C54" w:rsidRDefault="00FB2C54" w:rsidP="00FB2C54">
      <w:pPr>
        <w:jc w:val="center"/>
      </w:pPr>
      <w:r>
        <w:rPr>
          <w:noProof/>
        </w:rPr>
        <w:drawing>
          <wp:inline distT="0" distB="0" distL="0" distR="0" wp14:anchorId="5B3F7982" wp14:editId="2D256770">
            <wp:extent cx="6109335" cy="4498975"/>
            <wp:effectExtent l="0" t="0" r="571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09335" cy="4498975"/>
                    </a:xfrm>
                    <a:prstGeom prst="rect">
                      <a:avLst/>
                    </a:prstGeom>
                    <a:noFill/>
                    <a:ln>
                      <a:noFill/>
                    </a:ln>
                  </pic:spPr>
                </pic:pic>
              </a:graphicData>
            </a:graphic>
          </wp:inline>
        </w:drawing>
      </w:r>
    </w:p>
    <w:p w14:paraId="5F68C0B2" w14:textId="77777777" w:rsidR="00FB2C54" w:rsidRDefault="00FB2C54" w:rsidP="00FB2C54">
      <w:pPr>
        <w:pStyle w:val="listeCertamanipulation"/>
        <w:tabs>
          <w:tab w:val="left" w:pos="426"/>
        </w:tabs>
      </w:pPr>
      <w:r>
        <w:t>Vous trouverez ci-après les détails pour certaines règles</w:t>
      </w:r>
    </w:p>
    <w:p w14:paraId="50B556E9" w14:textId="77777777" w:rsidR="00FB2C54" w:rsidRDefault="00FB2C54" w:rsidP="00FB2C54">
      <w:pPr>
        <w:pStyle w:val="listeCertamanipulation"/>
        <w:tabs>
          <w:tab w:val="left" w:pos="426"/>
        </w:tabs>
      </w:pPr>
      <w:r>
        <w:t>1.</w:t>
      </w:r>
      <w:r>
        <w:tab/>
        <w:t>Votre réseau interne doit pouvoir joindre les serveurs FTP et Web de vos voisins.</w:t>
      </w:r>
    </w:p>
    <w:p w14:paraId="57D41836" w14:textId="77777777" w:rsidR="00FB2C54" w:rsidRDefault="00FB2C54" w:rsidP="00FB2C54">
      <w:pPr>
        <w:pStyle w:val="listeCertamanipulation"/>
        <w:numPr>
          <w:ilvl w:val="0"/>
          <w:numId w:val="3"/>
        </w:numPr>
        <w:rPr>
          <w:b/>
        </w:rPr>
      </w:pPr>
      <w:r>
        <w:t>Ajoutez un séparateur nommé</w:t>
      </w:r>
      <w:r>
        <w:rPr>
          <w:bCs/>
        </w:rPr>
        <w:t xml:space="preserve"> </w:t>
      </w:r>
      <w:r>
        <w:rPr>
          <w:b/>
          <w:bCs/>
        </w:rPr>
        <w:t>Accès aux serveurs voisins</w:t>
      </w:r>
      <w:r>
        <w:t xml:space="preserve">, choisissez </w:t>
      </w:r>
      <w:r>
        <w:rPr>
          <w:b/>
        </w:rPr>
        <w:t>Nouvelle règle / séparateur – Regroupement de règle</w:t>
      </w:r>
      <w:r>
        <w:t xml:space="preserve"> puis éditez-le.</w:t>
      </w:r>
    </w:p>
    <w:p w14:paraId="7EB1BB36" w14:textId="77777777" w:rsidR="00FB2C54" w:rsidRDefault="00FB2C54" w:rsidP="00FB2C54">
      <w:pPr>
        <w:pStyle w:val="listeCertamanipulation"/>
        <w:numPr>
          <w:ilvl w:val="0"/>
          <w:numId w:val="3"/>
        </w:numPr>
      </w:pPr>
      <w:r>
        <w:t xml:space="preserve">Cliquez </w:t>
      </w:r>
      <w:r>
        <w:rPr>
          <w:b/>
          <w:bCs/>
        </w:rPr>
        <w:t>Nouvelle règle /règle simple</w:t>
      </w:r>
    </w:p>
    <w:p w14:paraId="03680088" w14:textId="77777777" w:rsidR="00FB2C54" w:rsidRDefault="00FB2C54" w:rsidP="00FB2C54">
      <w:pPr>
        <w:ind w:left="360"/>
        <w:rPr>
          <w:b/>
        </w:rPr>
      </w:pPr>
      <w:r>
        <w:rPr>
          <w:color w:val="0070C1"/>
        </w:rPr>
        <w:t xml:space="preserve">• </w:t>
      </w:r>
      <w:r>
        <w:rPr>
          <w:b/>
          <w:bCs/>
          <w:color w:val="0070C1"/>
        </w:rPr>
        <w:t xml:space="preserve">Action </w:t>
      </w:r>
      <w:r>
        <w:t xml:space="preserve">: </w:t>
      </w:r>
      <w:r>
        <w:rPr>
          <w:b/>
        </w:rPr>
        <w:t>Passer</w:t>
      </w:r>
    </w:p>
    <w:p w14:paraId="47E902E6" w14:textId="77777777" w:rsidR="00FB2C54" w:rsidRDefault="00FB2C54" w:rsidP="00FB2C54">
      <w:pPr>
        <w:ind w:left="360"/>
        <w:rPr>
          <w:b/>
        </w:rPr>
      </w:pPr>
      <w:r>
        <w:rPr>
          <w:color w:val="0070C1"/>
        </w:rPr>
        <w:t xml:space="preserve">• </w:t>
      </w:r>
      <w:r>
        <w:rPr>
          <w:b/>
          <w:bCs/>
          <w:color w:val="0070C1"/>
        </w:rPr>
        <w:t xml:space="preserve">Source </w:t>
      </w:r>
      <w:r>
        <w:t xml:space="preserve">: </w:t>
      </w:r>
      <w:proofErr w:type="spellStart"/>
      <w:r>
        <w:rPr>
          <w:b/>
        </w:rPr>
        <w:t>Network_internals</w:t>
      </w:r>
      <w:proofErr w:type="spellEnd"/>
    </w:p>
    <w:p w14:paraId="512112D0" w14:textId="77777777" w:rsidR="00FB2C54" w:rsidRDefault="00FB2C54" w:rsidP="00FB2C54">
      <w:pPr>
        <w:ind w:firstLine="360"/>
      </w:pPr>
      <w:r>
        <w:rPr>
          <w:color w:val="0070C1"/>
        </w:rPr>
        <w:t xml:space="preserve">• </w:t>
      </w:r>
      <w:r>
        <w:rPr>
          <w:b/>
          <w:bCs/>
          <w:color w:val="0070C1"/>
        </w:rPr>
        <w:t xml:space="preserve">Destination </w:t>
      </w:r>
      <w:r>
        <w:t xml:space="preserve">: </w:t>
      </w:r>
      <w:proofErr w:type="spellStart"/>
      <w:r>
        <w:rPr>
          <w:b/>
        </w:rPr>
        <w:t>srv_ftp_pub_X</w:t>
      </w:r>
      <w:proofErr w:type="spellEnd"/>
      <w:r>
        <w:t xml:space="preserve"> </w:t>
      </w:r>
    </w:p>
    <w:p w14:paraId="7CDB868E" w14:textId="77777777" w:rsidR="00FB2C54" w:rsidRDefault="00FB2C54" w:rsidP="00FB2C54">
      <w:pPr>
        <w:ind w:firstLine="360"/>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r>
        <w:rPr>
          <w:b/>
        </w:rPr>
        <w:t>ftp</w:t>
      </w:r>
      <w:r>
        <w:t>.</w:t>
      </w:r>
    </w:p>
    <w:p w14:paraId="0CC6035B" w14:textId="77777777" w:rsidR="00FB2C54" w:rsidRDefault="00FB2C54" w:rsidP="00FB2C54">
      <w:pPr>
        <w:jc w:val="center"/>
      </w:pPr>
      <w:r>
        <w:rPr>
          <w:noProof/>
        </w:rPr>
        <w:drawing>
          <wp:inline distT="0" distB="0" distL="0" distR="0" wp14:anchorId="0EFE0D28" wp14:editId="434B665D">
            <wp:extent cx="5759450" cy="340995"/>
            <wp:effectExtent l="0" t="0" r="0" b="0"/>
            <wp:docPr id="103" name="Imag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 565"/>
                    <pic:cNvPicPr>
                      <a:picLocks noChangeAspect="1" noChangeArrowheads="1"/>
                    </pic:cNvPicPr>
                  </pic:nvPicPr>
                  <pic:blipFill>
                    <a:blip r:embed="rId227"/>
                    <a:stretch>
                      <a:fillRect/>
                    </a:stretch>
                  </pic:blipFill>
                  <pic:spPr bwMode="auto">
                    <a:xfrm>
                      <a:off x="0" y="0"/>
                      <a:ext cx="5759450" cy="340995"/>
                    </a:xfrm>
                    <a:prstGeom prst="rect">
                      <a:avLst/>
                    </a:prstGeom>
                  </pic:spPr>
                </pic:pic>
              </a:graphicData>
            </a:graphic>
          </wp:inline>
        </w:drawing>
      </w:r>
    </w:p>
    <w:p w14:paraId="237B60A6" w14:textId="77777777" w:rsidR="00FB2C54" w:rsidRDefault="00FB2C54" w:rsidP="00FB2C54">
      <w:pPr>
        <w:pStyle w:val="listeCertamanipulation"/>
        <w:numPr>
          <w:ilvl w:val="0"/>
          <w:numId w:val="3"/>
        </w:numPr>
      </w:pPr>
      <w:r>
        <w:t xml:space="preserve">Cliquez sur </w:t>
      </w:r>
      <w:r>
        <w:rPr>
          <w:b/>
        </w:rPr>
        <w:t>Copier</w:t>
      </w:r>
      <w:r>
        <w:t xml:space="preserve"> puis </w:t>
      </w:r>
      <w:r>
        <w:rPr>
          <w:b/>
        </w:rPr>
        <w:t>Coller</w:t>
      </w:r>
      <w:r>
        <w:t xml:space="preserve"> pour créer la deuxième règle à partir de la précédente :</w:t>
      </w:r>
    </w:p>
    <w:p w14:paraId="4F3788AF" w14:textId="77777777" w:rsidR="00FB2C54" w:rsidRDefault="00FB2C54" w:rsidP="00FB2C54">
      <w:pPr>
        <w:ind w:left="360"/>
        <w:rPr>
          <w:b/>
        </w:rPr>
      </w:pPr>
      <w:r>
        <w:rPr>
          <w:color w:val="0070C1"/>
        </w:rPr>
        <w:t xml:space="preserve">• </w:t>
      </w:r>
      <w:r>
        <w:rPr>
          <w:b/>
          <w:bCs/>
          <w:color w:val="0070C1"/>
        </w:rPr>
        <w:t xml:space="preserve">Action </w:t>
      </w:r>
      <w:r>
        <w:t xml:space="preserve">: </w:t>
      </w:r>
      <w:r>
        <w:rPr>
          <w:b/>
        </w:rPr>
        <w:t>Passer</w:t>
      </w:r>
    </w:p>
    <w:p w14:paraId="20838D40" w14:textId="77777777" w:rsidR="00FB2C54" w:rsidRDefault="00FB2C54" w:rsidP="00FB2C54">
      <w:pPr>
        <w:ind w:left="360"/>
        <w:rPr>
          <w:b/>
        </w:rPr>
      </w:pPr>
      <w:r>
        <w:rPr>
          <w:color w:val="0070C1"/>
        </w:rPr>
        <w:t xml:space="preserve">• </w:t>
      </w:r>
      <w:r>
        <w:rPr>
          <w:b/>
          <w:bCs/>
          <w:color w:val="0070C1"/>
        </w:rPr>
        <w:t xml:space="preserve">Source </w:t>
      </w:r>
      <w:r>
        <w:t xml:space="preserve">: </w:t>
      </w:r>
      <w:proofErr w:type="spellStart"/>
      <w:r>
        <w:rPr>
          <w:b/>
        </w:rPr>
        <w:t>Network_internals</w:t>
      </w:r>
      <w:proofErr w:type="spellEnd"/>
    </w:p>
    <w:p w14:paraId="71CE8466" w14:textId="77777777" w:rsidR="00FB2C54" w:rsidRDefault="00FB2C54" w:rsidP="00FB2C54">
      <w:pPr>
        <w:ind w:left="360"/>
      </w:pPr>
      <w:r>
        <w:rPr>
          <w:color w:val="0070C1"/>
        </w:rPr>
        <w:t xml:space="preserve">• </w:t>
      </w:r>
      <w:r>
        <w:rPr>
          <w:b/>
          <w:bCs/>
          <w:color w:val="0070C1"/>
        </w:rPr>
        <w:t xml:space="preserve">Destination </w:t>
      </w:r>
      <w:r>
        <w:t xml:space="preserve">: </w:t>
      </w:r>
      <w:proofErr w:type="spellStart"/>
      <w:r>
        <w:rPr>
          <w:b/>
        </w:rPr>
        <w:t>srv_web_pub_X</w:t>
      </w:r>
      <w:proofErr w:type="spellEnd"/>
      <w:r>
        <w:t xml:space="preserve"> </w:t>
      </w:r>
    </w:p>
    <w:p w14:paraId="1ABA2715" w14:textId="77777777" w:rsidR="00FB2C54" w:rsidRDefault="00FB2C54" w:rsidP="00FB2C54">
      <w:pPr>
        <w:ind w:left="360"/>
        <w:rPr>
          <w:b/>
        </w:rPr>
      </w:pPr>
      <w:r>
        <w:rPr>
          <w:color w:val="0070C1"/>
        </w:rPr>
        <w:t xml:space="preserve">• </w:t>
      </w:r>
      <w:r>
        <w:rPr>
          <w:b/>
          <w:bCs/>
          <w:color w:val="0070C1"/>
        </w:rPr>
        <w:t xml:space="preserve">Port </w:t>
      </w:r>
      <w:proofErr w:type="spellStart"/>
      <w:r>
        <w:rPr>
          <w:b/>
          <w:bCs/>
          <w:color w:val="0070C1"/>
        </w:rPr>
        <w:t>dest</w:t>
      </w:r>
      <w:proofErr w:type="spellEnd"/>
      <w:r>
        <w:rPr>
          <w:b/>
          <w:bCs/>
          <w:color w:val="0070C1"/>
        </w:rPr>
        <w:t xml:space="preserve"> </w:t>
      </w:r>
      <w:r>
        <w:t xml:space="preserve">: Port destination, ici </w:t>
      </w:r>
      <w:r>
        <w:rPr>
          <w:b/>
        </w:rPr>
        <w:t>http</w:t>
      </w:r>
    </w:p>
    <w:p w14:paraId="727A0500" w14:textId="77777777" w:rsidR="00FB2C54" w:rsidRDefault="00FB2C54" w:rsidP="00FB2C54">
      <w:pPr>
        <w:ind w:left="360"/>
      </w:pPr>
      <w:r>
        <w:rPr>
          <w:noProof/>
        </w:rPr>
        <w:drawing>
          <wp:inline distT="0" distB="0" distL="0" distR="0" wp14:anchorId="3EA2C56B" wp14:editId="057C663A">
            <wp:extent cx="5759450" cy="188595"/>
            <wp:effectExtent l="0" t="0" r="0" b="0"/>
            <wp:docPr id="104" name="Imag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 566"/>
                    <pic:cNvPicPr>
                      <a:picLocks noChangeAspect="1" noChangeArrowheads="1"/>
                    </pic:cNvPicPr>
                  </pic:nvPicPr>
                  <pic:blipFill>
                    <a:blip r:embed="rId228"/>
                    <a:stretch>
                      <a:fillRect/>
                    </a:stretch>
                  </pic:blipFill>
                  <pic:spPr bwMode="auto">
                    <a:xfrm>
                      <a:off x="0" y="0"/>
                      <a:ext cx="5759450" cy="188595"/>
                    </a:xfrm>
                    <a:prstGeom prst="rect">
                      <a:avLst/>
                    </a:prstGeom>
                  </pic:spPr>
                </pic:pic>
              </a:graphicData>
            </a:graphic>
          </wp:inline>
        </w:drawing>
      </w:r>
    </w:p>
    <w:p w14:paraId="4E1ECFEE" w14:textId="77777777" w:rsidR="00FB2C54" w:rsidRDefault="00FB2C54" w:rsidP="00FB2C54">
      <w:pPr>
        <w:jc w:val="left"/>
      </w:pPr>
    </w:p>
    <w:p w14:paraId="0F1BABEA" w14:textId="77777777" w:rsidR="00FB2C54" w:rsidRDefault="00FB2C54" w:rsidP="00FB2C54">
      <w:pPr>
        <w:pStyle w:val="Paragraphedeliste"/>
        <w:numPr>
          <w:ilvl w:val="0"/>
          <w:numId w:val="16"/>
        </w:numPr>
        <w:jc w:val="left"/>
      </w:pPr>
      <w:r>
        <w:t>Au préalable, vous devrez créer un objet de type machine nommé "stagiaire", portant l'adresse IP 192.168.x.200.</w:t>
      </w:r>
    </w:p>
    <w:p w14:paraId="339EEA4E" w14:textId="77777777" w:rsidR="00FB2C54" w:rsidRDefault="00FB2C54" w:rsidP="00FB2C54">
      <w:pPr>
        <w:jc w:val="left"/>
      </w:pPr>
    </w:p>
    <w:p w14:paraId="728F71F3" w14:textId="77777777" w:rsidR="00FB2C54" w:rsidRDefault="00FB2C54" w:rsidP="00FB2C54">
      <w:pPr>
        <w:pStyle w:val="Paragraphedeliste"/>
        <w:numPr>
          <w:ilvl w:val="0"/>
          <w:numId w:val="17"/>
        </w:numPr>
        <w:jc w:val="left"/>
      </w:pPr>
      <w:r>
        <w:t xml:space="preserve">Pour autoriser, les voisins à se connecter à votre firewall via l’interface web, il faut ajouter leurs adresses IP publiques dans l’encadré </w:t>
      </w:r>
      <w:r>
        <w:rPr>
          <w:b/>
          <w:bCs/>
        </w:rPr>
        <w:t>Accès aux pages d’administration du firewall</w:t>
      </w:r>
      <w:r>
        <w:t xml:space="preserve"> du menu </w:t>
      </w:r>
      <w:r>
        <w:rPr>
          <w:rFonts w:ascii="Courier New" w:hAnsi="Courier New" w:cs="Courier New"/>
          <w:b/>
          <w:bCs/>
        </w:rPr>
        <w:t>Système =&gt; Configuration =&gt; onglet Administration du firewall.</w:t>
      </w:r>
      <w:r>
        <w:t xml:space="preserve"> </w:t>
      </w:r>
    </w:p>
    <w:p w14:paraId="6BA12DF8" w14:textId="4BEE2E3B" w:rsidR="00AB2D31" w:rsidRDefault="00AB2D31" w:rsidP="00AB2D31">
      <w:pPr>
        <w:pStyle w:val="Titre2"/>
        <w:spacing w:after="280"/>
      </w:pPr>
      <w:bookmarkStart w:id="140" w:name="_Toc150368590"/>
      <w:r>
        <w:t>Annexe – Correction Phase 6 Filtrage applicatif (6.5)</w:t>
      </w:r>
      <w:bookmarkEnd w:id="140"/>
    </w:p>
    <w:p w14:paraId="6BEB89A7" w14:textId="77777777" w:rsidR="00AB2D31" w:rsidRPr="00E016FB" w:rsidRDefault="00AB2D31" w:rsidP="00AB2D31">
      <w:pPr>
        <w:pStyle w:val="listeCertamanipulation"/>
        <w:pBdr>
          <w:top w:val="single" w:sz="12" w:space="1" w:color="000000"/>
          <w:left w:val="single" w:sz="12" w:space="4" w:color="000000"/>
          <w:bottom w:val="single" w:sz="12" w:space="1" w:color="000000"/>
          <w:right w:val="single" w:sz="12" w:space="4" w:color="000000"/>
        </w:pBdr>
        <w:spacing w:before="120" w:after="120"/>
        <w:rPr>
          <w:b/>
          <w:bCs/>
        </w:rPr>
      </w:pPr>
      <w:r>
        <w:rPr>
          <w:b/>
          <w:bCs/>
        </w:rPr>
        <w:t>Étape 1</w:t>
      </w:r>
      <w:r w:rsidRPr="00E016FB">
        <w:rPr>
          <w:b/>
          <w:bCs/>
        </w:rPr>
        <w:t xml:space="preserve"> : </w:t>
      </w:r>
      <w:r>
        <w:rPr>
          <w:b/>
          <w:bCs/>
        </w:rPr>
        <w:t>M</w:t>
      </w:r>
      <w:r w:rsidRPr="00E016FB">
        <w:rPr>
          <w:b/>
          <w:bCs/>
        </w:rPr>
        <w:t>ettre en place une première série de règles de filtrage standard pour les sites web.</w:t>
      </w:r>
    </w:p>
    <w:p w14:paraId="460CC93F" w14:textId="77777777" w:rsidR="00AB2D31" w:rsidRPr="008230E9" w:rsidRDefault="00AB2D31" w:rsidP="00AB2D31">
      <w:r w:rsidRPr="008230E9">
        <w:t>Trafics sortants :</w:t>
      </w:r>
    </w:p>
    <w:p w14:paraId="73916035" w14:textId="77777777" w:rsidR="00AB2D31" w:rsidRPr="008230E9" w:rsidRDefault="00AB2D31" w:rsidP="007677EB">
      <w:pPr>
        <w:pStyle w:val="Paragraphedeliste"/>
        <w:numPr>
          <w:ilvl w:val="0"/>
          <w:numId w:val="42"/>
        </w:numPr>
      </w:pPr>
      <w:r w:rsidRPr="008230E9">
        <w:t>Votre réseau interne, doit pouvoir naviguer sur les sites web d'Internet en HTTP et HTTPS</w:t>
      </w:r>
      <w:r>
        <w:t xml:space="preserve"> (</w:t>
      </w:r>
      <w:proofErr w:type="spellStart"/>
      <w:r>
        <w:t>cf</w:t>
      </w:r>
      <w:proofErr w:type="spellEnd"/>
      <w:r>
        <w:t xml:space="preserve"> </w:t>
      </w:r>
      <w:proofErr w:type="spellStart"/>
      <w:r>
        <w:t>lab</w:t>
      </w:r>
      <w:proofErr w:type="spellEnd"/>
      <w:r>
        <w:t xml:space="preserve"> 5)</w:t>
      </w:r>
      <w:r w:rsidRPr="008230E9">
        <w:t>, sauf sur les sites de la République de Corée (test</w:t>
      </w:r>
      <w:r>
        <w:t>er</w:t>
      </w:r>
      <w:r w:rsidRPr="008230E9">
        <w:t xml:space="preserve"> avec www.visitkorea.or.kr).</w:t>
      </w:r>
    </w:p>
    <w:p w14:paraId="2B24C7CB" w14:textId="77777777" w:rsidR="00AB2D31" w:rsidRDefault="00AB2D31" w:rsidP="007677EB">
      <w:pPr>
        <w:pStyle w:val="Paragraphedeliste"/>
        <w:numPr>
          <w:ilvl w:val="0"/>
          <w:numId w:val="42"/>
        </w:numPr>
      </w:pPr>
      <w:r w:rsidRPr="008230E9">
        <w:t xml:space="preserve">L’accès au site </w:t>
      </w:r>
      <w:hyperlink r:id="rId229" w:history="1">
        <w:r w:rsidRPr="008230E9">
          <w:rPr>
            <w:rStyle w:val="Lienhypertexte"/>
          </w:rPr>
          <w:t>https://www.cnn.com</w:t>
        </w:r>
      </w:hyperlink>
      <w:r w:rsidRPr="008230E9">
        <w:t xml:space="preserve"> doit être bloqué depuis le réseau interne. Pour cela </w:t>
      </w:r>
      <w:r>
        <w:t xml:space="preserve">vous créerez et </w:t>
      </w:r>
      <w:r w:rsidRPr="008230E9">
        <w:t>utilise</w:t>
      </w:r>
      <w:r>
        <w:t>re</w:t>
      </w:r>
      <w:r w:rsidRPr="008230E9">
        <w:t xml:space="preserve">z un objet FQDN. </w:t>
      </w:r>
    </w:p>
    <w:p w14:paraId="3D117802" w14:textId="77777777" w:rsidR="00AB2D31" w:rsidRDefault="00AB2D31" w:rsidP="004147E3">
      <w:pPr>
        <w:pStyle w:val="listeCertamanipulation"/>
        <w:numPr>
          <w:ilvl w:val="0"/>
          <w:numId w:val="3"/>
        </w:numPr>
      </w:pPr>
      <w:r w:rsidRPr="005E23FB">
        <w:rPr>
          <w:bCs/>
        </w:rPr>
        <w:t>Ouvrez</w:t>
      </w:r>
      <w:r>
        <w:t xml:space="preserve"> </w:t>
      </w:r>
      <w:r w:rsidRPr="005E23FB">
        <w:rPr>
          <w:b/>
          <w:bCs/>
        </w:rPr>
        <w:t>Configuration / Politique de sécurité / Filtrage et NAT</w:t>
      </w:r>
      <w:r>
        <w:t xml:space="preserve">, au besoin choisir </w:t>
      </w:r>
      <w:r w:rsidRPr="00A26651">
        <w:t xml:space="preserve">la politique </w:t>
      </w:r>
      <w:r w:rsidRPr="005E23FB">
        <w:rPr>
          <w:b/>
        </w:rPr>
        <w:t>(06) Lab6_URL_NAT_Pass all</w:t>
      </w:r>
      <w:r w:rsidRPr="00FC47A7">
        <w:t>.</w:t>
      </w:r>
    </w:p>
    <w:p w14:paraId="6235C695" w14:textId="77777777" w:rsidR="00AB2D31" w:rsidRDefault="00AB2D31" w:rsidP="004147E3">
      <w:pPr>
        <w:pStyle w:val="listeCertamanipulation"/>
        <w:numPr>
          <w:ilvl w:val="0"/>
          <w:numId w:val="3"/>
        </w:numPr>
      </w:pPr>
      <w:r>
        <w:t>Ajouter les deux règles ci-dessous, juste après la règle 1 qui autorise la résolution DNS.</w:t>
      </w:r>
    </w:p>
    <w:p w14:paraId="44102483" w14:textId="77777777" w:rsidR="00AB2D31" w:rsidRDefault="00AB2D31" w:rsidP="00AB2D31">
      <w:pPr>
        <w:spacing w:before="120" w:after="120"/>
      </w:pPr>
      <w:r>
        <w:rPr>
          <w:noProof/>
        </w:rPr>
        <w:drawing>
          <wp:inline distT="0" distB="0" distL="0" distR="0" wp14:anchorId="40008D73" wp14:editId="703F4B77">
            <wp:extent cx="6120130" cy="1004570"/>
            <wp:effectExtent l="0" t="0" r="0" b="5080"/>
            <wp:docPr id="200" name="Imag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120130" cy="1004570"/>
                    </a:xfrm>
                    <a:prstGeom prst="rect">
                      <a:avLst/>
                    </a:prstGeom>
                    <a:noFill/>
                    <a:ln>
                      <a:noFill/>
                    </a:ln>
                  </pic:spPr>
                </pic:pic>
              </a:graphicData>
            </a:graphic>
          </wp:inline>
        </w:drawing>
      </w:r>
    </w:p>
    <w:p w14:paraId="3A557C06" w14:textId="77777777" w:rsidR="00AB2D31" w:rsidRPr="00766CB6" w:rsidRDefault="00AB2D31" w:rsidP="007677EB">
      <w:pPr>
        <w:pStyle w:val="Paragraphedeliste"/>
        <w:numPr>
          <w:ilvl w:val="0"/>
          <w:numId w:val="36"/>
        </w:numPr>
        <w:rPr>
          <w:b/>
          <w:bCs/>
        </w:rPr>
      </w:pPr>
      <w:r>
        <w:t>Tester ces nouvelles règles, vérifier que vous obtenez bien le comportement attendu.</w:t>
      </w:r>
    </w:p>
    <w:p w14:paraId="7C83C220" w14:textId="77777777" w:rsidR="00AB2D31" w:rsidRDefault="00AB2D31" w:rsidP="00AB2D31">
      <w:pPr>
        <w:pStyle w:val="listeCertamanipulation"/>
        <w:pBdr>
          <w:top w:val="single" w:sz="12" w:space="1" w:color="000000"/>
          <w:left w:val="single" w:sz="12" w:space="4" w:color="000000"/>
          <w:bottom w:val="single" w:sz="12" w:space="1" w:color="000000"/>
          <w:right w:val="single" w:sz="12" w:space="4" w:color="000000"/>
        </w:pBdr>
        <w:spacing w:before="120" w:after="120"/>
      </w:pPr>
      <w:r>
        <w:rPr>
          <w:b/>
          <w:bCs/>
        </w:rPr>
        <w:t>Étape 2</w:t>
      </w:r>
      <w:r w:rsidRPr="004F304A">
        <w:rPr>
          <w:b/>
          <w:bCs/>
        </w:rPr>
        <w:t xml:space="preserve"> : </w:t>
      </w:r>
      <w:r>
        <w:rPr>
          <w:b/>
          <w:bCs/>
        </w:rPr>
        <w:t>M</w:t>
      </w:r>
      <w:r w:rsidRPr="00E016FB">
        <w:rPr>
          <w:b/>
          <w:bCs/>
        </w:rPr>
        <w:t xml:space="preserve">ettre en place </w:t>
      </w:r>
      <w:r w:rsidRPr="004F304A">
        <w:rPr>
          <w:b/>
          <w:bCs/>
        </w:rPr>
        <w:t xml:space="preserve">le filtrage d’url </w:t>
      </w:r>
      <w:r>
        <w:rPr>
          <w:b/>
          <w:bCs/>
        </w:rPr>
        <w:t>selon un cahier des charges.</w:t>
      </w:r>
    </w:p>
    <w:p w14:paraId="65BB3E8F" w14:textId="08D88587" w:rsidR="00AB2D31" w:rsidRPr="00496E2D" w:rsidRDefault="00AB2D31" w:rsidP="007677EB">
      <w:pPr>
        <w:pStyle w:val="Paragraphedeliste"/>
        <w:numPr>
          <w:ilvl w:val="0"/>
          <w:numId w:val="42"/>
        </w:numPr>
      </w:pPr>
      <w:r w:rsidRPr="008230E9">
        <w:t xml:space="preserve">Trouvez les catégories dans lesquelles sont classées les URL </w:t>
      </w:r>
      <w:r w:rsidRPr="00C22BCE">
        <w:rPr>
          <w:u w:val="single"/>
        </w:rPr>
        <w:t>www.netbsd.org</w:t>
      </w:r>
      <w:r w:rsidRPr="008230E9">
        <w:t xml:space="preserve">, </w:t>
      </w:r>
      <w:r w:rsidRPr="00C22BCE">
        <w:rPr>
          <w:u w:val="single"/>
        </w:rPr>
        <w:t>neverssl.com</w:t>
      </w:r>
      <w:r>
        <w:t>,</w:t>
      </w:r>
      <w:r w:rsidRPr="0065645D">
        <w:rPr>
          <w:u w:val="single"/>
        </w:rPr>
        <w:t xml:space="preserve"> </w:t>
      </w:r>
      <w:r w:rsidRPr="00C22BCE">
        <w:rPr>
          <w:u w:val="single"/>
        </w:rPr>
        <w:t>twitter.com</w:t>
      </w:r>
      <w:r w:rsidRPr="008230E9">
        <w:t>,</w:t>
      </w:r>
      <w:r w:rsidRPr="0065645D">
        <w:rPr>
          <w:u w:val="single"/>
        </w:rPr>
        <w:t xml:space="preserve"> </w:t>
      </w:r>
      <w:r>
        <w:rPr>
          <w:u w:val="single"/>
        </w:rPr>
        <w:t>allocine.fr</w:t>
      </w:r>
    </w:p>
    <w:p w14:paraId="758739D2" w14:textId="00F13967" w:rsidR="00496E2D" w:rsidRPr="00496E2D" w:rsidRDefault="00496E2D" w:rsidP="00496E2D">
      <w:pPr>
        <w:ind w:left="360"/>
        <w:rPr>
          <w:color w:val="FF0000"/>
        </w:rPr>
      </w:pPr>
      <w:r w:rsidRPr="00496E2D">
        <w:rPr>
          <w:color w:val="FF0000"/>
        </w:rPr>
        <w:t>Pour déterminer les groupes dans lesquels les URL sont classées, rendez-vous dans le menu Objets WEB puis entrez ces valeurs dans le champ « Vérifier la classification d'une URL ».</w:t>
      </w:r>
    </w:p>
    <w:p w14:paraId="42CA0E07" w14:textId="3508BCE7" w:rsidR="00AB2D31" w:rsidRPr="00496E2D" w:rsidRDefault="00AB2D31" w:rsidP="004147E3">
      <w:pPr>
        <w:pStyle w:val="listeCertamanipulation"/>
        <w:numPr>
          <w:ilvl w:val="0"/>
          <w:numId w:val="3"/>
        </w:numPr>
        <w:rPr>
          <w:color w:val="FF0000"/>
        </w:rPr>
      </w:pPr>
      <w:r w:rsidRPr="00496E2D">
        <w:rPr>
          <w:color w:val="FF0000"/>
        </w:rPr>
        <w:t xml:space="preserve">Dans </w:t>
      </w:r>
      <w:r w:rsidRPr="00496E2D">
        <w:rPr>
          <w:rStyle w:val="Rfrencelgre"/>
          <w:color w:val="FF0000"/>
        </w:rPr>
        <w:t>Configuration</w:t>
      </w:r>
      <w:r w:rsidRPr="00496E2D">
        <w:rPr>
          <w:color w:val="FF0000"/>
        </w:rPr>
        <w:t xml:space="preserve"> / </w:t>
      </w:r>
      <w:r w:rsidRPr="00496E2D">
        <w:rPr>
          <w:rStyle w:val="Rfrencelgre"/>
          <w:color w:val="FF0000"/>
        </w:rPr>
        <w:t>Objets</w:t>
      </w:r>
      <w:r w:rsidRPr="00496E2D">
        <w:rPr>
          <w:color w:val="FF0000"/>
        </w:rPr>
        <w:t xml:space="preserve"> / </w:t>
      </w:r>
      <w:r w:rsidRPr="00496E2D">
        <w:rPr>
          <w:rStyle w:val="Rfrencelgre"/>
          <w:color w:val="FF0000"/>
        </w:rPr>
        <w:t xml:space="preserve">Objets Web </w:t>
      </w:r>
      <w:r w:rsidRPr="00496E2D">
        <w:rPr>
          <w:rStyle w:val="Rfrencelgre"/>
          <w:rFonts w:ascii="Arial" w:hAnsi="Arial" w:cs="Arial"/>
          <w:b w:val="0"/>
          <w:bCs/>
          <w:color w:val="FF0000"/>
        </w:rPr>
        <w:t>onglet</w:t>
      </w:r>
      <w:r w:rsidRPr="00496E2D">
        <w:rPr>
          <w:rStyle w:val="Rfrencelgre"/>
          <w:color w:val="FF0000"/>
        </w:rPr>
        <w:t xml:space="preserve"> URL</w:t>
      </w:r>
      <w:r w:rsidRPr="00496E2D">
        <w:rPr>
          <w:rStyle w:val="Rfrencelgre"/>
          <w:rFonts w:ascii="Arial" w:hAnsi="Arial" w:cs="Arial"/>
          <w:b w:val="0"/>
          <w:bCs/>
          <w:color w:val="FF0000"/>
        </w:rPr>
        <w:t>, d</w:t>
      </w:r>
      <w:r w:rsidRPr="00496E2D">
        <w:rPr>
          <w:color w:val="FF0000"/>
        </w:rPr>
        <w:t xml:space="preserve">ans la zone </w:t>
      </w:r>
      <w:r w:rsidRPr="00496E2D">
        <w:rPr>
          <w:rStyle w:val="Rfrencelgre"/>
          <w:color w:val="FF0000"/>
        </w:rPr>
        <w:t xml:space="preserve">Vérifier l’utilisation </w:t>
      </w:r>
      <w:r w:rsidRPr="00496E2D">
        <w:rPr>
          <w:bCs/>
          <w:color w:val="FF0000"/>
        </w:rPr>
        <w:t xml:space="preserve">saisir </w:t>
      </w:r>
      <w:r w:rsidRPr="00496E2D">
        <w:rPr>
          <w:color w:val="FF0000"/>
          <w:u w:val="single"/>
        </w:rPr>
        <w:t>netbsd.org</w:t>
      </w:r>
      <w:r w:rsidRPr="00496E2D">
        <w:rPr>
          <w:bCs/>
          <w:color w:val="FF0000"/>
        </w:rPr>
        <w:t xml:space="preserve"> et cliquer</w:t>
      </w:r>
      <w:r w:rsidRPr="00496E2D">
        <w:rPr>
          <w:rStyle w:val="Rfrencelgre"/>
          <w:color w:val="FF0000"/>
        </w:rPr>
        <w:t xml:space="preserve"> Classifier</w:t>
      </w:r>
      <w:r w:rsidRPr="00496E2D">
        <w:rPr>
          <w:color w:val="FF0000"/>
        </w:rPr>
        <w:t>.</w:t>
      </w:r>
    </w:p>
    <w:p w14:paraId="6FA7984C" w14:textId="5C88F689" w:rsidR="00AB2D31" w:rsidRPr="008230E9" w:rsidRDefault="00AB2D31" w:rsidP="00AB2D31"/>
    <w:p w14:paraId="5B5BD461" w14:textId="44DAD99A" w:rsidR="00AB2D31" w:rsidRDefault="00AB2D31" w:rsidP="007677EB">
      <w:pPr>
        <w:pStyle w:val="Paragraphedeliste"/>
        <w:numPr>
          <w:ilvl w:val="0"/>
          <w:numId w:val="42"/>
        </w:numPr>
      </w:pPr>
      <w:r w:rsidRPr="008230E9">
        <w:t>Configurez une politique de filtrage URL, permettant l'accès à tous les sites Web sauf les sites</w:t>
      </w:r>
      <w:r>
        <w:t xml:space="preserve"> http</w:t>
      </w:r>
      <w:r w:rsidRPr="008230E9">
        <w:t xml:space="preserve"> listés au point </w:t>
      </w:r>
      <w:r>
        <w:t>précédent</w:t>
      </w:r>
      <w:r w:rsidRPr="008230E9">
        <w:t>.</w:t>
      </w:r>
    </w:p>
    <w:p w14:paraId="1ADAC6E8" w14:textId="2721FD4E" w:rsidR="00AB2D31" w:rsidRDefault="007A2B0F" w:rsidP="00AB2D31">
      <w:pPr>
        <w:rPr>
          <w:color w:val="FF0000"/>
        </w:rPr>
      </w:pPr>
      <w:r>
        <w:rPr>
          <w:color w:val="FF0000"/>
        </w:rPr>
        <w:t>Le site</w:t>
      </w:r>
      <w:r w:rsidR="00496E2D" w:rsidRPr="00496E2D">
        <w:rPr>
          <w:color w:val="FF0000"/>
        </w:rPr>
        <w:t xml:space="preserve"> neverssl.com</w:t>
      </w:r>
      <w:r>
        <w:rPr>
          <w:color w:val="FF0000"/>
        </w:rPr>
        <w:t xml:space="preserve"> est en http et </w:t>
      </w:r>
      <w:r w:rsidRPr="00496E2D">
        <w:rPr>
          <w:color w:val="FF0000"/>
          <w:u w:val="single"/>
        </w:rPr>
        <w:t>netbsd.org</w:t>
      </w:r>
      <w:r w:rsidR="00496E2D" w:rsidRPr="00496E2D">
        <w:rPr>
          <w:color w:val="FF0000"/>
        </w:rPr>
        <w:t xml:space="preserve"> </w:t>
      </w:r>
      <w:r>
        <w:rPr>
          <w:color w:val="FF0000"/>
        </w:rPr>
        <w:t>en http et</w:t>
      </w:r>
      <w:r w:rsidR="00496E2D" w:rsidRPr="00496E2D">
        <w:rPr>
          <w:color w:val="FF0000"/>
        </w:rPr>
        <w:t xml:space="preserve"> en HTTPS.</w:t>
      </w:r>
      <w:r w:rsidR="00496E2D">
        <w:rPr>
          <w:color w:val="FF0000"/>
        </w:rPr>
        <w:t xml:space="preserve"> Il faut donc ajouter</w:t>
      </w:r>
      <w:r w:rsidR="00496E2D" w:rsidRPr="00496E2D">
        <w:rPr>
          <w:color w:val="FF0000"/>
        </w:rPr>
        <w:t xml:space="preserve"> neverssl.com</w:t>
      </w:r>
      <w:r w:rsidR="00496E2D">
        <w:rPr>
          <w:color w:val="FF0000"/>
        </w:rPr>
        <w:t xml:space="preserve"> </w:t>
      </w:r>
      <w:r>
        <w:rPr>
          <w:color w:val="FF0000"/>
        </w:rPr>
        <w:t xml:space="preserve">et </w:t>
      </w:r>
      <w:r w:rsidRPr="00496E2D">
        <w:rPr>
          <w:color w:val="FF0000"/>
          <w:u w:val="single"/>
        </w:rPr>
        <w:t>netbsd.org</w:t>
      </w:r>
      <w:r w:rsidR="00496E2D" w:rsidRPr="00496E2D">
        <w:rPr>
          <w:color w:val="FF0000"/>
        </w:rPr>
        <w:t xml:space="preserve"> </w:t>
      </w:r>
      <w:r w:rsidR="00496E2D">
        <w:rPr>
          <w:color w:val="FF0000"/>
        </w:rPr>
        <w:t xml:space="preserve">dans la liste </w:t>
      </w:r>
      <w:r w:rsidR="00496E2D" w:rsidRPr="00314960">
        <w:rPr>
          <w:b/>
          <w:bCs/>
          <w:color w:val="FF0000"/>
        </w:rPr>
        <w:t>blacklist</w:t>
      </w:r>
      <w:r w:rsidR="00496E2D">
        <w:rPr>
          <w:color w:val="FF0000"/>
        </w:rPr>
        <w:t xml:space="preserve"> de l’onglet URL et appliquer la règle 2 déjà mise en place pour http</w:t>
      </w:r>
      <w:r w:rsidR="003007C3">
        <w:rPr>
          <w:color w:val="FF0000"/>
        </w:rPr>
        <w:t>.</w:t>
      </w:r>
    </w:p>
    <w:p w14:paraId="718B2EB7" w14:textId="29C9118A" w:rsidR="003007C3" w:rsidRPr="007A2B0F" w:rsidRDefault="003007C3" w:rsidP="004147E3">
      <w:pPr>
        <w:pStyle w:val="listeCertamanipulation"/>
        <w:numPr>
          <w:ilvl w:val="0"/>
          <w:numId w:val="3"/>
        </w:numPr>
        <w:rPr>
          <w:color w:val="FF0000"/>
        </w:rPr>
      </w:pPr>
      <w:r w:rsidRPr="007A2B0F">
        <w:rPr>
          <w:color w:val="FF0000"/>
        </w:rPr>
        <w:t xml:space="preserve">Dans </w:t>
      </w:r>
      <w:r w:rsidRPr="007A2B0F">
        <w:rPr>
          <w:b/>
          <w:bCs/>
          <w:color w:val="FF0000"/>
        </w:rPr>
        <w:t>Configuration =&gt; Objets =&gt; Objets web =&gt; onglet URL</w:t>
      </w:r>
      <w:r w:rsidRPr="007A2B0F">
        <w:rPr>
          <w:color w:val="FF0000"/>
        </w:rPr>
        <w:t>, modifiez la catégorie personnalisée de type URL, nommée « blacklist » et ajoutez « *neverssl.com/* »</w:t>
      </w:r>
      <w:r w:rsidR="007A2B0F" w:rsidRPr="007A2B0F">
        <w:rPr>
          <w:color w:val="FF0000"/>
        </w:rPr>
        <w:t xml:space="preserve"> « *</w:t>
      </w:r>
      <w:r w:rsidR="007A2B0F" w:rsidRPr="007A2B0F">
        <w:rPr>
          <w:color w:val="FF0000"/>
          <w:u w:val="single"/>
        </w:rPr>
        <w:t>netbsd.org</w:t>
      </w:r>
      <w:r w:rsidR="00496E2D" w:rsidRPr="00496E2D">
        <w:rPr>
          <w:color w:val="FF0000"/>
        </w:rPr>
        <w:t xml:space="preserve"> </w:t>
      </w:r>
      <w:r w:rsidR="007A2B0F" w:rsidRPr="007A2B0F">
        <w:rPr>
          <w:color w:val="FF0000"/>
        </w:rPr>
        <w:t>/* ».</w:t>
      </w:r>
    </w:p>
    <w:p w14:paraId="4E0A2BA0" w14:textId="77777777" w:rsidR="00496E2D" w:rsidRPr="00496E2D" w:rsidRDefault="00496E2D" w:rsidP="004147E3">
      <w:pPr>
        <w:pStyle w:val="listeCertamanipulation"/>
        <w:numPr>
          <w:ilvl w:val="0"/>
          <w:numId w:val="3"/>
        </w:numPr>
        <w:rPr>
          <w:color w:val="FF0000"/>
        </w:rPr>
      </w:pPr>
      <w:r w:rsidRPr="00496E2D">
        <w:rPr>
          <w:color w:val="FF0000"/>
        </w:rPr>
        <w:t xml:space="preserve">Ouvrez </w:t>
      </w:r>
      <w:r w:rsidRPr="00496E2D">
        <w:rPr>
          <w:b/>
          <w:bCs/>
          <w:color w:val="FF0000"/>
        </w:rPr>
        <w:t>Configuration / Politique de sécurité / Filtrage et NAT</w:t>
      </w:r>
      <w:r w:rsidRPr="00496E2D">
        <w:rPr>
          <w:color w:val="FF0000"/>
        </w:rPr>
        <w:t xml:space="preserve">, au besoin choisir la politique </w:t>
      </w:r>
      <w:r w:rsidRPr="00496E2D">
        <w:rPr>
          <w:b/>
          <w:color w:val="FF0000"/>
        </w:rPr>
        <w:t>(06) Lab6_URL_NAT_Pass all</w:t>
      </w:r>
      <w:r w:rsidRPr="00496E2D">
        <w:rPr>
          <w:color w:val="FF0000"/>
        </w:rPr>
        <w:t>.</w:t>
      </w:r>
    </w:p>
    <w:p w14:paraId="77386E77" w14:textId="77777777" w:rsidR="00496E2D" w:rsidRPr="00496E2D" w:rsidRDefault="00496E2D" w:rsidP="004147E3">
      <w:pPr>
        <w:pStyle w:val="listeCertamanipulation"/>
        <w:numPr>
          <w:ilvl w:val="0"/>
          <w:numId w:val="3"/>
        </w:numPr>
        <w:rPr>
          <w:color w:val="FF0000"/>
        </w:rPr>
      </w:pPr>
      <w:r w:rsidRPr="00496E2D">
        <w:rPr>
          <w:color w:val="FF0000"/>
        </w:rPr>
        <w:t xml:space="preserve">Dans l’onglet </w:t>
      </w:r>
      <w:r w:rsidRPr="00496E2D">
        <w:rPr>
          <w:b/>
          <w:bCs/>
          <w:color w:val="FF0000"/>
        </w:rPr>
        <w:t>Filtrage</w:t>
      </w:r>
      <w:r w:rsidRPr="00496E2D">
        <w:rPr>
          <w:color w:val="FF0000"/>
        </w:rPr>
        <w:t xml:space="preserve">, ouvrez la règle 2 qui autorise l’accès à Internet avec le protocole </w:t>
      </w:r>
      <w:r w:rsidRPr="00496E2D">
        <w:rPr>
          <w:b/>
          <w:bCs/>
          <w:color w:val="FF0000"/>
        </w:rPr>
        <w:t>http</w:t>
      </w:r>
      <w:r w:rsidRPr="00496E2D">
        <w:rPr>
          <w:color w:val="FF0000"/>
        </w:rPr>
        <w:t xml:space="preserve">. Dans l’onglet </w:t>
      </w:r>
      <w:r w:rsidRPr="00496E2D">
        <w:rPr>
          <w:b/>
          <w:bCs/>
          <w:color w:val="FF0000"/>
        </w:rPr>
        <w:t>Inspection de sécurité</w:t>
      </w:r>
      <w:r w:rsidRPr="00496E2D">
        <w:rPr>
          <w:color w:val="FF0000"/>
        </w:rPr>
        <w:t xml:space="preserve">, dans la zone </w:t>
      </w:r>
      <w:r w:rsidRPr="00496E2D">
        <w:rPr>
          <w:b/>
          <w:bCs/>
          <w:color w:val="FF0000"/>
        </w:rPr>
        <w:t xml:space="preserve">Inspection applicative </w:t>
      </w:r>
      <w:r w:rsidRPr="00496E2D">
        <w:rPr>
          <w:color w:val="FF0000"/>
        </w:rPr>
        <w:t xml:space="preserve">choisir </w:t>
      </w:r>
      <w:r w:rsidRPr="00496E2D">
        <w:rPr>
          <w:b/>
          <w:bCs/>
          <w:color w:val="FF0000"/>
        </w:rPr>
        <w:t>LAB6_URL</w:t>
      </w:r>
      <w:r w:rsidRPr="00496E2D">
        <w:rPr>
          <w:color w:val="FF0000"/>
        </w:rPr>
        <w:t xml:space="preserve"> dans la liste </w:t>
      </w:r>
      <w:r w:rsidRPr="00496E2D">
        <w:rPr>
          <w:b/>
          <w:bCs/>
          <w:color w:val="FF0000"/>
        </w:rPr>
        <w:t>Filtrage URL</w:t>
      </w:r>
      <w:r w:rsidRPr="00496E2D">
        <w:rPr>
          <w:color w:val="FF0000"/>
        </w:rPr>
        <w:t>.</w:t>
      </w:r>
    </w:p>
    <w:p w14:paraId="43B9E81B" w14:textId="7EF30238" w:rsidR="00496E2D" w:rsidRPr="00426A24" w:rsidRDefault="00426A24" w:rsidP="00AB2D31">
      <w:pPr>
        <w:rPr>
          <w:color w:val="FF0000"/>
        </w:rPr>
      </w:pPr>
      <w:r w:rsidRPr="00426A24">
        <w:rPr>
          <w:color w:val="FF0000"/>
        </w:rPr>
        <w:t xml:space="preserve">Vous pouvez tester en tentant d’accéder au site </w:t>
      </w:r>
      <w:r w:rsidR="00496E2D" w:rsidRPr="00496E2D">
        <w:rPr>
          <w:color w:val="FF0000"/>
        </w:rPr>
        <w:t>neverssl.com</w:t>
      </w:r>
      <w:r w:rsidRPr="00426A24">
        <w:rPr>
          <w:color w:val="FF0000"/>
        </w:rPr>
        <w:t xml:space="preserve"> après avoir vidé le cache du navigateur</w:t>
      </w:r>
    </w:p>
    <w:p w14:paraId="6CEF84AC" w14:textId="3B164C4B" w:rsidR="00AB2D31" w:rsidRPr="008230E9" w:rsidRDefault="00AB2D31" w:rsidP="007677EB">
      <w:pPr>
        <w:pStyle w:val="Paragraphedeliste"/>
        <w:numPr>
          <w:ilvl w:val="0"/>
          <w:numId w:val="42"/>
        </w:numPr>
      </w:pPr>
      <w:r w:rsidRPr="008230E9">
        <w:t xml:space="preserve">Configurez une politique de filtrage, permettant l'accès à tous les sites Web sauf les sites listés au point </w:t>
      </w:r>
      <w:r>
        <w:t>3 et</w:t>
      </w:r>
      <w:r w:rsidRPr="008230E9">
        <w:t xml:space="preserve"> les sites des catégories « shopping » et « news ». Cependant, assurez-vous que le site </w:t>
      </w:r>
      <w:r w:rsidRPr="00C22BCE">
        <w:rPr>
          <w:u w:val="single"/>
        </w:rPr>
        <w:t xml:space="preserve">bbc.com </w:t>
      </w:r>
      <w:r w:rsidRPr="008230E9">
        <w:t>reste joignable.</w:t>
      </w:r>
    </w:p>
    <w:p w14:paraId="0593169F" w14:textId="3A3E37D6" w:rsidR="00496E2D" w:rsidRDefault="00496E2D" w:rsidP="00496E2D">
      <w:pPr>
        <w:ind w:left="360"/>
        <w:rPr>
          <w:color w:val="FF0000"/>
        </w:rPr>
      </w:pPr>
      <w:r w:rsidRPr="00496E2D">
        <w:rPr>
          <w:color w:val="FF0000"/>
        </w:rPr>
        <w:t xml:space="preserve">Tous les sites cités sauf neverssl.com sont en HTTPS. En plus de la politique de filtrage </w:t>
      </w:r>
      <w:proofErr w:type="spellStart"/>
      <w:r w:rsidRPr="00496E2D">
        <w:rPr>
          <w:color w:val="FF0000"/>
        </w:rPr>
        <w:t>SSL</w:t>
      </w:r>
      <w:proofErr w:type="spellEnd"/>
      <w:r w:rsidRPr="00496E2D">
        <w:rPr>
          <w:color w:val="FF0000"/>
        </w:rPr>
        <w:t xml:space="preserve"> à mettre en place pour les gérer, il faut faire une politique de filtrage URL pour bloquer les catégories demandées.</w:t>
      </w:r>
    </w:p>
    <w:p w14:paraId="3804AB34" w14:textId="37038CBD" w:rsidR="00314960" w:rsidRPr="00314960" w:rsidRDefault="00314960" w:rsidP="007677EB">
      <w:pPr>
        <w:pStyle w:val="Paragraphedeliste"/>
        <w:numPr>
          <w:ilvl w:val="1"/>
          <w:numId w:val="39"/>
        </w:numPr>
        <w:rPr>
          <w:color w:val="FF0000"/>
        </w:rPr>
      </w:pPr>
      <w:r w:rsidRPr="00314960">
        <w:rPr>
          <w:color w:val="FF0000"/>
        </w:rPr>
        <w:t xml:space="preserve">Commencer par créer des objets web dans le menu </w:t>
      </w:r>
      <w:r w:rsidRPr="00314960">
        <w:rPr>
          <w:b/>
          <w:bCs/>
          <w:color w:val="FF0000"/>
        </w:rPr>
        <w:t>Configuration =&gt; Objets =&gt; Objets web</w:t>
      </w:r>
      <w:r w:rsidRPr="00314960">
        <w:rPr>
          <w:color w:val="FF0000"/>
        </w:rPr>
        <w:t xml:space="preserve"> =&gt; onglet </w:t>
      </w:r>
      <w:r w:rsidRPr="00314960">
        <w:rPr>
          <w:b/>
          <w:bCs/>
          <w:color w:val="FF0000"/>
        </w:rPr>
        <w:t>Nom de certificat (CN) </w:t>
      </w:r>
      <w:r w:rsidRPr="00314960">
        <w:rPr>
          <w:color w:val="FF0000"/>
        </w:rPr>
        <w:t>, deux catégories personnalisées de CN doivent être créées :</w:t>
      </w:r>
    </w:p>
    <w:p w14:paraId="2628AB28" w14:textId="54DFE66D" w:rsidR="00314960" w:rsidRPr="00314960" w:rsidRDefault="00314960" w:rsidP="007677EB">
      <w:pPr>
        <w:pStyle w:val="Paragraphedeliste"/>
        <w:numPr>
          <w:ilvl w:val="0"/>
          <w:numId w:val="43"/>
        </w:numPr>
        <w:rPr>
          <w:color w:val="FF0000"/>
        </w:rPr>
      </w:pPr>
      <w:r w:rsidRPr="00314960">
        <w:rPr>
          <w:color w:val="FF0000"/>
        </w:rPr>
        <w:t>Une catégorie personnalisée nommée « </w:t>
      </w:r>
      <w:proofErr w:type="spellStart"/>
      <w:r w:rsidRPr="00314960">
        <w:rPr>
          <w:color w:val="FF0000"/>
        </w:rPr>
        <w:t>White_list_https</w:t>
      </w:r>
      <w:proofErr w:type="spellEnd"/>
      <w:r w:rsidRPr="00314960">
        <w:rPr>
          <w:color w:val="FF0000"/>
        </w:rPr>
        <w:t> », contenant les CN « *.bbc.com ; *.bbci.co.uk ; *.bbc.co.uk ».</w:t>
      </w:r>
    </w:p>
    <w:p w14:paraId="013AD907" w14:textId="38BCE6B5" w:rsidR="00314960" w:rsidRDefault="00314960" w:rsidP="007677EB">
      <w:pPr>
        <w:pStyle w:val="Paragraphedeliste"/>
        <w:numPr>
          <w:ilvl w:val="0"/>
          <w:numId w:val="43"/>
        </w:numPr>
        <w:rPr>
          <w:color w:val="FF0000"/>
        </w:rPr>
      </w:pPr>
      <w:r w:rsidRPr="00314960">
        <w:rPr>
          <w:color w:val="FF0000"/>
        </w:rPr>
        <w:t>Une catégorie personnalisée nommée « </w:t>
      </w:r>
      <w:proofErr w:type="spellStart"/>
      <w:r w:rsidRPr="00314960">
        <w:rPr>
          <w:color w:val="FF0000"/>
        </w:rPr>
        <w:t>Black_list_https</w:t>
      </w:r>
      <w:proofErr w:type="spellEnd"/>
      <w:r w:rsidRPr="00314960">
        <w:rPr>
          <w:color w:val="FF0000"/>
        </w:rPr>
        <w:t> », contenant les CN «  *.</w:t>
      </w:r>
      <w:r w:rsidRPr="00314960">
        <w:t xml:space="preserve"> </w:t>
      </w:r>
      <w:r w:rsidRPr="00314960">
        <w:rPr>
          <w:color w:val="FF0000"/>
        </w:rPr>
        <w:t>netbsd.org ; *.allocine.fr; *.twitter.com ».</w:t>
      </w:r>
    </w:p>
    <w:p w14:paraId="41EB8C77" w14:textId="77777777" w:rsidR="00426A24" w:rsidRPr="00426A24" w:rsidRDefault="00426A24" w:rsidP="00426A24">
      <w:pPr>
        <w:rPr>
          <w:color w:val="FF0000"/>
        </w:rPr>
      </w:pPr>
    </w:p>
    <w:p w14:paraId="5F5FA4DB" w14:textId="2C51B808" w:rsidR="00B301D7" w:rsidRPr="00B301D7" w:rsidRDefault="00B301D7" w:rsidP="007677EB">
      <w:pPr>
        <w:pStyle w:val="Paragraphedeliste"/>
        <w:numPr>
          <w:ilvl w:val="1"/>
          <w:numId w:val="39"/>
        </w:numPr>
        <w:rPr>
          <w:color w:val="FF0000"/>
        </w:rPr>
      </w:pPr>
      <w:r w:rsidRPr="00B301D7">
        <w:rPr>
          <w:color w:val="FF0000"/>
        </w:rPr>
        <w:t xml:space="preserve">Modifier les règles de filtrage </w:t>
      </w:r>
      <w:proofErr w:type="spellStart"/>
      <w:r w:rsidRPr="00B301D7">
        <w:rPr>
          <w:color w:val="FF0000"/>
        </w:rPr>
        <w:t>SSL</w:t>
      </w:r>
      <w:proofErr w:type="spellEnd"/>
    </w:p>
    <w:p w14:paraId="1E4A7F1B" w14:textId="31EEF5AD" w:rsidR="00314960" w:rsidRPr="00314960" w:rsidRDefault="00314960" w:rsidP="007677EB">
      <w:pPr>
        <w:pStyle w:val="listeCertamanipulation"/>
        <w:numPr>
          <w:ilvl w:val="0"/>
          <w:numId w:val="43"/>
        </w:numPr>
        <w:rPr>
          <w:color w:val="FF0000"/>
        </w:rPr>
      </w:pPr>
      <w:r w:rsidRPr="00314960">
        <w:rPr>
          <w:color w:val="FF0000"/>
        </w:rPr>
        <w:t xml:space="preserve">Ouvrez le menu </w:t>
      </w:r>
      <w:r w:rsidRPr="00314960">
        <w:rPr>
          <w:rStyle w:val="Rfrencelgre"/>
          <w:bCs/>
          <w:color w:val="FF0000"/>
        </w:rPr>
        <w:t>Configuration</w:t>
      </w:r>
      <w:r w:rsidRPr="00314960">
        <w:rPr>
          <w:color w:val="FF0000"/>
        </w:rPr>
        <w:t xml:space="preserve"> / </w:t>
      </w:r>
      <w:r w:rsidRPr="00314960">
        <w:rPr>
          <w:rStyle w:val="Rfrencelgre"/>
          <w:bCs/>
          <w:color w:val="FF0000"/>
        </w:rPr>
        <w:t>Politique de sécurité</w:t>
      </w:r>
      <w:r w:rsidRPr="00314960">
        <w:rPr>
          <w:color w:val="FF0000"/>
        </w:rPr>
        <w:t xml:space="preserve"> / </w:t>
      </w:r>
      <w:r w:rsidRPr="00314960">
        <w:rPr>
          <w:rStyle w:val="Rfrencelgre"/>
          <w:bCs/>
          <w:color w:val="FF0000"/>
        </w:rPr>
        <w:t xml:space="preserve">Filtrage </w:t>
      </w:r>
      <w:proofErr w:type="spellStart"/>
      <w:r w:rsidRPr="00314960">
        <w:rPr>
          <w:rStyle w:val="Rfrencelgre"/>
          <w:bCs/>
          <w:color w:val="FF0000"/>
        </w:rPr>
        <w:t>SSL</w:t>
      </w:r>
      <w:proofErr w:type="spellEnd"/>
      <w:r w:rsidR="00B301D7" w:rsidRPr="00B301D7">
        <w:rPr>
          <w:color w:val="FF0000"/>
        </w:rPr>
        <w:t xml:space="preserve"> </w:t>
      </w:r>
      <w:r w:rsidR="00B301D7" w:rsidRPr="00314960">
        <w:rPr>
          <w:color w:val="FF0000"/>
        </w:rPr>
        <w:t xml:space="preserve">choisissez </w:t>
      </w:r>
      <w:r w:rsidR="00B301D7" w:rsidRPr="00314960">
        <w:rPr>
          <w:rStyle w:val="Rfrencelgre"/>
          <w:bCs/>
          <w:color w:val="FF0000"/>
        </w:rPr>
        <w:t xml:space="preserve">(0) </w:t>
      </w:r>
      <w:r w:rsidR="00B301D7" w:rsidRPr="00314960">
        <w:rPr>
          <w:b/>
          <w:bCs/>
          <w:color w:val="FF0000"/>
        </w:rPr>
        <w:t>Lab6_SSL</w:t>
      </w:r>
      <w:r w:rsidR="00B301D7" w:rsidRPr="00314960">
        <w:rPr>
          <w:color w:val="FF0000"/>
        </w:rPr>
        <w:t>.</w:t>
      </w:r>
    </w:p>
    <w:p w14:paraId="0D829560" w14:textId="42E42CA3" w:rsidR="00B301D7" w:rsidRDefault="00B301D7" w:rsidP="007677EB">
      <w:pPr>
        <w:pStyle w:val="listeCertamanipulation"/>
        <w:numPr>
          <w:ilvl w:val="0"/>
          <w:numId w:val="43"/>
        </w:numPr>
        <w:rPr>
          <w:color w:val="FF0000"/>
        </w:rPr>
      </w:pPr>
      <w:r>
        <w:rPr>
          <w:color w:val="FF0000"/>
        </w:rPr>
        <w:t xml:space="preserve">Vous devez ajouter les règles de filtrage </w:t>
      </w:r>
      <w:proofErr w:type="spellStart"/>
      <w:r>
        <w:rPr>
          <w:color w:val="FF0000"/>
        </w:rPr>
        <w:t>SSL</w:t>
      </w:r>
      <w:proofErr w:type="spellEnd"/>
      <w:r>
        <w:rPr>
          <w:color w:val="FF0000"/>
        </w:rPr>
        <w:t xml:space="preserve"> suivantes :</w:t>
      </w:r>
    </w:p>
    <w:p w14:paraId="2048EF4D" w14:textId="205D87F0" w:rsidR="00B301D7" w:rsidRDefault="00B301D7" w:rsidP="00B301D7">
      <w:pPr>
        <w:pStyle w:val="listeCertamanipulation"/>
        <w:ind w:left="397"/>
        <w:rPr>
          <w:color w:val="FF0000"/>
        </w:rPr>
      </w:pPr>
      <w:r w:rsidRPr="00B301D7">
        <w:rPr>
          <w:noProof/>
          <w:color w:val="FF0000"/>
        </w:rPr>
        <w:drawing>
          <wp:inline distT="0" distB="0" distL="0" distR="0" wp14:anchorId="0B45B527" wp14:editId="0C434528">
            <wp:extent cx="4472183" cy="1980220"/>
            <wp:effectExtent l="0" t="0" r="5080" b="1270"/>
            <wp:docPr id="201" name="Image 5">
              <a:extLst xmlns:a="http://schemas.openxmlformats.org/drawingml/2006/main">
                <a:ext uri="{FF2B5EF4-FFF2-40B4-BE49-F238E27FC236}">
                  <a16:creationId xmlns:a16="http://schemas.microsoft.com/office/drawing/2014/main" id="{CE53AFCD-65F7-4409-878D-234218A399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CE53AFCD-65F7-4409-878D-234218A3997D}"/>
                        </a:ext>
                      </a:extLst>
                    </pic:cNvPr>
                    <pic:cNvPicPr>
                      <a:picLocks noChangeAspect="1"/>
                    </pic:cNvPicPr>
                  </pic:nvPicPr>
                  <pic:blipFill>
                    <a:blip r:embed="rId230"/>
                    <a:stretch>
                      <a:fillRect/>
                    </a:stretch>
                  </pic:blipFill>
                  <pic:spPr>
                    <a:xfrm>
                      <a:off x="0" y="0"/>
                      <a:ext cx="4472183" cy="1980220"/>
                    </a:xfrm>
                    <a:prstGeom prst="rect">
                      <a:avLst/>
                    </a:prstGeom>
                  </pic:spPr>
                </pic:pic>
              </a:graphicData>
            </a:graphic>
          </wp:inline>
        </w:drawing>
      </w:r>
    </w:p>
    <w:p w14:paraId="3F34B4B1" w14:textId="138914B1" w:rsidR="00B301D7" w:rsidRDefault="00B301D7" w:rsidP="00B301D7">
      <w:pPr>
        <w:pStyle w:val="listeCertamanipulation"/>
        <w:ind w:left="397"/>
        <w:rPr>
          <w:color w:val="FF0000"/>
        </w:rPr>
      </w:pPr>
    </w:p>
    <w:p w14:paraId="00EBF89E" w14:textId="0679A273" w:rsidR="00B301D7" w:rsidRDefault="00B301D7" w:rsidP="007677EB">
      <w:pPr>
        <w:pStyle w:val="Paragraphedeliste"/>
        <w:numPr>
          <w:ilvl w:val="1"/>
          <w:numId w:val="39"/>
        </w:numPr>
        <w:rPr>
          <w:color w:val="FF0000"/>
        </w:rPr>
      </w:pPr>
      <w:r w:rsidRPr="00B301D7">
        <w:rPr>
          <w:color w:val="FF0000"/>
        </w:rPr>
        <w:t>Pour ce qui concerne le filtrage URL, modifiez le contenu afin que celui-ci comporte la politique suivante :</w:t>
      </w:r>
    </w:p>
    <w:p w14:paraId="0359C55C" w14:textId="31627AAA" w:rsidR="00C91ABA" w:rsidRPr="00C91ABA" w:rsidRDefault="00B301D7" w:rsidP="004147E3">
      <w:pPr>
        <w:pStyle w:val="Paragraphedeliste"/>
        <w:numPr>
          <w:ilvl w:val="0"/>
          <w:numId w:val="23"/>
        </w:numPr>
        <w:rPr>
          <w:color w:val="FF0000"/>
        </w:rPr>
      </w:pPr>
      <w:r w:rsidRPr="00C91ABA">
        <w:rPr>
          <w:color w:val="FF0000"/>
        </w:rPr>
        <w:t xml:space="preserve">Configuration =&gt; Politique de sécurité =&gt; Filtrage URL =&gt; </w:t>
      </w:r>
      <w:r w:rsidR="00C91ABA" w:rsidRPr="00C91ABA">
        <w:rPr>
          <w:b/>
          <w:bCs/>
          <w:color w:val="FF0000"/>
        </w:rPr>
        <w:t>(0)</w:t>
      </w:r>
      <w:r w:rsidRPr="00C91ABA">
        <w:rPr>
          <w:b/>
          <w:bCs/>
          <w:color w:val="FF0000"/>
        </w:rPr>
        <w:t xml:space="preserve"> </w:t>
      </w:r>
      <w:r w:rsidR="00C91ABA" w:rsidRPr="00C91ABA">
        <w:rPr>
          <w:b/>
          <w:bCs/>
          <w:color w:val="FF0000"/>
        </w:rPr>
        <w:t>LAB6_URL</w:t>
      </w:r>
    </w:p>
    <w:p w14:paraId="5BD78E8E" w14:textId="7AEFEB3C" w:rsidR="00B301D7" w:rsidRPr="00B301D7" w:rsidRDefault="00426A24" w:rsidP="00426A24">
      <w:pPr>
        <w:pStyle w:val="Paragraphedeliste"/>
        <w:ind w:left="1117"/>
        <w:rPr>
          <w:color w:val="FF0000"/>
        </w:rPr>
      </w:pPr>
      <w:r w:rsidRPr="00426A24">
        <w:rPr>
          <w:noProof/>
          <w:color w:val="FF0000"/>
        </w:rPr>
        <w:drawing>
          <wp:inline distT="0" distB="0" distL="0" distR="0" wp14:anchorId="6120488B" wp14:editId="2E8BDE21">
            <wp:extent cx="3540719" cy="2024693"/>
            <wp:effectExtent l="19050" t="19050" r="22225" b="13970"/>
            <wp:docPr id="205" name="Image 9">
              <a:extLst xmlns:a="http://schemas.openxmlformats.org/drawingml/2006/main">
                <a:ext uri="{FF2B5EF4-FFF2-40B4-BE49-F238E27FC236}">
                  <a16:creationId xmlns:a16="http://schemas.microsoft.com/office/drawing/2014/main" id="{C1A9DE74-B316-4FFA-8E39-4D387C1819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a:extLst>
                        <a:ext uri="{FF2B5EF4-FFF2-40B4-BE49-F238E27FC236}">
                          <a16:creationId xmlns:a16="http://schemas.microsoft.com/office/drawing/2014/main" id="{C1A9DE74-B316-4FFA-8E39-4D387C18191C}"/>
                        </a:ext>
                      </a:extLst>
                    </pic:cNvPr>
                    <pic:cNvPicPr>
                      <a:picLocks noChangeAspect="1"/>
                    </pic:cNvPicPr>
                  </pic:nvPicPr>
                  <pic:blipFill>
                    <a:blip r:embed="rId231">
                      <a:extLst>
                        <a:ext uri="{28A0092B-C50C-407E-A947-70E740481C1C}">
                          <a14:useLocalDpi xmlns:a14="http://schemas.microsoft.com/office/drawing/2010/main" val="0"/>
                        </a:ext>
                      </a:extLst>
                    </a:blip>
                    <a:stretch>
                      <a:fillRect/>
                    </a:stretch>
                  </pic:blipFill>
                  <pic:spPr>
                    <a:xfrm>
                      <a:off x="0" y="0"/>
                      <a:ext cx="3540719" cy="2024693"/>
                    </a:xfrm>
                    <a:prstGeom prst="rect">
                      <a:avLst/>
                    </a:prstGeom>
                    <a:ln>
                      <a:solidFill>
                        <a:schemeClr val="tx1"/>
                      </a:solidFill>
                    </a:ln>
                  </pic:spPr>
                </pic:pic>
              </a:graphicData>
            </a:graphic>
          </wp:inline>
        </w:drawing>
      </w:r>
    </w:p>
    <w:p w14:paraId="0CEB959B" w14:textId="77777777" w:rsidR="00B301D7" w:rsidRPr="00314960" w:rsidRDefault="00B301D7" w:rsidP="00B301D7">
      <w:pPr>
        <w:pStyle w:val="listeCertamanipulation"/>
        <w:ind w:left="397"/>
        <w:rPr>
          <w:color w:val="FF0000"/>
        </w:rPr>
      </w:pPr>
    </w:p>
    <w:p w14:paraId="7FF0EAB3" w14:textId="77777777" w:rsidR="00496E2D" w:rsidRPr="00496E2D" w:rsidRDefault="00496E2D" w:rsidP="00496E2D">
      <w:pPr>
        <w:ind w:left="360"/>
        <w:rPr>
          <w:color w:val="FF0000"/>
        </w:rPr>
      </w:pPr>
    </w:p>
    <w:p w14:paraId="3BC1A8DB" w14:textId="7927DD1B" w:rsidR="00AB2D31" w:rsidRDefault="00AB2D31" w:rsidP="007677EB">
      <w:pPr>
        <w:pStyle w:val="Paragraphedeliste"/>
        <w:numPr>
          <w:ilvl w:val="0"/>
          <w:numId w:val="42"/>
        </w:numPr>
      </w:pPr>
      <w:r w:rsidRPr="008230E9">
        <w:t xml:space="preserve">Tentez d’accéder au site </w:t>
      </w:r>
      <w:r w:rsidRPr="00C22BCE">
        <w:rPr>
          <w:u w:val="single"/>
        </w:rPr>
        <w:t xml:space="preserve">cnn.com </w:t>
      </w:r>
      <w:r w:rsidRPr="008230E9">
        <w:t xml:space="preserve">et ensuite à </w:t>
      </w:r>
      <w:r w:rsidRPr="00C22BCE">
        <w:rPr>
          <w:u w:val="single"/>
        </w:rPr>
        <w:t>euronews.com</w:t>
      </w:r>
      <w:r w:rsidRPr="008230E9">
        <w:t xml:space="preserve">. Pourquoi la page de rejet du trafic </w:t>
      </w:r>
      <w:proofErr w:type="spellStart"/>
      <w:r w:rsidRPr="008230E9">
        <w:t>SSL</w:t>
      </w:r>
      <w:proofErr w:type="spellEnd"/>
      <w:r w:rsidRPr="008230E9">
        <w:t xml:space="preserve"> ne s’affiche pas pour </w:t>
      </w:r>
      <w:r w:rsidRPr="00C22BCE">
        <w:rPr>
          <w:u w:val="single"/>
        </w:rPr>
        <w:t xml:space="preserve">cnn.com </w:t>
      </w:r>
      <w:r w:rsidRPr="008230E9">
        <w:t xml:space="preserve">? </w:t>
      </w:r>
    </w:p>
    <w:p w14:paraId="55DE05FB" w14:textId="3401275C" w:rsidR="00610CB4" w:rsidRPr="00610CB4" w:rsidRDefault="00610CB4" w:rsidP="00610CB4">
      <w:pPr>
        <w:ind w:left="360"/>
        <w:rPr>
          <w:color w:val="FF0000"/>
        </w:rPr>
      </w:pPr>
      <w:r w:rsidRPr="00610CB4">
        <w:rPr>
          <w:color w:val="FF0000"/>
        </w:rPr>
        <w:t xml:space="preserve">Le site </w:t>
      </w:r>
      <w:hyperlink r:id="rId232" w:history="1">
        <w:r w:rsidRPr="00610CB4">
          <w:rPr>
            <w:rStyle w:val="Lienhypertexte"/>
            <w:color w:val="FF0000"/>
          </w:rPr>
          <w:t>www.cnn.com</w:t>
        </w:r>
      </w:hyperlink>
      <w:r w:rsidRPr="00610CB4">
        <w:rPr>
          <w:color w:val="FF0000"/>
        </w:rPr>
        <w:t xml:space="preserve"> est déjà bloqué par une règle de filtrage avec un objet FQDN, ce qui bloque les requêtes HTTP sans qu’aucune réponse ne soit renvoyée au navigateur. En revanche, le site </w:t>
      </w:r>
      <w:hyperlink r:id="rId233" w:history="1">
        <w:r w:rsidRPr="00610CB4">
          <w:rPr>
            <w:rStyle w:val="Lienhypertexte"/>
            <w:color w:val="FF0000"/>
          </w:rPr>
          <w:t>www.euronews.com</w:t>
        </w:r>
      </w:hyperlink>
      <w:r w:rsidRPr="00610CB4">
        <w:rPr>
          <w:color w:val="FF0000"/>
        </w:rPr>
        <w:t xml:space="preserve"> est bloqué par le filtrage d’URL </w:t>
      </w:r>
      <w:r>
        <w:rPr>
          <w:color w:val="FF0000"/>
        </w:rPr>
        <w:t>(</w:t>
      </w:r>
      <w:r w:rsidR="007D747A">
        <w:rPr>
          <w:color w:val="FF0000"/>
        </w:rPr>
        <w:t>catégorie</w:t>
      </w:r>
      <w:r>
        <w:rPr>
          <w:color w:val="FF0000"/>
        </w:rPr>
        <w:t xml:space="preserve"> news) </w:t>
      </w:r>
      <w:r w:rsidRPr="00610CB4">
        <w:rPr>
          <w:color w:val="FF0000"/>
        </w:rPr>
        <w:t xml:space="preserve">; si vous tentez de le joindre en HTTP (la page de blocage apparaît), ou par le filtrage </w:t>
      </w:r>
      <w:proofErr w:type="spellStart"/>
      <w:r w:rsidRPr="00610CB4">
        <w:rPr>
          <w:color w:val="FF0000"/>
        </w:rPr>
        <w:t>SSL</w:t>
      </w:r>
      <w:proofErr w:type="spellEnd"/>
      <w:r w:rsidRPr="00610CB4">
        <w:rPr>
          <w:color w:val="FF0000"/>
        </w:rPr>
        <w:t xml:space="preserve"> si vous tentez de le joindre en HTTPS.</w:t>
      </w:r>
    </w:p>
    <w:p w14:paraId="095A4714" w14:textId="77777777" w:rsidR="00610CB4" w:rsidRDefault="00610CB4" w:rsidP="00610CB4"/>
    <w:p w14:paraId="7BA07EF3" w14:textId="77777777" w:rsidR="00AB2D31" w:rsidRDefault="00AB2D31" w:rsidP="00AB2D31">
      <w:pPr>
        <w:pStyle w:val="paragraph"/>
        <w:spacing w:before="0" w:beforeAutospacing="0" w:after="0" w:afterAutospacing="0"/>
        <w:jc w:val="both"/>
        <w:textAlignment w:val="baseline"/>
        <w:rPr>
          <w:rFonts w:ascii="Segoe UI" w:hAnsi="Segoe UI" w:cs="Segoe UI"/>
          <w:color w:val="000080"/>
          <w:sz w:val="18"/>
          <w:szCs w:val="18"/>
        </w:rPr>
      </w:pPr>
      <w:r>
        <w:rPr>
          <w:rStyle w:val="normaltextrun"/>
          <w:rFonts w:ascii="Arial" w:hAnsi="Arial" w:cs="Arial"/>
          <w:b/>
          <w:bCs/>
          <w:color w:val="000080"/>
          <w:sz w:val="20"/>
          <w:szCs w:val="20"/>
        </w:rPr>
        <w:t>À faire : rédiger un rapport répondant aux questions ci-dessus.</w:t>
      </w:r>
      <w:r>
        <w:rPr>
          <w:rStyle w:val="eop"/>
          <w:rFonts w:ascii="Arial" w:hAnsi="Arial" w:cs="Arial"/>
          <w:color w:val="000080"/>
          <w:sz w:val="20"/>
          <w:szCs w:val="20"/>
        </w:rPr>
        <w:t> </w:t>
      </w:r>
    </w:p>
    <w:p w14:paraId="57333AAB" w14:textId="77777777" w:rsidR="00AB2D31" w:rsidRPr="008230E9" w:rsidRDefault="00AB2D31" w:rsidP="00AB2D31"/>
    <w:p w14:paraId="635E9ED7" w14:textId="77777777" w:rsidR="00AB2D31" w:rsidRDefault="00AB2D31" w:rsidP="00AB2D31">
      <w:pPr>
        <w:rPr>
          <w:color w:val="B02200"/>
          <w:sz w:val="26"/>
          <w:szCs w:val="36"/>
        </w:rPr>
      </w:pPr>
      <w:r>
        <w:br w:type="page"/>
      </w:r>
    </w:p>
    <w:p w14:paraId="03972A80" w14:textId="3A06E085" w:rsidR="00AB2D31" w:rsidRDefault="00AB2D31" w:rsidP="00AB2D31">
      <w:pPr>
        <w:pStyle w:val="Titre2"/>
        <w:spacing w:before="280" w:after="280"/>
      </w:pPr>
      <w:bookmarkStart w:id="141" w:name="_Toc150368591"/>
      <w:r>
        <w:t>Annexe – Prise en main du serveur Debian</w:t>
      </w:r>
      <w:bookmarkEnd w:id="141"/>
    </w:p>
    <w:p w14:paraId="594628EB" w14:textId="77777777" w:rsidR="00AB2D31" w:rsidRDefault="00AB2D31" w:rsidP="00AB2D31">
      <w:r>
        <w:t xml:space="preserve">L’archive contient une machine virtuelle serveur </w:t>
      </w:r>
      <w:proofErr w:type="spellStart"/>
      <w:r>
        <w:t>debian</w:t>
      </w:r>
      <w:proofErr w:type="spellEnd"/>
      <w:r>
        <w:t xml:space="preserve"> qui permet de tester les protocoles utilisés dans les règles de filtrage des ateliers.</w:t>
      </w:r>
    </w:p>
    <w:p w14:paraId="739CB6F4" w14:textId="77777777" w:rsidR="00AB2D31" w:rsidRDefault="00AB2D31" w:rsidP="004147E3">
      <w:pPr>
        <w:pStyle w:val="Paragraphedeliste"/>
        <w:numPr>
          <w:ilvl w:val="0"/>
          <w:numId w:val="29"/>
        </w:numPr>
      </w:pPr>
      <w:r>
        <w:t xml:space="preserve">Au besoin vérifiez que votre machine virtuelle serveur est bien sur le réseau interne </w:t>
      </w:r>
      <w:r w:rsidRPr="00004845">
        <w:t>LAN_DMZ1_A</w:t>
      </w:r>
      <w:r>
        <w:t>.</w:t>
      </w:r>
    </w:p>
    <w:p w14:paraId="5E23AAF2" w14:textId="77777777" w:rsidR="00AB2D31" w:rsidRDefault="00AB2D31" w:rsidP="004147E3">
      <w:pPr>
        <w:pStyle w:val="Paragraphedeliste"/>
        <w:numPr>
          <w:ilvl w:val="0"/>
          <w:numId w:val="29"/>
        </w:numPr>
      </w:pPr>
      <w:r>
        <w:t xml:space="preserve">Au démarrage de la machine virtuelle vous devez sélectionner la lettre de votre entreprise afin d’obtenir la configuration correspondante pour votre serveur qui sera en DMZ, sélectionnez </w:t>
      </w:r>
      <w:r w:rsidRPr="006528FB">
        <w:rPr>
          <w:b/>
          <w:bCs/>
        </w:rPr>
        <w:t>A</w:t>
      </w:r>
      <w:r w:rsidRPr="006528FB">
        <w:t>.</w:t>
      </w:r>
    </w:p>
    <w:p w14:paraId="1961ECF1" w14:textId="77777777" w:rsidR="00AB2D31" w:rsidRDefault="00AB2D31" w:rsidP="00AB2D31">
      <w:r>
        <w:t>Voici les informations de configuration que vous obtenez pour l’agence A :</w:t>
      </w:r>
    </w:p>
    <w:p w14:paraId="5CCBAA06" w14:textId="77777777" w:rsidR="00AB2D31" w:rsidRPr="003E066B" w:rsidRDefault="00AB2D31" w:rsidP="00AB2D31">
      <w:r>
        <w:rPr>
          <w:noProof/>
        </w:rPr>
        <w:drawing>
          <wp:inline distT="0" distB="0" distL="0" distR="0" wp14:anchorId="0B7E3509" wp14:editId="03C542F6">
            <wp:extent cx="5761355" cy="133540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61355" cy="1335405"/>
                    </a:xfrm>
                    <a:prstGeom prst="rect">
                      <a:avLst/>
                    </a:prstGeom>
                    <a:noFill/>
                    <a:ln>
                      <a:noFill/>
                    </a:ln>
                  </pic:spPr>
                </pic:pic>
              </a:graphicData>
            </a:graphic>
          </wp:inline>
        </w:drawing>
      </w:r>
    </w:p>
    <w:p w14:paraId="0C46852B" w14:textId="77777777" w:rsidR="00AB2D31" w:rsidRDefault="00AB2D31" w:rsidP="00AB2D31">
      <w:pPr>
        <w:pStyle w:val="listeCertamanipulation"/>
      </w:pPr>
    </w:p>
    <w:tbl>
      <w:tblPr>
        <w:tblStyle w:val="Grilledutableau"/>
        <w:tblW w:w="0" w:type="auto"/>
        <w:tblLook w:val="04A0" w:firstRow="1" w:lastRow="0" w:firstColumn="1" w:lastColumn="0" w:noHBand="0" w:noVBand="1"/>
      </w:tblPr>
      <w:tblGrid>
        <w:gridCol w:w="3209"/>
        <w:gridCol w:w="3209"/>
        <w:gridCol w:w="3210"/>
      </w:tblGrid>
      <w:tr w:rsidR="00AB2D31" w14:paraId="55B7CD47" w14:textId="77777777" w:rsidTr="008A0767">
        <w:tc>
          <w:tcPr>
            <w:tcW w:w="3209" w:type="dxa"/>
          </w:tcPr>
          <w:p w14:paraId="086F860F" w14:textId="77777777" w:rsidR="00AB2D31" w:rsidRDefault="00AB2D31" w:rsidP="008A0767">
            <w:pPr>
              <w:pStyle w:val="listeCertamanipulation"/>
            </w:pPr>
            <w:r w:rsidRPr="003054E4">
              <w:t>Serve</w:t>
            </w:r>
            <w:r>
              <w:t>u</w:t>
            </w:r>
            <w:r w:rsidRPr="003054E4">
              <w:t>r</w:t>
            </w:r>
            <w:r>
              <w:t xml:space="preserve"> </w:t>
            </w:r>
            <w:r w:rsidRPr="003054E4">
              <w:t>WEB</w:t>
            </w:r>
          </w:p>
        </w:tc>
        <w:tc>
          <w:tcPr>
            <w:tcW w:w="3209" w:type="dxa"/>
          </w:tcPr>
          <w:p w14:paraId="3976B335" w14:textId="77777777" w:rsidR="00AB2D31" w:rsidRDefault="00AB2D31" w:rsidP="008A0767">
            <w:pPr>
              <w:pStyle w:val="listeCertamanipulation"/>
            </w:pPr>
            <w:r w:rsidRPr="003054E4">
              <w:t>"www.a.net"</w:t>
            </w:r>
          </w:p>
        </w:tc>
        <w:tc>
          <w:tcPr>
            <w:tcW w:w="3210" w:type="dxa"/>
          </w:tcPr>
          <w:p w14:paraId="19C5D637" w14:textId="77777777" w:rsidR="00AB2D31" w:rsidRDefault="00AB2D31" w:rsidP="008A0767">
            <w:pPr>
              <w:pStyle w:val="listeCertamanipulation"/>
            </w:pPr>
            <w:r w:rsidRPr="003054E4">
              <w:t>172.16.1.11</w:t>
            </w:r>
          </w:p>
        </w:tc>
      </w:tr>
      <w:tr w:rsidR="00AB2D31" w14:paraId="72117513" w14:textId="77777777" w:rsidTr="008A0767">
        <w:tc>
          <w:tcPr>
            <w:tcW w:w="3209" w:type="dxa"/>
          </w:tcPr>
          <w:p w14:paraId="074AF9B5" w14:textId="77777777" w:rsidR="00AB2D31" w:rsidRPr="003054E4" w:rsidRDefault="00AB2D31" w:rsidP="008A0767">
            <w:pPr>
              <w:pStyle w:val="listeCertamanipulation"/>
            </w:pPr>
            <w:r w:rsidRPr="003054E4">
              <w:t>Serve</w:t>
            </w:r>
            <w:r>
              <w:t>u</w:t>
            </w:r>
            <w:r w:rsidRPr="003054E4">
              <w:t>r</w:t>
            </w:r>
            <w:r>
              <w:t xml:space="preserve"> </w:t>
            </w:r>
            <w:r w:rsidRPr="003054E4">
              <w:t>FTP</w:t>
            </w:r>
          </w:p>
        </w:tc>
        <w:tc>
          <w:tcPr>
            <w:tcW w:w="3209" w:type="dxa"/>
          </w:tcPr>
          <w:p w14:paraId="625A5138" w14:textId="77777777" w:rsidR="00AB2D31" w:rsidRPr="003054E4" w:rsidRDefault="00AB2D31" w:rsidP="008A0767">
            <w:pPr>
              <w:pStyle w:val="listeCertamanipulation"/>
            </w:pPr>
            <w:r w:rsidRPr="003054E4">
              <w:t>"ftp.a.net"</w:t>
            </w:r>
          </w:p>
        </w:tc>
        <w:tc>
          <w:tcPr>
            <w:tcW w:w="3210" w:type="dxa"/>
          </w:tcPr>
          <w:p w14:paraId="3DEAC196" w14:textId="77777777" w:rsidR="00AB2D31" w:rsidRPr="003054E4" w:rsidRDefault="00AB2D31" w:rsidP="008A0767">
            <w:pPr>
              <w:pStyle w:val="listeCertamanipulation"/>
            </w:pPr>
            <w:r w:rsidRPr="003054E4">
              <w:t>172.16.1.12</w:t>
            </w:r>
          </w:p>
        </w:tc>
      </w:tr>
      <w:tr w:rsidR="00AB2D31" w14:paraId="5DB5188A" w14:textId="77777777" w:rsidTr="008A0767">
        <w:tc>
          <w:tcPr>
            <w:tcW w:w="3209" w:type="dxa"/>
          </w:tcPr>
          <w:p w14:paraId="22C55516" w14:textId="77777777" w:rsidR="00AB2D31" w:rsidRPr="003054E4" w:rsidRDefault="00AB2D31" w:rsidP="008A0767">
            <w:pPr>
              <w:pStyle w:val="listeCertamanipulation"/>
            </w:pPr>
            <w:r w:rsidRPr="003054E4">
              <w:t>Serve</w:t>
            </w:r>
            <w:r>
              <w:t>u</w:t>
            </w:r>
            <w:r w:rsidRPr="003054E4">
              <w:t>r</w:t>
            </w:r>
            <w:r>
              <w:t xml:space="preserve"> </w:t>
            </w:r>
            <w:r w:rsidRPr="003054E4">
              <w:t>DNS</w:t>
            </w:r>
          </w:p>
        </w:tc>
        <w:tc>
          <w:tcPr>
            <w:tcW w:w="3209" w:type="dxa"/>
          </w:tcPr>
          <w:p w14:paraId="075DF826" w14:textId="77777777" w:rsidR="00AB2D31" w:rsidRPr="003054E4" w:rsidRDefault="00AB2D31" w:rsidP="008A0767">
            <w:pPr>
              <w:pStyle w:val="listeCertamanipulation"/>
            </w:pPr>
          </w:p>
        </w:tc>
        <w:tc>
          <w:tcPr>
            <w:tcW w:w="3210" w:type="dxa"/>
          </w:tcPr>
          <w:p w14:paraId="3B058466" w14:textId="77777777" w:rsidR="00AB2D31" w:rsidRPr="003054E4" w:rsidRDefault="00AB2D31" w:rsidP="008A0767">
            <w:pPr>
              <w:pStyle w:val="listeCertamanipulation"/>
            </w:pPr>
            <w:r w:rsidRPr="003054E4">
              <w:t>172.16.1.10</w:t>
            </w:r>
          </w:p>
        </w:tc>
      </w:tr>
      <w:tr w:rsidR="00AB2D31" w14:paraId="5654A4C6" w14:textId="77777777" w:rsidTr="008A0767">
        <w:tc>
          <w:tcPr>
            <w:tcW w:w="3209" w:type="dxa"/>
          </w:tcPr>
          <w:p w14:paraId="077B5E06" w14:textId="77777777" w:rsidR="00AB2D31" w:rsidRPr="003054E4" w:rsidRDefault="00AB2D31" w:rsidP="008A0767">
            <w:pPr>
              <w:pStyle w:val="listeCertamanipulation"/>
            </w:pPr>
            <w:r w:rsidRPr="003054E4">
              <w:t>Serve</w:t>
            </w:r>
            <w:r>
              <w:t>u</w:t>
            </w:r>
            <w:r w:rsidRPr="003054E4">
              <w:t>r MAIL</w:t>
            </w:r>
          </w:p>
        </w:tc>
        <w:tc>
          <w:tcPr>
            <w:tcW w:w="3209" w:type="dxa"/>
          </w:tcPr>
          <w:p w14:paraId="22D2B145" w14:textId="77777777" w:rsidR="00AB2D31" w:rsidRPr="003054E4" w:rsidRDefault="00AB2D31" w:rsidP="008A0767">
            <w:pPr>
              <w:pStyle w:val="listeCertamanipulation"/>
            </w:pPr>
            <w:r w:rsidRPr="003054E4">
              <w:t>"mail.a.net"</w:t>
            </w:r>
          </w:p>
        </w:tc>
        <w:tc>
          <w:tcPr>
            <w:tcW w:w="3210" w:type="dxa"/>
          </w:tcPr>
          <w:p w14:paraId="07E77A8A" w14:textId="77777777" w:rsidR="00AB2D31" w:rsidRPr="003054E4" w:rsidRDefault="00AB2D31" w:rsidP="008A0767">
            <w:pPr>
              <w:pStyle w:val="listeCertamanipulation"/>
            </w:pPr>
            <w:r w:rsidRPr="003054E4">
              <w:t>172.16.1.13</w:t>
            </w:r>
          </w:p>
        </w:tc>
      </w:tr>
      <w:tr w:rsidR="00AB2D31" w14:paraId="70D821FE" w14:textId="77777777" w:rsidTr="008A0767">
        <w:tc>
          <w:tcPr>
            <w:tcW w:w="3209" w:type="dxa"/>
          </w:tcPr>
          <w:p w14:paraId="084212F4" w14:textId="77777777" w:rsidR="00AB2D31" w:rsidRPr="003054E4" w:rsidRDefault="00AB2D31" w:rsidP="008A0767">
            <w:pPr>
              <w:pStyle w:val="listeCertamanipulation"/>
            </w:pPr>
            <w:r w:rsidRPr="003054E4">
              <w:t>Serve</w:t>
            </w:r>
            <w:r>
              <w:t>u</w:t>
            </w:r>
            <w:r w:rsidRPr="003054E4">
              <w:t>r WEBMAIL</w:t>
            </w:r>
          </w:p>
        </w:tc>
        <w:tc>
          <w:tcPr>
            <w:tcW w:w="3209" w:type="dxa"/>
          </w:tcPr>
          <w:p w14:paraId="69DDD801" w14:textId="77777777" w:rsidR="00AB2D31" w:rsidRPr="003054E4" w:rsidRDefault="00AB2D31" w:rsidP="008A0767">
            <w:pPr>
              <w:pStyle w:val="listeCertamanipulation"/>
            </w:pPr>
            <w:r w:rsidRPr="003054E4">
              <w:t>"webmail.a.net"</w:t>
            </w:r>
          </w:p>
        </w:tc>
        <w:tc>
          <w:tcPr>
            <w:tcW w:w="3210" w:type="dxa"/>
          </w:tcPr>
          <w:p w14:paraId="7EB4957F" w14:textId="77777777" w:rsidR="00AB2D31" w:rsidRPr="003054E4" w:rsidRDefault="00AB2D31" w:rsidP="008A0767">
            <w:pPr>
              <w:pStyle w:val="listeCertamanipulation"/>
            </w:pPr>
            <w:r w:rsidRPr="003054E4">
              <w:t>172.16.1.11:808</w:t>
            </w:r>
          </w:p>
        </w:tc>
      </w:tr>
      <w:tr w:rsidR="00AB2D31" w14:paraId="1FD057A9" w14:textId="77777777" w:rsidTr="008A0767">
        <w:tc>
          <w:tcPr>
            <w:tcW w:w="3209" w:type="dxa"/>
          </w:tcPr>
          <w:p w14:paraId="2E9D0D07" w14:textId="77777777" w:rsidR="00AB2D31" w:rsidRPr="003054E4" w:rsidRDefault="00AB2D31" w:rsidP="008A0767">
            <w:pPr>
              <w:pStyle w:val="listeCertamanipulation"/>
            </w:pPr>
            <w:r>
              <w:t xml:space="preserve">NOM DE </w:t>
            </w:r>
            <w:r w:rsidRPr="003054E4">
              <w:t>DOMAIN</w:t>
            </w:r>
            <w:r>
              <w:t>E</w:t>
            </w:r>
            <w:r w:rsidRPr="003054E4">
              <w:t xml:space="preserve"> </w:t>
            </w:r>
          </w:p>
        </w:tc>
        <w:tc>
          <w:tcPr>
            <w:tcW w:w="3209" w:type="dxa"/>
          </w:tcPr>
          <w:p w14:paraId="5A0993D7" w14:textId="77777777" w:rsidR="00AB2D31" w:rsidRPr="003054E4" w:rsidRDefault="00AB2D31" w:rsidP="008A0767">
            <w:pPr>
              <w:pStyle w:val="listeCertamanipulation"/>
            </w:pPr>
            <w:r w:rsidRPr="003054E4">
              <w:t>a.net</w:t>
            </w:r>
          </w:p>
        </w:tc>
        <w:tc>
          <w:tcPr>
            <w:tcW w:w="3210" w:type="dxa"/>
          </w:tcPr>
          <w:p w14:paraId="3C799831" w14:textId="77777777" w:rsidR="00AB2D31" w:rsidRPr="003054E4" w:rsidRDefault="00AB2D31" w:rsidP="008A0767">
            <w:pPr>
              <w:pStyle w:val="listeCertamanipulation"/>
            </w:pPr>
          </w:p>
        </w:tc>
      </w:tr>
    </w:tbl>
    <w:p w14:paraId="16BFA94B" w14:textId="77777777" w:rsidR="00AB2D31" w:rsidRDefault="00AB2D31" w:rsidP="00AB2D31">
      <w:pPr>
        <w:pStyle w:val="listeCertamanipulation"/>
      </w:pPr>
    </w:p>
    <w:p w14:paraId="51CE4CE1" w14:textId="77777777" w:rsidR="00AB2D31" w:rsidRDefault="00AB2D31" w:rsidP="00AB2D31">
      <w:pPr>
        <w:pStyle w:val="listeCertamanipulation"/>
      </w:pPr>
      <w:r>
        <w:t>Pour la messagerie,</w:t>
      </w:r>
      <w:r w:rsidRPr="003054E4">
        <w:t xml:space="preserve"> </w:t>
      </w:r>
      <w:r>
        <w:t>l’utilisateur est</w:t>
      </w:r>
      <w:r w:rsidRPr="003054E4">
        <w:t xml:space="preserve"> "user" </w:t>
      </w:r>
      <w:r>
        <w:t>et le mot de passe</w:t>
      </w:r>
      <w:r w:rsidRPr="003054E4">
        <w:t xml:space="preserve"> "user"</w:t>
      </w:r>
      <w:r>
        <w:t>.</w:t>
      </w:r>
    </w:p>
    <w:p w14:paraId="72683B23" w14:textId="77777777" w:rsidR="00AB2D31" w:rsidRDefault="00AB2D31" w:rsidP="00AB2D31">
      <w:pPr>
        <w:pStyle w:val="listeCertamanipulation"/>
      </w:pPr>
      <w:r>
        <w:t>Le compte administrateur sur ce serveur est</w:t>
      </w:r>
      <w:r w:rsidRPr="003054E4">
        <w:t xml:space="preserve"> "root" </w:t>
      </w:r>
      <w:r>
        <w:t>et le mot de passe</w:t>
      </w:r>
      <w:r w:rsidRPr="003054E4">
        <w:t xml:space="preserve"> "root"</w:t>
      </w:r>
      <w:r>
        <w:t>.</w:t>
      </w:r>
    </w:p>
    <w:p w14:paraId="23B1A108" w14:textId="77777777" w:rsidR="00AB2D31" w:rsidRDefault="00AB2D31" w:rsidP="004147E3">
      <w:pPr>
        <w:pStyle w:val="Paragraphedeliste"/>
        <w:numPr>
          <w:ilvl w:val="0"/>
          <w:numId w:val="29"/>
        </w:numPr>
      </w:pPr>
      <w:r>
        <w:t xml:space="preserve">Au besoin, vérifiez que votre machine virtuelle cliente de l’agence A est bien sur le réseau interne </w:t>
      </w:r>
      <w:proofErr w:type="spellStart"/>
      <w:r w:rsidRPr="00004845">
        <w:t>LAN_</w:t>
      </w:r>
      <w:r>
        <w:t>IN</w:t>
      </w:r>
      <w:r w:rsidRPr="00004845">
        <w:t>_A</w:t>
      </w:r>
      <w:proofErr w:type="spellEnd"/>
      <w:r>
        <w:t>.</w:t>
      </w:r>
    </w:p>
    <w:p w14:paraId="707B785C" w14:textId="77777777" w:rsidR="00AB2D31" w:rsidRDefault="00AB2D31" w:rsidP="004147E3">
      <w:pPr>
        <w:pStyle w:val="Paragraphedeliste"/>
        <w:numPr>
          <w:ilvl w:val="0"/>
          <w:numId w:val="29"/>
        </w:numPr>
      </w:pPr>
      <w:r>
        <w:t xml:space="preserve">Testez la commande ping 172.16.1.10, puis ping </w:t>
      </w:r>
      <w:hyperlink r:id="rId235" w:history="1">
        <w:r w:rsidRPr="009B3789">
          <w:rPr>
            <w:rStyle w:val="Lienhypertexte"/>
          </w:rPr>
          <w:t>www.a.net</w:t>
        </w:r>
      </w:hyperlink>
      <w:r>
        <w:t>, vous devriez avoir une réponse.</w:t>
      </w:r>
    </w:p>
    <w:p w14:paraId="4BC55410" w14:textId="77777777" w:rsidR="00AB2D31" w:rsidRDefault="00AB2D31" w:rsidP="004147E3">
      <w:pPr>
        <w:pStyle w:val="Paragraphedeliste"/>
        <w:numPr>
          <w:ilvl w:val="0"/>
          <w:numId w:val="29"/>
        </w:numPr>
      </w:pPr>
      <w:r>
        <w:t xml:space="preserve">Lancez dans le navigateur : </w:t>
      </w:r>
      <w:hyperlink r:id="rId236" w:history="1">
        <w:r w:rsidRPr="009B3789">
          <w:rPr>
            <w:rStyle w:val="Lienhypertexte"/>
          </w:rPr>
          <w:t>www.a.net</w:t>
        </w:r>
      </w:hyperlink>
      <w:r>
        <w:t xml:space="preserve"> vous devriez avoir la page web ci-dessous :*</w:t>
      </w:r>
    </w:p>
    <w:p w14:paraId="6C36C05A" w14:textId="77777777" w:rsidR="00AB2D31" w:rsidRDefault="00AB2D31" w:rsidP="00AB2D31">
      <w:pPr>
        <w:pStyle w:val="Paragraphedeliste"/>
      </w:pPr>
      <w:r>
        <w:rPr>
          <w:noProof/>
        </w:rPr>
        <w:drawing>
          <wp:inline distT="0" distB="0" distL="0" distR="0" wp14:anchorId="41A67CAF" wp14:editId="2B0A0A96">
            <wp:extent cx="6120130" cy="2545715"/>
            <wp:effectExtent l="0" t="0" r="0" b="698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6120130" cy="2545715"/>
                    </a:xfrm>
                    <a:prstGeom prst="rect">
                      <a:avLst/>
                    </a:prstGeom>
                  </pic:spPr>
                </pic:pic>
              </a:graphicData>
            </a:graphic>
          </wp:inline>
        </w:drawing>
      </w:r>
    </w:p>
    <w:p w14:paraId="5B977B7F" w14:textId="77777777" w:rsidR="00AB2D31" w:rsidRDefault="00AB2D31">
      <w:pPr>
        <w:jc w:val="left"/>
        <w:rPr>
          <w:b/>
          <w:bCs/>
          <w:color w:val="B02200"/>
          <w:sz w:val="26"/>
          <w:szCs w:val="36"/>
        </w:rPr>
      </w:pPr>
      <w:r>
        <w:br w:type="page"/>
      </w:r>
    </w:p>
    <w:p w14:paraId="0296719A" w14:textId="3B44DB22" w:rsidR="0023477D" w:rsidRDefault="00000942">
      <w:pPr>
        <w:pStyle w:val="Titre2"/>
        <w:spacing w:before="280" w:after="280"/>
      </w:pPr>
      <w:bookmarkStart w:id="142" w:name="_Toc150368592"/>
      <w:r>
        <w:t xml:space="preserve">Annexe – Procédure de Remise à zéro des </w:t>
      </w:r>
      <w:r w:rsidR="00F039C2">
        <w:t xml:space="preserve">Pare-feu </w:t>
      </w:r>
      <w:proofErr w:type="spellStart"/>
      <w:r>
        <w:t>SNS</w:t>
      </w:r>
      <w:bookmarkEnd w:id="109"/>
      <w:bookmarkEnd w:id="142"/>
      <w:proofErr w:type="spellEnd"/>
    </w:p>
    <w:p w14:paraId="6090DE03" w14:textId="1B0D0DC6" w:rsidR="0023477D" w:rsidRDefault="00000942">
      <w:pPr>
        <w:rPr>
          <w:color w:val="FF0000"/>
        </w:rPr>
      </w:pPr>
      <w:r>
        <w:t xml:space="preserve">Un RAZ du firewall peut être fait via la console (sur les VM ou les boitiers physiques), ceci nécessite un redémarrage (reboot). </w:t>
      </w:r>
      <w:r>
        <w:rPr>
          <w:color w:val="FF0000"/>
        </w:rPr>
        <w:t>Un appui sur le bouton reset pour les boitiers physiques permet de restaurer la configuration d’usine et redémarrer en bridge sur toutes les interfaces.</w:t>
      </w:r>
    </w:p>
    <w:p w14:paraId="30A1F45B" w14:textId="77777777" w:rsidR="0023477D" w:rsidRDefault="00000942">
      <w:pPr>
        <w:jc w:val="center"/>
      </w:pPr>
      <w:r>
        <w:rPr>
          <w:noProof/>
        </w:rPr>
        <w:drawing>
          <wp:inline distT="0" distB="0" distL="0" distR="0" wp14:anchorId="2DB404CE" wp14:editId="6E29263B">
            <wp:extent cx="5759450" cy="3180080"/>
            <wp:effectExtent l="0" t="0" r="0" b="0"/>
            <wp:docPr id="105"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12"/>
                    <pic:cNvPicPr>
                      <a:picLocks noChangeAspect="1" noChangeArrowheads="1"/>
                    </pic:cNvPicPr>
                  </pic:nvPicPr>
                  <pic:blipFill>
                    <a:blip r:embed="rId238"/>
                    <a:stretch>
                      <a:fillRect/>
                    </a:stretch>
                  </pic:blipFill>
                  <pic:spPr bwMode="auto">
                    <a:xfrm>
                      <a:off x="0" y="0"/>
                      <a:ext cx="5759450" cy="3180080"/>
                    </a:xfrm>
                    <a:prstGeom prst="rect">
                      <a:avLst/>
                    </a:prstGeom>
                  </pic:spPr>
                </pic:pic>
              </a:graphicData>
            </a:graphic>
          </wp:inline>
        </w:drawing>
      </w:r>
    </w:p>
    <w:p w14:paraId="50281AAE" w14:textId="77777777" w:rsidR="0023477D" w:rsidRDefault="0023477D"/>
    <w:p w14:paraId="2E65DA89" w14:textId="5C6DE2A2" w:rsidR="0023477D" w:rsidRDefault="00000942">
      <w:r>
        <w:t xml:space="preserve">La </w:t>
      </w:r>
      <w:r>
        <w:rPr>
          <w:b/>
          <w:bCs/>
        </w:rPr>
        <w:t>remise-à-zéro de</w:t>
      </w:r>
      <w:r w:rsidR="005E2A49">
        <w:rPr>
          <w:b/>
          <w:bCs/>
        </w:rPr>
        <w:t>s</w:t>
      </w:r>
      <w:r>
        <w:rPr>
          <w:b/>
          <w:bCs/>
        </w:rPr>
        <w:t xml:space="preserve"> VM</w:t>
      </w:r>
      <w:r>
        <w:t xml:space="preserve"> </w:t>
      </w:r>
      <w:proofErr w:type="spellStart"/>
      <w:r w:rsidR="00F83460" w:rsidRPr="00E76E2F">
        <w:rPr>
          <w:b/>
          <w:bCs/>
        </w:rPr>
        <w:t>SNS</w:t>
      </w:r>
      <w:proofErr w:type="spellEnd"/>
      <w:r w:rsidR="00F83460">
        <w:t xml:space="preserve"> </w:t>
      </w:r>
      <w:r>
        <w:t>va consister dans un premier temps à supprimer le bridge et mettre des adresses en DHCP (ou fixes) pour faciliter le paramétrage ensuite par l’interface web.</w:t>
      </w:r>
    </w:p>
    <w:p w14:paraId="147D8F44" w14:textId="77777777" w:rsidR="0023477D" w:rsidRDefault="00000942" w:rsidP="004147E3">
      <w:pPr>
        <w:pStyle w:val="listeCertamanipulation"/>
        <w:numPr>
          <w:ilvl w:val="0"/>
          <w:numId w:val="3"/>
        </w:numPr>
      </w:pPr>
      <w:r>
        <w:t>Démarrez la machine virtuelle ou le boitier et accédez à la console en administrateur (admin/admin).</w:t>
      </w:r>
    </w:p>
    <w:p w14:paraId="2FEDE0D9" w14:textId="77777777" w:rsidR="0023477D" w:rsidRDefault="00000942" w:rsidP="004147E3">
      <w:pPr>
        <w:pStyle w:val="listeCertamanipulation"/>
        <w:numPr>
          <w:ilvl w:val="0"/>
          <w:numId w:val="3"/>
        </w:numPr>
        <w:rPr>
          <w:rStyle w:val="commande"/>
        </w:rPr>
      </w:pPr>
      <w:r>
        <w:t xml:space="preserve">Tapez la commande </w:t>
      </w:r>
      <w:proofErr w:type="spellStart"/>
      <w:r>
        <w:rPr>
          <w:rStyle w:val="commande"/>
        </w:rPr>
        <w:t>defaultconfig</w:t>
      </w:r>
      <w:proofErr w:type="spellEnd"/>
      <w:r>
        <w:rPr>
          <w:rStyle w:val="commande"/>
        </w:rPr>
        <w:t xml:space="preserve"> –f –r –p –c -L</w:t>
      </w:r>
      <w:r>
        <w:rPr>
          <w:rStyle w:val="commande"/>
          <w:rFonts w:cs="Arial"/>
          <w:b w:val="0"/>
        </w:rPr>
        <w:t xml:space="preserve"> (anciennement </w:t>
      </w:r>
      <w:proofErr w:type="spellStart"/>
      <w:r>
        <w:rPr>
          <w:rStyle w:val="commande"/>
        </w:rPr>
        <w:t>cleanfw</w:t>
      </w:r>
      <w:proofErr w:type="spellEnd"/>
      <w:r>
        <w:rPr>
          <w:rStyle w:val="commande"/>
        </w:rPr>
        <w:t xml:space="preserve"> -c)</w:t>
      </w:r>
    </w:p>
    <w:p w14:paraId="53D7A0B3" w14:textId="77777777" w:rsidR="0023477D" w:rsidRDefault="00000942">
      <w:pPr>
        <w:jc w:val="center"/>
      </w:pPr>
      <w:r>
        <w:rPr>
          <w:noProof/>
        </w:rPr>
        <w:drawing>
          <wp:inline distT="0" distB="0" distL="0" distR="0" wp14:anchorId="3BAC85A4" wp14:editId="648FC71B">
            <wp:extent cx="3904615" cy="1419225"/>
            <wp:effectExtent l="0" t="0" r="0" b="0"/>
            <wp:docPr id="106"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 57"/>
                    <pic:cNvPicPr>
                      <a:picLocks noChangeAspect="1" noChangeArrowheads="1"/>
                    </pic:cNvPicPr>
                  </pic:nvPicPr>
                  <pic:blipFill>
                    <a:blip r:embed="rId239"/>
                    <a:stretch>
                      <a:fillRect/>
                    </a:stretch>
                  </pic:blipFill>
                  <pic:spPr bwMode="auto">
                    <a:xfrm>
                      <a:off x="0" y="0"/>
                      <a:ext cx="3904615" cy="1419225"/>
                    </a:xfrm>
                    <a:prstGeom prst="rect">
                      <a:avLst/>
                    </a:prstGeom>
                  </pic:spPr>
                </pic:pic>
              </a:graphicData>
            </a:graphic>
          </wp:inline>
        </w:drawing>
      </w:r>
    </w:p>
    <w:p w14:paraId="123CD1E4" w14:textId="77777777" w:rsidR="0023477D" w:rsidRDefault="00000942">
      <w:pPr>
        <w:rPr>
          <w:i/>
          <w:iCs/>
        </w:rPr>
      </w:pPr>
      <w:r>
        <w:rPr>
          <w:i/>
          <w:iCs/>
        </w:rPr>
        <w:t>NB : Pour plus d’informations sur la commande</w:t>
      </w:r>
      <w:r>
        <w:t xml:space="preserve"> </w:t>
      </w:r>
      <w:proofErr w:type="spellStart"/>
      <w:r>
        <w:rPr>
          <w:rStyle w:val="commande"/>
        </w:rPr>
        <w:t>defaultconfig</w:t>
      </w:r>
      <w:proofErr w:type="spellEnd"/>
      <w:r>
        <w:rPr>
          <w:i/>
          <w:iCs/>
        </w:rPr>
        <w:t>, voir l’annexe sur les commandes console.</w:t>
      </w:r>
    </w:p>
    <w:p w14:paraId="424CC9A8" w14:textId="77777777" w:rsidR="0023477D" w:rsidRDefault="00000942" w:rsidP="004147E3">
      <w:pPr>
        <w:pStyle w:val="listeCertamanipulation"/>
        <w:numPr>
          <w:ilvl w:val="0"/>
          <w:numId w:val="3"/>
        </w:numPr>
      </w:pPr>
      <w:r>
        <w:t xml:space="preserve">Redémarrez la machine virtuelle à l’aide de la commande </w:t>
      </w:r>
      <w:r>
        <w:rPr>
          <w:rStyle w:val="commande"/>
        </w:rPr>
        <w:t>reboot</w:t>
      </w:r>
      <w:r>
        <w:t xml:space="preserve"> et répondez aux questions de configuration initiale.</w:t>
      </w:r>
    </w:p>
    <w:p w14:paraId="16E103DB" w14:textId="77777777" w:rsidR="0023477D" w:rsidRDefault="00000942">
      <w:pPr>
        <w:jc w:val="center"/>
      </w:pPr>
      <w:r>
        <w:rPr>
          <w:noProof/>
        </w:rPr>
        <w:drawing>
          <wp:inline distT="0" distB="0" distL="0" distR="0" wp14:anchorId="7AD6518A" wp14:editId="0B030935">
            <wp:extent cx="6120130" cy="3221355"/>
            <wp:effectExtent l="0" t="0" r="0" b="0"/>
            <wp:docPr id="1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 2"/>
                    <pic:cNvPicPr>
                      <a:picLocks noChangeAspect="1" noChangeArrowheads="1"/>
                    </pic:cNvPicPr>
                  </pic:nvPicPr>
                  <pic:blipFill>
                    <a:blip r:embed="rId240"/>
                    <a:stretch>
                      <a:fillRect/>
                    </a:stretch>
                  </pic:blipFill>
                  <pic:spPr bwMode="auto">
                    <a:xfrm>
                      <a:off x="0" y="0"/>
                      <a:ext cx="6120130" cy="3221355"/>
                    </a:xfrm>
                    <a:prstGeom prst="rect">
                      <a:avLst/>
                    </a:prstGeom>
                  </pic:spPr>
                </pic:pic>
              </a:graphicData>
            </a:graphic>
          </wp:inline>
        </w:drawing>
      </w:r>
    </w:p>
    <w:p w14:paraId="515DA985" w14:textId="77777777" w:rsidR="0023477D" w:rsidRDefault="00000942" w:rsidP="004147E3">
      <w:pPr>
        <w:numPr>
          <w:ilvl w:val="0"/>
          <w:numId w:val="8"/>
        </w:numPr>
        <w:spacing w:after="140" w:line="247" w:lineRule="auto"/>
        <w:ind w:right="71" w:hanging="360"/>
      </w:pPr>
      <w:r>
        <w:t xml:space="preserve">Sélectionner </w:t>
      </w:r>
      <w:r>
        <w:rPr>
          <w:b/>
          <w:bCs/>
        </w:rPr>
        <w:t>4</w:t>
      </w:r>
      <w:r>
        <w:t xml:space="preserve"> pour </w:t>
      </w:r>
      <w:proofErr w:type="spellStart"/>
      <w:r>
        <w:t>fr</w:t>
      </w:r>
      <w:proofErr w:type="spellEnd"/>
      <w:r>
        <w:t xml:space="preserve"> </w:t>
      </w:r>
      <w:r>
        <w:rPr>
          <w:i/>
          <w:iCs/>
        </w:rPr>
        <w:t>(sur le clavier le chiffre 4 sans utiliser la touche Maj).</w:t>
      </w:r>
    </w:p>
    <w:p w14:paraId="113D3FAA" w14:textId="77777777" w:rsidR="0023477D" w:rsidRDefault="00000942">
      <w:pPr>
        <w:jc w:val="center"/>
      </w:pPr>
      <w:r>
        <w:rPr>
          <w:noProof/>
        </w:rPr>
        <w:drawing>
          <wp:inline distT="0" distB="0" distL="0" distR="0" wp14:anchorId="0E84E34A" wp14:editId="1B1047BB">
            <wp:extent cx="4133850" cy="1362075"/>
            <wp:effectExtent l="0" t="0" r="0" b="0"/>
            <wp:docPr id="10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 58"/>
                    <pic:cNvPicPr>
                      <a:picLocks noChangeAspect="1" noChangeArrowheads="1"/>
                    </pic:cNvPicPr>
                  </pic:nvPicPr>
                  <pic:blipFill>
                    <a:blip r:embed="rId241"/>
                    <a:stretch>
                      <a:fillRect/>
                    </a:stretch>
                  </pic:blipFill>
                  <pic:spPr bwMode="auto">
                    <a:xfrm>
                      <a:off x="0" y="0"/>
                      <a:ext cx="4133850" cy="1362075"/>
                    </a:xfrm>
                    <a:prstGeom prst="rect">
                      <a:avLst/>
                    </a:prstGeom>
                  </pic:spPr>
                </pic:pic>
              </a:graphicData>
            </a:graphic>
          </wp:inline>
        </w:drawing>
      </w:r>
    </w:p>
    <w:p w14:paraId="75C02942" w14:textId="40033D00" w:rsidR="0023477D" w:rsidRDefault="00000942" w:rsidP="004147E3">
      <w:pPr>
        <w:numPr>
          <w:ilvl w:val="0"/>
          <w:numId w:val="8"/>
        </w:numPr>
        <w:spacing w:after="140" w:line="247" w:lineRule="auto"/>
        <w:ind w:right="71" w:hanging="360"/>
      </w:pPr>
      <w:r>
        <w:t xml:space="preserve">Entrez un mot de passe de 8 caractères minimum avec Maj/min, pour éviter les soucis de clavier américain sur certaines consoles d’hyperviseur, utilisez par exemple </w:t>
      </w:r>
      <w:proofErr w:type="spellStart"/>
      <w:r w:rsidRPr="00BA1A06">
        <w:rPr>
          <w:b/>
          <w:bCs/>
        </w:rPr>
        <w:t>SioSioSio</w:t>
      </w:r>
      <w:proofErr w:type="spellEnd"/>
      <w:r>
        <w:t xml:space="preserve"> ou </w:t>
      </w:r>
      <w:r w:rsidR="004B7E57">
        <w:rPr>
          <w:b/>
          <w:bCs/>
        </w:rPr>
        <w:t>Sio2022</w:t>
      </w:r>
      <w:r w:rsidRPr="00BA1A06">
        <w:rPr>
          <w:b/>
          <w:bCs/>
        </w:rPr>
        <w:t>*</w:t>
      </w:r>
      <w:r>
        <w:t xml:space="preserve"> puis confirmez.</w:t>
      </w:r>
    </w:p>
    <w:p w14:paraId="67FBB446" w14:textId="77777777" w:rsidR="0023477D" w:rsidRDefault="00000942">
      <w:pPr>
        <w:jc w:val="center"/>
      </w:pPr>
      <w:r>
        <w:rPr>
          <w:noProof/>
        </w:rPr>
        <w:drawing>
          <wp:inline distT="0" distB="0" distL="0" distR="0" wp14:anchorId="5A9C8D1A" wp14:editId="42DDF2D1">
            <wp:extent cx="4575175" cy="1184910"/>
            <wp:effectExtent l="0" t="0" r="0" b="0"/>
            <wp:docPr id="109"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 63"/>
                    <pic:cNvPicPr>
                      <a:picLocks noChangeAspect="1" noChangeArrowheads="1"/>
                    </pic:cNvPicPr>
                  </pic:nvPicPr>
                  <pic:blipFill>
                    <a:blip r:embed="rId242"/>
                    <a:stretch>
                      <a:fillRect/>
                    </a:stretch>
                  </pic:blipFill>
                  <pic:spPr bwMode="auto">
                    <a:xfrm>
                      <a:off x="0" y="0"/>
                      <a:ext cx="4575175" cy="1184910"/>
                    </a:xfrm>
                    <a:prstGeom prst="rect">
                      <a:avLst/>
                    </a:prstGeom>
                  </pic:spPr>
                </pic:pic>
              </a:graphicData>
            </a:graphic>
          </wp:inline>
        </w:drawing>
      </w:r>
    </w:p>
    <w:p w14:paraId="3E3FBF77" w14:textId="77777777" w:rsidR="0023477D" w:rsidRDefault="00000942">
      <w:pPr>
        <w:spacing w:after="140"/>
        <w:ind w:left="355" w:right="71"/>
      </w:pPr>
      <w:r>
        <w:t>Passons à la configuration des interfaces réseau :</w:t>
      </w:r>
    </w:p>
    <w:p w14:paraId="2EA1107F" w14:textId="77777777" w:rsidR="0023477D" w:rsidRDefault="00000942">
      <w:pPr>
        <w:jc w:val="center"/>
      </w:pPr>
      <w:r>
        <w:rPr>
          <w:noProof/>
        </w:rPr>
        <w:drawing>
          <wp:inline distT="0" distB="0" distL="0" distR="0" wp14:anchorId="57B903A2" wp14:editId="6FCD312B">
            <wp:extent cx="4648200" cy="876300"/>
            <wp:effectExtent l="0" t="0" r="0" b="0"/>
            <wp:docPr id="110" name="Imag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 486"/>
                    <pic:cNvPicPr>
                      <a:picLocks noChangeAspect="1" noChangeArrowheads="1"/>
                    </pic:cNvPicPr>
                  </pic:nvPicPr>
                  <pic:blipFill>
                    <a:blip r:embed="rId243"/>
                    <a:stretch>
                      <a:fillRect/>
                    </a:stretch>
                  </pic:blipFill>
                  <pic:spPr bwMode="auto">
                    <a:xfrm>
                      <a:off x="0" y="0"/>
                      <a:ext cx="4648200" cy="876300"/>
                    </a:xfrm>
                    <a:prstGeom prst="rect">
                      <a:avLst/>
                    </a:prstGeom>
                  </pic:spPr>
                </pic:pic>
              </a:graphicData>
            </a:graphic>
          </wp:inline>
        </w:drawing>
      </w:r>
    </w:p>
    <w:p w14:paraId="7402B0ED" w14:textId="77777777" w:rsidR="0023477D" w:rsidRDefault="00000942" w:rsidP="004147E3">
      <w:pPr>
        <w:numPr>
          <w:ilvl w:val="0"/>
          <w:numId w:val="8"/>
        </w:numPr>
        <w:spacing w:after="140" w:line="247" w:lineRule="auto"/>
        <w:ind w:left="355" w:right="71" w:hanging="360"/>
      </w:pPr>
      <w:r>
        <w:t>Pour ce premier démarrage on va laisser les interfaces en DHCP, répondre N ou Entrée même si aucun serveur DHCP n’est relié à ces réseaux.</w:t>
      </w:r>
    </w:p>
    <w:p w14:paraId="264A574E" w14:textId="77777777" w:rsidR="0023477D" w:rsidRDefault="00000942">
      <w:pPr>
        <w:jc w:val="center"/>
      </w:pPr>
      <w:r>
        <w:rPr>
          <w:noProof/>
        </w:rPr>
        <w:drawing>
          <wp:inline distT="0" distB="0" distL="0" distR="0" wp14:anchorId="2DE43E3A" wp14:editId="2833F76F">
            <wp:extent cx="6120130" cy="1287780"/>
            <wp:effectExtent l="0" t="0" r="0" b="0"/>
            <wp:docPr id="111" name="Imag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 489"/>
                    <pic:cNvPicPr>
                      <a:picLocks noChangeAspect="1" noChangeArrowheads="1"/>
                    </pic:cNvPicPr>
                  </pic:nvPicPr>
                  <pic:blipFill>
                    <a:blip r:embed="rId244"/>
                    <a:stretch>
                      <a:fillRect/>
                    </a:stretch>
                  </pic:blipFill>
                  <pic:spPr bwMode="auto">
                    <a:xfrm>
                      <a:off x="0" y="0"/>
                      <a:ext cx="6120130" cy="1287780"/>
                    </a:xfrm>
                    <a:prstGeom prst="rect">
                      <a:avLst/>
                    </a:prstGeom>
                  </pic:spPr>
                </pic:pic>
              </a:graphicData>
            </a:graphic>
          </wp:inline>
        </w:drawing>
      </w:r>
    </w:p>
    <w:p w14:paraId="0D0411B2" w14:textId="77777777" w:rsidR="0023477D" w:rsidRDefault="00000942" w:rsidP="004147E3">
      <w:pPr>
        <w:numPr>
          <w:ilvl w:val="0"/>
          <w:numId w:val="8"/>
        </w:numPr>
        <w:spacing w:after="140" w:line="247" w:lineRule="auto"/>
        <w:ind w:right="71" w:hanging="360"/>
      </w:pPr>
      <w:r>
        <w:t>Répondre N, en effet il n’est pas recommandé d’autoriser l’administration sur votre interface OUT</w:t>
      </w:r>
    </w:p>
    <w:p w14:paraId="7027A2A4" w14:textId="77777777" w:rsidR="0023477D" w:rsidRDefault="00000942">
      <w:pPr>
        <w:jc w:val="center"/>
      </w:pPr>
      <w:r>
        <w:rPr>
          <w:noProof/>
        </w:rPr>
        <w:drawing>
          <wp:inline distT="0" distB="0" distL="0" distR="0" wp14:anchorId="6CA83849" wp14:editId="0C8435FE">
            <wp:extent cx="4880610" cy="2101215"/>
            <wp:effectExtent l="0" t="0" r="0" b="0"/>
            <wp:docPr id="112" name="Imag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 490"/>
                    <pic:cNvPicPr>
                      <a:picLocks noChangeAspect="1" noChangeArrowheads="1"/>
                    </pic:cNvPicPr>
                  </pic:nvPicPr>
                  <pic:blipFill>
                    <a:blip r:embed="rId245"/>
                    <a:stretch>
                      <a:fillRect/>
                    </a:stretch>
                  </pic:blipFill>
                  <pic:spPr bwMode="auto">
                    <a:xfrm>
                      <a:off x="0" y="0"/>
                      <a:ext cx="4880610" cy="2101215"/>
                    </a:xfrm>
                    <a:prstGeom prst="rect">
                      <a:avLst/>
                    </a:prstGeom>
                  </pic:spPr>
                </pic:pic>
              </a:graphicData>
            </a:graphic>
          </wp:inline>
        </w:drawing>
      </w:r>
    </w:p>
    <w:p w14:paraId="41C00CF2" w14:textId="77777777" w:rsidR="009A53E5" w:rsidRDefault="00000942">
      <w:r>
        <w:t>Votre système est installé avec les valeurs rappelées ci-dessus, vous pouvez tester que la configuration du clavier a bien été prise en compte en saisissant votre login/</w:t>
      </w:r>
      <w:proofErr w:type="spellStart"/>
      <w:r>
        <w:t>mdp</w:t>
      </w:r>
      <w:proofErr w:type="spellEnd"/>
      <w:r>
        <w:t>.</w:t>
      </w:r>
    </w:p>
    <w:p w14:paraId="3AE2A8D6" w14:textId="023EC907" w:rsidR="0023477D" w:rsidRDefault="00000942">
      <w:pPr>
        <w:pStyle w:val="Titre2"/>
        <w:spacing w:before="280" w:after="280"/>
      </w:pPr>
      <w:bookmarkStart w:id="143" w:name="_Toc150368593"/>
      <w:r>
        <w:t xml:space="preserve">Annexe – Commandes utiles de console des </w:t>
      </w:r>
      <w:r w:rsidR="00F039C2">
        <w:t xml:space="preserve">Pare-feu </w:t>
      </w:r>
      <w:proofErr w:type="spellStart"/>
      <w:r>
        <w:t>SNS</w:t>
      </w:r>
      <w:bookmarkEnd w:id="143"/>
      <w:proofErr w:type="spellEnd"/>
    </w:p>
    <w:p w14:paraId="2473E75F" w14:textId="77777777" w:rsidR="0023477D" w:rsidRDefault="00000942">
      <w:pPr>
        <w:pStyle w:val="programlisting"/>
        <w:rPr>
          <w:b/>
          <w:bCs/>
          <w:lang w:val="en-US"/>
        </w:rPr>
      </w:pPr>
      <w:proofErr w:type="spellStart"/>
      <w:r>
        <w:rPr>
          <w:b/>
          <w:bCs/>
          <w:lang w:val="en-US"/>
        </w:rPr>
        <w:t>defaultconfig</w:t>
      </w:r>
      <w:proofErr w:type="spellEnd"/>
      <w:r>
        <w:rPr>
          <w:b/>
          <w:bCs/>
          <w:lang w:val="en-US"/>
        </w:rPr>
        <w:t xml:space="preserve"> </w:t>
      </w:r>
    </w:p>
    <w:p w14:paraId="0D7FE1E2" w14:textId="77777777" w:rsidR="0023477D" w:rsidRDefault="00000942">
      <w:pPr>
        <w:pStyle w:val="programlisting"/>
        <w:rPr>
          <w:lang w:val="en-US"/>
        </w:rPr>
      </w:pPr>
      <w:r>
        <w:rPr>
          <w:lang w:val="en-US"/>
        </w:rPr>
        <w:t>Usage: [options]</w:t>
      </w:r>
    </w:p>
    <w:p w14:paraId="7E0961AE" w14:textId="77777777" w:rsidR="0023477D" w:rsidRDefault="00000942">
      <w:pPr>
        <w:pStyle w:val="programlisting"/>
        <w:rPr>
          <w:lang w:val="en-US"/>
        </w:rPr>
      </w:pPr>
      <w:r>
        <w:rPr>
          <w:lang w:val="en-US"/>
        </w:rPr>
        <w:t xml:space="preserve">        -f:     Force</w:t>
      </w:r>
    </w:p>
    <w:p w14:paraId="48F55476" w14:textId="77777777" w:rsidR="0023477D" w:rsidRDefault="00000942">
      <w:pPr>
        <w:pStyle w:val="programlisting"/>
        <w:rPr>
          <w:lang w:val="en-US"/>
        </w:rPr>
      </w:pPr>
      <w:r>
        <w:rPr>
          <w:lang w:val="en-US"/>
        </w:rPr>
        <w:t xml:space="preserve">        -r:     Reboot after </w:t>
      </w:r>
      <w:proofErr w:type="spellStart"/>
      <w:r>
        <w:rPr>
          <w:lang w:val="en-US"/>
        </w:rPr>
        <w:t>defaultconfig</w:t>
      </w:r>
      <w:proofErr w:type="spellEnd"/>
    </w:p>
    <w:p w14:paraId="06B5FD46" w14:textId="77777777" w:rsidR="0023477D" w:rsidRDefault="00000942">
      <w:pPr>
        <w:pStyle w:val="programlisting"/>
        <w:rPr>
          <w:lang w:val="en-US"/>
        </w:rPr>
      </w:pPr>
      <w:r>
        <w:rPr>
          <w:lang w:val="en-US"/>
        </w:rPr>
        <w:t xml:space="preserve">        -D:     Only Restore the data partition</w:t>
      </w:r>
    </w:p>
    <w:p w14:paraId="0EC22812" w14:textId="77777777" w:rsidR="0023477D" w:rsidRDefault="00000942">
      <w:pPr>
        <w:pStyle w:val="programlisting"/>
        <w:rPr>
          <w:lang w:val="en-US"/>
        </w:rPr>
      </w:pPr>
      <w:r>
        <w:rPr>
          <w:lang w:val="en-US"/>
        </w:rPr>
        <w:t xml:space="preserve">        -p:     Reset password</w:t>
      </w:r>
    </w:p>
    <w:p w14:paraId="4987F283" w14:textId="77777777" w:rsidR="0023477D" w:rsidRDefault="00000942">
      <w:pPr>
        <w:pStyle w:val="programlisting"/>
        <w:rPr>
          <w:lang w:val="en-US"/>
        </w:rPr>
      </w:pPr>
      <w:r>
        <w:rPr>
          <w:lang w:val="en-US"/>
        </w:rPr>
        <w:t xml:space="preserve">        -u:     Check </w:t>
      </w:r>
      <w:proofErr w:type="spellStart"/>
      <w:r>
        <w:rPr>
          <w:lang w:val="en-US"/>
        </w:rPr>
        <w:t>usb</w:t>
      </w:r>
      <w:proofErr w:type="spellEnd"/>
      <w:r>
        <w:rPr>
          <w:lang w:val="en-US"/>
        </w:rPr>
        <w:t xml:space="preserve"> token boot restoration</w:t>
      </w:r>
    </w:p>
    <w:p w14:paraId="7F6F595D" w14:textId="77777777" w:rsidR="0023477D" w:rsidRDefault="00000942">
      <w:pPr>
        <w:pStyle w:val="programlisting"/>
        <w:rPr>
          <w:lang w:val="en-US"/>
        </w:rPr>
      </w:pPr>
      <w:r>
        <w:rPr>
          <w:lang w:val="en-US"/>
        </w:rPr>
        <w:t xml:space="preserve">        -d:     Dump root partition after </w:t>
      </w:r>
      <w:proofErr w:type="spellStart"/>
      <w:r>
        <w:rPr>
          <w:lang w:val="en-US"/>
        </w:rPr>
        <w:t>defaultconfig</w:t>
      </w:r>
      <w:proofErr w:type="spellEnd"/>
    </w:p>
    <w:p w14:paraId="6DC43374" w14:textId="77777777" w:rsidR="0023477D" w:rsidRDefault="00000942">
      <w:pPr>
        <w:pStyle w:val="programlisting"/>
        <w:rPr>
          <w:lang w:val="en-US"/>
        </w:rPr>
      </w:pPr>
      <w:r>
        <w:rPr>
          <w:lang w:val="en-US"/>
        </w:rPr>
        <w:t xml:space="preserve">        -k:     Keep </w:t>
      </w:r>
      <w:proofErr w:type="spellStart"/>
      <w:r>
        <w:rPr>
          <w:lang w:val="en-US"/>
        </w:rPr>
        <w:t>autoupdate</w:t>
      </w:r>
      <w:proofErr w:type="spellEnd"/>
      <w:r>
        <w:rPr>
          <w:lang w:val="en-US"/>
        </w:rPr>
        <w:t xml:space="preserve"> data (Pattern, </w:t>
      </w:r>
      <w:proofErr w:type="spellStart"/>
      <w:r>
        <w:rPr>
          <w:lang w:val="en-US"/>
        </w:rPr>
        <w:t>Pvm</w:t>
      </w:r>
      <w:proofErr w:type="spellEnd"/>
      <w:r>
        <w:rPr>
          <w:lang w:val="en-US"/>
        </w:rPr>
        <w:t xml:space="preserve">, </w:t>
      </w:r>
      <w:proofErr w:type="spellStart"/>
      <w:r>
        <w:rPr>
          <w:lang w:val="en-US"/>
        </w:rPr>
        <w:t>Clamav</w:t>
      </w:r>
      <w:proofErr w:type="spellEnd"/>
      <w:r>
        <w:rPr>
          <w:lang w:val="en-US"/>
        </w:rPr>
        <w:t xml:space="preserve">, Kaspersky, </w:t>
      </w:r>
      <w:proofErr w:type="spellStart"/>
      <w:r>
        <w:rPr>
          <w:lang w:val="en-US"/>
        </w:rPr>
        <w:t>URLFiltering</w:t>
      </w:r>
      <w:proofErr w:type="spellEnd"/>
      <w:r>
        <w:rPr>
          <w:lang w:val="en-US"/>
        </w:rPr>
        <w:t xml:space="preserve">), default SSL proxy authority, default </w:t>
      </w:r>
      <w:proofErr w:type="spellStart"/>
      <w:r>
        <w:rPr>
          <w:lang w:val="en-US"/>
        </w:rPr>
        <w:t>sslvpn</w:t>
      </w:r>
      <w:proofErr w:type="spellEnd"/>
      <w:r>
        <w:rPr>
          <w:lang w:val="en-US"/>
        </w:rPr>
        <w:t xml:space="preserve"> full authority and ssh host keys</w:t>
      </w:r>
    </w:p>
    <w:p w14:paraId="1AF6CDEC" w14:textId="77777777" w:rsidR="0023477D" w:rsidRDefault="00000942">
      <w:pPr>
        <w:pStyle w:val="programlisting"/>
        <w:rPr>
          <w:lang w:val="en-US"/>
        </w:rPr>
      </w:pPr>
      <w:r>
        <w:rPr>
          <w:lang w:val="en-US"/>
        </w:rPr>
        <w:t xml:space="preserve">        -l:     Keep network configuration file</w:t>
      </w:r>
    </w:p>
    <w:p w14:paraId="0946960D" w14:textId="77777777" w:rsidR="0023477D" w:rsidRDefault="00000942">
      <w:pPr>
        <w:pStyle w:val="programlisting"/>
        <w:rPr>
          <w:lang w:val="en-US"/>
        </w:rPr>
      </w:pPr>
      <w:r>
        <w:rPr>
          <w:lang w:val="en-US"/>
        </w:rPr>
        <w:t xml:space="preserve">        -n:     Do not mark firewall as having a </w:t>
      </w:r>
      <w:proofErr w:type="spellStart"/>
      <w:r>
        <w:rPr>
          <w:lang w:val="en-US"/>
        </w:rPr>
        <w:t>defaultconfig</w:t>
      </w:r>
      <w:proofErr w:type="spellEnd"/>
      <w:r>
        <w:rPr>
          <w:lang w:val="en-US"/>
        </w:rPr>
        <w:t xml:space="preserve"> configuration</w:t>
      </w:r>
    </w:p>
    <w:p w14:paraId="73F736DA" w14:textId="77777777" w:rsidR="0023477D" w:rsidRDefault="00000942">
      <w:pPr>
        <w:pStyle w:val="programlisting"/>
        <w:rPr>
          <w:lang w:val="en-US"/>
        </w:rPr>
      </w:pPr>
      <w:r>
        <w:rPr>
          <w:lang w:val="en-US"/>
        </w:rPr>
        <w:t xml:space="preserve">        -c:     No backup files (.old)</w:t>
      </w:r>
    </w:p>
    <w:p w14:paraId="6E0049FF" w14:textId="77777777" w:rsidR="0023477D" w:rsidRDefault="00000942">
      <w:pPr>
        <w:pStyle w:val="programlisting"/>
        <w:rPr>
          <w:lang w:val="en-US"/>
        </w:rPr>
      </w:pPr>
      <w:r>
        <w:rPr>
          <w:lang w:val="en-US"/>
        </w:rPr>
        <w:t xml:space="preserve">        -L:     Remove logs</w:t>
      </w:r>
    </w:p>
    <w:p w14:paraId="1C239EC5" w14:textId="77777777" w:rsidR="0023477D" w:rsidRDefault="00000942">
      <w:pPr>
        <w:pStyle w:val="programlisting"/>
        <w:rPr>
          <w:lang w:val="en-US"/>
        </w:rPr>
      </w:pPr>
      <w:r>
        <w:rPr>
          <w:lang w:val="en-US"/>
        </w:rPr>
        <w:t xml:space="preserve">        -s:     Safe mode. Restore network configuration with only first interface enabled.</w:t>
      </w:r>
    </w:p>
    <w:p w14:paraId="1D8EAB08" w14:textId="77777777" w:rsidR="0023477D" w:rsidRDefault="00000942">
      <w:pPr>
        <w:pStyle w:val="programlisting"/>
        <w:rPr>
          <w:lang w:val="en-US"/>
        </w:rPr>
      </w:pPr>
      <w:r>
        <w:rPr>
          <w:lang w:val="en-US"/>
        </w:rPr>
        <w:t xml:space="preserve">        -t:     Reset </w:t>
      </w:r>
      <w:proofErr w:type="spellStart"/>
      <w:r>
        <w:rPr>
          <w:lang w:val="en-US"/>
        </w:rPr>
        <w:t>TPM</w:t>
      </w:r>
      <w:proofErr w:type="spellEnd"/>
      <w:r>
        <w:rPr>
          <w:lang w:val="en-US"/>
        </w:rPr>
        <w:t xml:space="preserve"> (</w:t>
      </w:r>
      <w:proofErr w:type="spellStart"/>
      <w:r>
        <w:rPr>
          <w:lang w:val="en-US"/>
        </w:rPr>
        <w:t>TPM</w:t>
      </w:r>
      <w:proofErr w:type="spellEnd"/>
      <w:r>
        <w:rPr>
          <w:lang w:val="en-US"/>
        </w:rPr>
        <w:t xml:space="preserve"> password required)</w:t>
      </w:r>
    </w:p>
    <w:p w14:paraId="44135743" w14:textId="02D0F2DB" w:rsidR="009A53E5" w:rsidRDefault="00000942" w:rsidP="004147E3">
      <w:pPr>
        <w:pStyle w:val="listeCertamanipulation"/>
        <w:numPr>
          <w:ilvl w:val="0"/>
          <w:numId w:val="3"/>
        </w:numPr>
      </w:pPr>
      <w:r>
        <w:t xml:space="preserve">taper </w:t>
      </w:r>
      <w:proofErr w:type="spellStart"/>
      <w:r>
        <w:rPr>
          <w:rStyle w:val="commande"/>
        </w:rPr>
        <w:t>defaultconfig</w:t>
      </w:r>
      <w:proofErr w:type="spellEnd"/>
      <w:r>
        <w:rPr>
          <w:rStyle w:val="commande"/>
        </w:rPr>
        <w:t xml:space="preserve"> –f –r –p –c -L</w:t>
      </w:r>
      <w:r>
        <w:t xml:space="preserve"> pour redémarrer en configuration usine.</w:t>
      </w:r>
    </w:p>
    <w:bookmarkEnd w:id="0"/>
    <w:p w14:paraId="655BF9C0" w14:textId="27C86368" w:rsidR="009A53E5" w:rsidRDefault="009A53E5">
      <w:pPr>
        <w:jc w:val="left"/>
        <w:rPr>
          <w:b/>
          <w:bCs/>
          <w:color w:val="B02200"/>
          <w:sz w:val="26"/>
          <w:szCs w:val="36"/>
        </w:rPr>
      </w:pPr>
    </w:p>
    <w:sectPr w:rsidR="009A53E5" w:rsidSect="00655ACE">
      <w:footerReference w:type="default" r:id="rId246"/>
      <w:pgSz w:w="11906" w:h="16838" w:code="9"/>
      <w:pgMar w:top="1134" w:right="1134" w:bottom="851" w:left="1134" w:header="0" w:footer="709" w:gutter="0"/>
      <w:cols w:space="720"/>
      <w:formProt w:val="0"/>
      <w:docGrid w:linePitch="360"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25FC6E" w14:textId="77777777" w:rsidR="00655ACE" w:rsidRDefault="00655ACE">
      <w:r>
        <w:separator/>
      </w:r>
    </w:p>
  </w:endnote>
  <w:endnote w:type="continuationSeparator" w:id="0">
    <w:p w14:paraId="169775E0" w14:textId="77777777" w:rsidR="00655ACE" w:rsidRDefault="00655A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Liberation Mono">
    <w:panose1 w:val="02070409020205020404"/>
    <w:charset w:val="00"/>
    <w:family w:val="modern"/>
    <w:pitch w:val="fixed"/>
    <w:sig w:usb0="E0000AFF" w:usb1="400078FF" w:usb2="00000001" w:usb3="00000000" w:csb0="000001BF" w:csb1="00000000"/>
  </w:font>
  <w:font w:name="Tahoma">
    <w:panose1 w:val="020B0604030504040204"/>
    <w:charset w:val="00"/>
    <w:family w:val="swiss"/>
    <w:pitch w:val="variable"/>
    <w:sig w:usb0="E1002EFF" w:usb1="C000605B" w:usb2="00000029" w:usb3="00000000" w:csb0="000101FF" w:csb1="00000000"/>
  </w:font>
  <w:font w:name="OpenSymbol">
    <w:panose1 w:val="05010000000000000000"/>
    <w:charset w:val="00"/>
    <w:family w:val="auto"/>
    <w:pitch w:val="variable"/>
    <w:sig w:usb0="800000AF" w:usb1="1001ECEA" w:usb2="00000000" w:usb3="00000000" w:csb0="80000001" w:csb1="00000000"/>
  </w:font>
  <w:font w:name="Liberation Sans">
    <w:panose1 w:val="020B0604020202020204"/>
    <w:charset w:val="00"/>
    <w:family w:val="swiss"/>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Liberation Serif">
    <w:panose1 w:val="02020603050405020304"/>
    <w:charset w:val="00"/>
    <w:family w:val="roman"/>
    <w:pitch w:val="variable"/>
    <w:sig w:usb0="E0000AFF" w:usb1="500078FF" w:usb2="00000021" w:usb3="00000000" w:csb0="000001BF" w:csb1="00000000"/>
  </w:font>
  <w:font w:name="Lohit Devanagari">
    <w:altName w:val="Calibri"/>
    <w:charset w:val="00"/>
    <w:family w:val="auto"/>
    <w:pitch w:val="variable"/>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Bold">
    <w:altName w:val="Cambria"/>
    <w:charset w:val="01"/>
    <w:family w:val="roman"/>
    <w:pitch w:val="variable"/>
    <w:sig w:usb0="00000003" w:usb1="00000000" w:usb2="00000000" w:usb3="00000000" w:csb0="00000001" w:csb1="00000000"/>
  </w:font>
  <w:font w:name="CambriaMath">
    <w:panose1 w:val="00000000000000000000"/>
    <w:charset w:val="00"/>
    <w:family w:val="roman"/>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Italic">
    <w:altName w:val="Calibri"/>
    <w:panose1 w:val="00000000000000000000"/>
    <w:charset w:val="00"/>
    <w:family w:val="auto"/>
    <w:notTrueType/>
    <w:pitch w:val="default"/>
    <w:sig w:usb0="00000003" w:usb1="00000000" w:usb2="00000000" w:usb3="00000000" w:csb0="00000001" w:csb1="00000000"/>
  </w:font>
  <w:font w:name="Calibri-Bold">
    <w:altName w:val="Calibri"/>
    <w:panose1 w:val="00000000000000000000"/>
    <w:charset w:val="0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47E6E" w14:textId="1DFDC7AB" w:rsidR="00000942" w:rsidRDefault="00000000">
    <w:pPr>
      <w:pStyle w:val="Pieddepage"/>
      <w:pBdr>
        <w:top w:val="single" w:sz="4" w:space="1" w:color="000000"/>
      </w:pBdr>
      <w:tabs>
        <w:tab w:val="clear" w:pos="4536"/>
        <w:tab w:val="center" w:pos="5103"/>
      </w:tabs>
    </w:pPr>
    <w:hyperlink r:id="rId1">
      <w:r w:rsidR="00000942">
        <w:rPr>
          <w:noProof/>
        </w:rPr>
        <w:drawing>
          <wp:anchor distT="0" distB="0" distL="0" distR="0" simplePos="0" relativeHeight="44" behindDoc="1" locked="0" layoutInCell="1" allowOverlap="1" wp14:anchorId="2A5A38A2" wp14:editId="623B7AC9">
            <wp:simplePos x="0" y="0"/>
            <wp:positionH relativeFrom="column">
              <wp:posOffset>2196465</wp:posOffset>
            </wp:positionH>
            <wp:positionV relativeFrom="paragraph">
              <wp:posOffset>17780</wp:posOffset>
            </wp:positionV>
            <wp:extent cx="465455" cy="170815"/>
            <wp:effectExtent l="0" t="0" r="0" b="0"/>
            <wp:wrapNone/>
            <wp:docPr id="113" name="Image 0" descr="licen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 0" descr="licence.png"/>
                    <pic:cNvPicPr>
                      <a:picLocks noChangeAspect="1" noChangeArrowheads="1"/>
                    </pic:cNvPicPr>
                  </pic:nvPicPr>
                  <pic:blipFill>
                    <a:blip r:embed="rId2"/>
                    <a:stretch>
                      <a:fillRect/>
                    </a:stretch>
                  </pic:blipFill>
                  <pic:spPr bwMode="auto">
                    <a:xfrm>
                      <a:off x="0" y="0"/>
                      <a:ext cx="465455" cy="170815"/>
                    </a:xfrm>
                    <a:prstGeom prst="rect">
                      <a:avLst/>
                    </a:prstGeom>
                  </pic:spPr>
                </pic:pic>
              </a:graphicData>
            </a:graphic>
          </wp:anchor>
        </w:drawing>
      </w:r>
      <w:r w:rsidR="00000942">
        <w:rPr>
          <w:rStyle w:val="LienInternet"/>
        </w:rPr>
        <w:t>http://www.reseaucerta.org</w:t>
      </w:r>
    </w:hyperlink>
    <w:r w:rsidR="00000942">
      <w:tab/>
      <w:t xml:space="preserve">          </w:t>
    </w:r>
    <w:r w:rsidR="00A1249F">
      <w:t>février</w:t>
    </w:r>
    <w:r w:rsidR="00D351DE">
      <w:t xml:space="preserve"> </w:t>
    </w:r>
    <w:r w:rsidR="00000942">
      <w:t>202</w:t>
    </w:r>
    <w:r w:rsidR="00A1249F">
      <w:t>4</w:t>
    </w:r>
    <w:r w:rsidR="00000942">
      <w:t xml:space="preserve"> – v1.</w:t>
    </w:r>
    <w:r w:rsidR="008C36AF">
      <w:t>3</w:t>
    </w:r>
    <w:r w:rsidR="00000942">
      <w:tab/>
      <w:t xml:space="preserve">Page </w:t>
    </w:r>
    <w:r w:rsidR="00000942">
      <w:rPr>
        <w:rStyle w:val="Numrodepage"/>
      </w:rPr>
      <w:fldChar w:fldCharType="begin"/>
    </w:r>
    <w:r w:rsidR="00000942">
      <w:rPr>
        <w:rStyle w:val="Numrodepage"/>
      </w:rPr>
      <w:instrText>PAGE</w:instrText>
    </w:r>
    <w:r w:rsidR="00000942">
      <w:rPr>
        <w:rStyle w:val="Numrodepage"/>
      </w:rPr>
      <w:fldChar w:fldCharType="separate"/>
    </w:r>
    <w:r w:rsidR="00B30B2C">
      <w:rPr>
        <w:rStyle w:val="Numrodepage"/>
        <w:noProof/>
      </w:rPr>
      <w:t>19</w:t>
    </w:r>
    <w:r w:rsidR="00000942">
      <w:rPr>
        <w:rStyle w:val="Numrodepage"/>
      </w:rPr>
      <w:fldChar w:fldCharType="end"/>
    </w:r>
    <w:r w:rsidR="00000942">
      <w:rPr>
        <w:rStyle w:val="Numrodepage"/>
      </w:rPr>
      <w:t>/</w:t>
    </w:r>
    <w:r w:rsidR="00000942">
      <w:rPr>
        <w:rStyle w:val="Numrodepage"/>
      </w:rPr>
      <w:fldChar w:fldCharType="begin"/>
    </w:r>
    <w:r w:rsidR="00000942">
      <w:rPr>
        <w:rStyle w:val="Numrodepage"/>
      </w:rPr>
      <w:instrText>NUMPAGES</w:instrText>
    </w:r>
    <w:r w:rsidR="00000942">
      <w:rPr>
        <w:rStyle w:val="Numrodepage"/>
      </w:rPr>
      <w:fldChar w:fldCharType="separate"/>
    </w:r>
    <w:r w:rsidR="00B30B2C">
      <w:rPr>
        <w:rStyle w:val="Numrodepage"/>
        <w:noProof/>
      </w:rPr>
      <w:t>41</w:t>
    </w:r>
    <w:r w:rsidR="00000942">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6A168C" w14:textId="77777777" w:rsidR="00655ACE" w:rsidRDefault="00655ACE">
      <w:r>
        <w:separator/>
      </w:r>
    </w:p>
  </w:footnote>
  <w:footnote w:type="continuationSeparator" w:id="0">
    <w:p w14:paraId="1030D1AD" w14:textId="77777777" w:rsidR="00655ACE" w:rsidRDefault="00655AC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414EA228"/>
    <w:lvl w:ilvl="0">
      <w:start w:val="1"/>
      <w:numFmt w:val="bullet"/>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2252040C"/>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54A2870"/>
    <w:multiLevelType w:val="multilevel"/>
    <w:tmpl w:val="229628BE"/>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3" w15:restartNumberingAfterBreak="0">
    <w:nsid w:val="06D078BC"/>
    <w:multiLevelType w:val="hybridMultilevel"/>
    <w:tmpl w:val="0C5470D4"/>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932775"/>
    <w:multiLevelType w:val="hybridMultilevel"/>
    <w:tmpl w:val="C33083B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B9800F7"/>
    <w:multiLevelType w:val="hybridMultilevel"/>
    <w:tmpl w:val="57E8E57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EF1546C"/>
    <w:multiLevelType w:val="hybridMultilevel"/>
    <w:tmpl w:val="071038E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527283E"/>
    <w:multiLevelType w:val="multilevel"/>
    <w:tmpl w:val="0866ABA6"/>
    <w:lvl w:ilvl="0">
      <w:start w:val="10"/>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8" w15:restartNumberingAfterBreak="0">
    <w:nsid w:val="17066B00"/>
    <w:multiLevelType w:val="hybridMultilevel"/>
    <w:tmpl w:val="621C20F2"/>
    <w:lvl w:ilvl="0" w:tplc="040C0005">
      <w:start w:val="1"/>
      <w:numFmt w:val="bullet"/>
      <w:lvlText w:val=""/>
      <w:lvlJc w:val="left"/>
      <w:pPr>
        <w:tabs>
          <w:tab w:val="num" w:pos="720"/>
        </w:tabs>
        <w:ind w:left="720" w:hanging="360"/>
      </w:pPr>
      <w:rPr>
        <w:rFonts w:ascii="Wingdings" w:hAnsi="Wingdings" w:hint="default"/>
      </w:rPr>
    </w:lvl>
    <w:lvl w:ilvl="1" w:tplc="FFFFFFFF">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8F944E5"/>
    <w:multiLevelType w:val="multilevel"/>
    <w:tmpl w:val="AA7CDB7E"/>
    <w:lvl w:ilvl="0">
      <w:start w:val="1"/>
      <w:numFmt w:val="bullet"/>
      <w:lvlText w:val="•"/>
      <w:lvlJc w:val="left"/>
      <w:pPr>
        <w:tabs>
          <w:tab w:val="num" w:pos="360"/>
        </w:tabs>
        <w:ind w:left="360" w:hanging="360"/>
      </w:pPr>
      <w:rPr>
        <w:rFonts w:ascii="Arial" w:hAnsi="Arial" w:cs="Arial" w:hint="default"/>
      </w:rPr>
    </w:lvl>
    <w:lvl w:ilvl="1">
      <w:start w:va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10" w15:restartNumberingAfterBreak="0">
    <w:nsid w:val="1F6A5B05"/>
    <w:multiLevelType w:val="hybridMultilevel"/>
    <w:tmpl w:val="28E8B682"/>
    <w:lvl w:ilvl="0" w:tplc="040C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7F5172A"/>
    <w:multiLevelType w:val="multilevel"/>
    <w:tmpl w:val="D8527EB0"/>
    <w:lvl w:ilvl="0">
      <w:start w:val="1"/>
      <w:numFmt w:val="bullet"/>
      <w:lvlText w:val=""/>
      <w:lvlJc w:val="left"/>
      <w:pPr>
        <w:tabs>
          <w:tab w:val="num" w:pos="0"/>
        </w:tabs>
        <w:ind w:left="715" w:firstLine="0"/>
      </w:pPr>
      <w:rPr>
        <w:rFonts w:ascii="Wingdings" w:hAnsi="Wingdings" w:cs="Wingdings" w:hint="default"/>
      </w:rPr>
    </w:lvl>
    <w:lvl w:ilvl="1">
      <w:start w:val="1"/>
      <w:numFmt w:val="bullet"/>
      <w:lvlText w:val="o"/>
      <w:lvlJc w:val="left"/>
      <w:pPr>
        <w:tabs>
          <w:tab w:val="num" w:pos="0"/>
        </w:tabs>
        <w:ind w:left="1426" w:firstLine="0"/>
      </w:pPr>
      <w:rPr>
        <w:rFonts w:ascii="Courier New" w:hAnsi="Courier New" w:cs="Courier New" w:hint="default"/>
      </w:rPr>
    </w:lvl>
    <w:lvl w:ilvl="2">
      <w:start w:val="1"/>
      <w:numFmt w:val="bullet"/>
      <w:lvlText w:val="▪"/>
      <w:lvlJc w:val="left"/>
      <w:pPr>
        <w:tabs>
          <w:tab w:val="num" w:pos="0"/>
        </w:tabs>
        <w:ind w:left="2160" w:firstLine="0"/>
      </w:pPr>
      <w:rPr>
        <w:rFonts w:ascii="Courier New" w:hAnsi="Courier New" w:cs="Courier New" w:hint="default"/>
      </w:rPr>
    </w:lvl>
    <w:lvl w:ilvl="3">
      <w:start w:val="1"/>
      <w:numFmt w:val="bullet"/>
      <w:lvlText w:val="•"/>
      <w:lvlJc w:val="left"/>
      <w:pPr>
        <w:tabs>
          <w:tab w:val="num" w:pos="0"/>
        </w:tabs>
        <w:ind w:left="2880" w:firstLine="0"/>
      </w:pPr>
      <w:rPr>
        <w:rFonts w:ascii="Courier New" w:hAnsi="Courier New" w:cs="Courier New" w:hint="default"/>
      </w:rPr>
    </w:lvl>
    <w:lvl w:ilvl="4">
      <w:start w:val="1"/>
      <w:numFmt w:val="bullet"/>
      <w:lvlText w:val="o"/>
      <w:lvlJc w:val="left"/>
      <w:pPr>
        <w:tabs>
          <w:tab w:val="num" w:pos="0"/>
        </w:tabs>
        <w:ind w:left="3600" w:firstLine="0"/>
      </w:pPr>
      <w:rPr>
        <w:rFonts w:ascii="Courier New" w:hAnsi="Courier New" w:cs="Courier New" w:hint="default"/>
      </w:rPr>
    </w:lvl>
    <w:lvl w:ilvl="5">
      <w:start w:val="1"/>
      <w:numFmt w:val="bullet"/>
      <w:lvlText w:val="▪"/>
      <w:lvlJc w:val="left"/>
      <w:pPr>
        <w:tabs>
          <w:tab w:val="num" w:pos="0"/>
        </w:tabs>
        <w:ind w:left="4320" w:firstLine="0"/>
      </w:pPr>
      <w:rPr>
        <w:rFonts w:ascii="Courier New" w:hAnsi="Courier New" w:cs="Courier New" w:hint="default"/>
      </w:rPr>
    </w:lvl>
    <w:lvl w:ilvl="6">
      <w:start w:val="1"/>
      <w:numFmt w:val="bullet"/>
      <w:lvlText w:val="•"/>
      <w:lvlJc w:val="left"/>
      <w:pPr>
        <w:tabs>
          <w:tab w:val="num" w:pos="0"/>
        </w:tabs>
        <w:ind w:left="5040" w:firstLine="0"/>
      </w:pPr>
      <w:rPr>
        <w:rFonts w:ascii="Courier New" w:hAnsi="Courier New" w:cs="Courier New" w:hint="default"/>
      </w:rPr>
    </w:lvl>
    <w:lvl w:ilvl="7">
      <w:start w:val="1"/>
      <w:numFmt w:val="bullet"/>
      <w:lvlText w:val="o"/>
      <w:lvlJc w:val="left"/>
      <w:pPr>
        <w:tabs>
          <w:tab w:val="num" w:pos="0"/>
        </w:tabs>
        <w:ind w:left="5760" w:firstLine="0"/>
      </w:pPr>
      <w:rPr>
        <w:rFonts w:ascii="Courier New" w:hAnsi="Courier New" w:cs="Courier New" w:hint="default"/>
      </w:rPr>
    </w:lvl>
    <w:lvl w:ilvl="8">
      <w:start w:val="1"/>
      <w:numFmt w:val="bullet"/>
      <w:lvlText w:val="▪"/>
      <w:lvlJc w:val="left"/>
      <w:pPr>
        <w:tabs>
          <w:tab w:val="num" w:pos="0"/>
        </w:tabs>
        <w:ind w:left="6480" w:firstLine="0"/>
      </w:pPr>
      <w:rPr>
        <w:rFonts w:ascii="Courier New" w:hAnsi="Courier New" w:cs="Courier New" w:hint="default"/>
      </w:rPr>
    </w:lvl>
  </w:abstractNum>
  <w:abstractNum w:abstractNumId="12" w15:restartNumberingAfterBreak="0">
    <w:nsid w:val="29AC6E77"/>
    <w:multiLevelType w:val="multilevel"/>
    <w:tmpl w:val="B3320190"/>
    <w:lvl w:ilvl="0">
      <w:start w:val="1"/>
      <w:numFmt w:val="lowerLetter"/>
      <w:pStyle w:val="Titre4"/>
      <w:lvlText w:val="%1)"/>
      <w:lvlJc w:val="left"/>
      <w:pPr>
        <w:tabs>
          <w:tab w:val="num" w:pos="397"/>
        </w:tabs>
        <w:ind w:left="757" w:hanging="360"/>
      </w:pPr>
    </w:lvl>
    <w:lvl w:ilvl="1">
      <w:start w:val="1"/>
      <w:numFmt w:val="lowerLetter"/>
      <w:lvlText w:val="%2)"/>
      <w:lvlJc w:val="left"/>
      <w:pPr>
        <w:tabs>
          <w:tab w:val="num" w:pos="397"/>
        </w:tabs>
        <w:ind w:left="1117" w:hanging="360"/>
      </w:pPr>
    </w:lvl>
    <w:lvl w:ilvl="2">
      <w:start w:val="1"/>
      <w:numFmt w:val="lowerRoman"/>
      <w:lvlText w:val="%3)"/>
      <w:lvlJc w:val="left"/>
      <w:pPr>
        <w:tabs>
          <w:tab w:val="num" w:pos="397"/>
        </w:tabs>
        <w:ind w:left="1477" w:hanging="360"/>
      </w:pPr>
    </w:lvl>
    <w:lvl w:ilvl="3">
      <w:start w:val="1"/>
      <w:numFmt w:val="decimal"/>
      <w:lvlText w:val="(%4)"/>
      <w:lvlJc w:val="left"/>
      <w:pPr>
        <w:tabs>
          <w:tab w:val="num" w:pos="397"/>
        </w:tabs>
        <w:ind w:left="1837" w:hanging="360"/>
      </w:pPr>
    </w:lvl>
    <w:lvl w:ilvl="4">
      <w:start w:val="1"/>
      <w:numFmt w:val="lowerLetter"/>
      <w:lvlText w:val="(%5)"/>
      <w:lvlJc w:val="left"/>
      <w:pPr>
        <w:tabs>
          <w:tab w:val="num" w:pos="397"/>
        </w:tabs>
        <w:ind w:left="2197" w:hanging="360"/>
      </w:pPr>
    </w:lvl>
    <w:lvl w:ilvl="5">
      <w:start w:val="1"/>
      <w:numFmt w:val="lowerRoman"/>
      <w:lvlText w:val="(%6)"/>
      <w:lvlJc w:val="left"/>
      <w:pPr>
        <w:tabs>
          <w:tab w:val="num" w:pos="397"/>
        </w:tabs>
        <w:ind w:left="2557" w:hanging="360"/>
      </w:pPr>
    </w:lvl>
    <w:lvl w:ilvl="6">
      <w:start w:val="1"/>
      <w:numFmt w:val="decimal"/>
      <w:lvlText w:val="%7."/>
      <w:lvlJc w:val="left"/>
      <w:pPr>
        <w:tabs>
          <w:tab w:val="num" w:pos="397"/>
        </w:tabs>
        <w:ind w:left="2917" w:hanging="360"/>
      </w:pPr>
    </w:lvl>
    <w:lvl w:ilvl="7">
      <w:start w:val="1"/>
      <w:numFmt w:val="lowerLetter"/>
      <w:lvlText w:val="%8."/>
      <w:lvlJc w:val="left"/>
      <w:pPr>
        <w:tabs>
          <w:tab w:val="num" w:pos="397"/>
        </w:tabs>
        <w:ind w:left="3277" w:hanging="360"/>
      </w:pPr>
    </w:lvl>
    <w:lvl w:ilvl="8">
      <w:start w:val="1"/>
      <w:numFmt w:val="lowerRoman"/>
      <w:lvlText w:val="%9."/>
      <w:lvlJc w:val="left"/>
      <w:pPr>
        <w:tabs>
          <w:tab w:val="num" w:pos="397"/>
        </w:tabs>
        <w:ind w:left="3637" w:hanging="360"/>
      </w:pPr>
    </w:lvl>
  </w:abstractNum>
  <w:abstractNum w:abstractNumId="13" w15:restartNumberingAfterBreak="0">
    <w:nsid w:val="2C6438D5"/>
    <w:multiLevelType w:val="multilevel"/>
    <w:tmpl w:val="231C73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2E1D37B0"/>
    <w:multiLevelType w:val="multilevel"/>
    <w:tmpl w:val="4FA4D51C"/>
    <w:lvl w:ilvl="0">
      <w:start w:val="1"/>
      <w:numFmt w:val="bullet"/>
      <w:lvlText w:val=""/>
      <w:lvlJc w:val="left"/>
      <w:pPr>
        <w:tabs>
          <w:tab w:val="num" w:pos="397"/>
        </w:tabs>
        <w:ind w:left="397" w:hanging="397"/>
      </w:pPr>
      <w:rPr>
        <w:rFonts w:ascii="Wingdings" w:hAnsi="Wingdings" w:cs="Wingdings" w:hint="default"/>
      </w:rPr>
    </w:lvl>
    <w:lvl w:ilvl="1">
      <w:start w:val="1"/>
      <w:numFmt w:val="bullet"/>
      <w:lvlText w:val=""/>
      <w:lvlJc w:val="left"/>
      <w:pPr>
        <w:tabs>
          <w:tab w:val="num" w:pos="1800"/>
        </w:tabs>
        <w:ind w:left="1800" w:hanging="72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5" w15:restartNumberingAfterBreak="0">
    <w:nsid w:val="30D77784"/>
    <w:multiLevelType w:val="hybridMultilevel"/>
    <w:tmpl w:val="170472BA"/>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16" w15:restartNumberingAfterBreak="0">
    <w:nsid w:val="32B91540"/>
    <w:multiLevelType w:val="hybridMultilevel"/>
    <w:tmpl w:val="BED68C5A"/>
    <w:lvl w:ilvl="0" w:tplc="040C000B">
      <w:start w:val="1"/>
      <w:numFmt w:val="bullet"/>
      <w:lvlText w:val=""/>
      <w:lvlJc w:val="left"/>
      <w:pPr>
        <w:ind w:left="757" w:hanging="360"/>
      </w:pPr>
      <w:rPr>
        <w:rFonts w:ascii="Wingdings" w:hAnsi="Wingdings" w:hint="default"/>
      </w:rPr>
    </w:lvl>
    <w:lvl w:ilvl="1" w:tplc="040C0003" w:tentative="1">
      <w:start w:val="1"/>
      <w:numFmt w:val="bullet"/>
      <w:lvlText w:val="o"/>
      <w:lvlJc w:val="left"/>
      <w:pPr>
        <w:ind w:left="1477" w:hanging="360"/>
      </w:pPr>
      <w:rPr>
        <w:rFonts w:ascii="Courier New" w:hAnsi="Courier New" w:cs="Courier New" w:hint="default"/>
      </w:rPr>
    </w:lvl>
    <w:lvl w:ilvl="2" w:tplc="040C0005" w:tentative="1">
      <w:start w:val="1"/>
      <w:numFmt w:val="bullet"/>
      <w:lvlText w:val=""/>
      <w:lvlJc w:val="left"/>
      <w:pPr>
        <w:ind w:left="2197" w:hanging="360"/>
      </w:pPr>
      <w:rPr>
        <w:rFonts w:ascii="Wingdings" w:hAnsi="Wingdings" w:hint="default"/>
      </w:rPr>
    </w:lvl>
    <w:lvl w:ilvl="3" w:tplc="040C0001" w:tentative="1">
      <w:start w:val="1"/>
      <w:numFmt w:val="bullet"/>
      <w:lvlText w:val=""/>
      <w:lvlJc w:val="left"/>
      <w:pPr>
        <w:ind w:left="2917" w:hanging="360"/>
      </w:pPr>
      <w:rPr>
        <w:rFonts w:ascii="Symbol" w:hAnsi="Symbol" w:hint="default"/>
      </w:rPr>
    </w:lvl>
    <w:lvl w:ilvl="4" w:tplc="040C0003" w:tentative="1">
      <w:start w:val="1"/>
      <w:numFmt w:val="bullet"/>
      <w:lvlText w:val="o"/>
      <w:lvlJc w:val="left"/>
      <w:pPr>
        <w:ind w:left="3637" w:hanging="360"/>
      </w:pPr>
      <w:rPr>
        <w:rFonts w:ascii="Courier New" w:hAnsi="Courier New" w:cs="Courier New" w:hint="default"/>
      </w:rPr>
    </w:lvl>
    <w:lvl w:ilvl="5" w:tplc="040C0005" w:tentative="1">
      <w:start w:val="1"/>
      <w:numFmt w:val="bullet"/>
      <w:lvlText w:val=""/>
      <w:lvlJc w:val="left"/>
      <w:pPr>
        <w:ind w:left="4357" w:hanging="360"/>
      </w:pPr>
      <w:rPr>
        <w:rFonts w:ascii="Wingdings" w:hAnsi="Wingdings" w:hint="default"/>
      </w:rPr>
    </w:lvl>
    <w:lvl w:ilvl="6" w:tplc="040C0001" w:tentative="1">
      <w:start w:val="1"/>
      <w:numFmt w:val="bullet"/>
      <w:lvlText w:val=""/>
      <w:lvlJc w:val="left"/>
      <w:pPr>
        <w:ind w:left="5077" w:hanging="360"/>
      </w:pPr>
      <w:rPr>
        <w:rFonts w:ascii="Symbol" w:hAnsi="Symbol" w:hint="default"/>
      </w:rPr>
    </w:lvl>
    <w:lvl w:ilvl="7" w:tplc="040C0003" w:tentative="1">
      <w:start w:val="1"/>
      <w:numFmt w:val="bullet"/>
      <w:lvlText w:val="o"/>
      <w:lvlJc w:val="left"/>
      <w:pPr>
        <w:ind w:left="5797" w:hanging="360"/>
      </w:pPr>
      <w:rPr>
        <w:rFonts w:ascii="Courier New" w:hAnsi="Courier New" w:cs="Courier New" w:hint="default"/>
      </w:rPr>
    </w:lvl>
    <w:lvl w:ilvl="8" w:tplc="040C0005" w:tentative="1">
      <w:start w:val="1"/>
      <w:numFmt w:val="bullet"/>
      <w:lvlText w:val=""/>
      <w:lvlJc w:val="left"/>
      <w:pPr>
        <w:ind w:left="6517" w:hanging="360"/>
      </w:pPr>
      <w:rPr>
        <w:rFonts w:ascii="Wingdings" w:hAnsi="Wingdings" w:hint="default"/>
      </w:rPr>
    </w:lvl>
  </w:abstractNum>
  <w:abstractNum w:abstractNumId="17" w15:restartNumberingAfterBreak="0">
    <w:nsid w:val="33450B85"/>
    <w:multiLevelType w:val="multilevel"/>
    <w:tmpl w:val="CB7E55B2"/>
    <w:lvl w:ilvl="0">
      <w:start w:val="1"/>
      <w:numFmt w:val="lowerLetter"/>
      <w:lvlText w:val="%1)"/>
      <w:lvlJc w:val="left"/>
      <w:pPr>
        <w:tabs>
          <w:tab w:val="num" w:pos="397"/>
        </w:tabs>
        <w:ind w:left="757" w:hanging="360"/>
      </w:pPr>
      <w:rPr>
        <w:rFonts w:hint="default"/>
      </w:rPr>
    </w:lvl>
    <w:lvl w:ilvl="1">
      <w:start w:val="1"/>
      <w:numFmt w:val="lowerLetter"/>
      <w:lvlText w:val="%2)"/>
      <w:lvlJc w:val="left"/>
      <w:pPr>
        <w:tabs>
          <w:tab w:val="num" w:pos="397"/>
        </w:tabs>
        <w:ind w:left="1117" w:hanging="360"/>
      </w:pPr>
      <w:rPr>
        <w:rFonts w:hint="default"/>
      </w:rPr>
    </w:lvl>
    <w:lvl w:ilvl="2">
      <w:start w:val="1"/>
      <w:numFmt w:val="lowerRoman"/>
      <w:lvlText w:val="%3)"/>
      <w:lvlJc w:val="left"/>
      <w:pPr>
        <w:tabs>
          <w:tab w:val="num" w:pos="397"/>
        </w:tabs>
        <w:ind w:left="1477" w:hanging="360"/>
      </w:pPr>
      <w:rPr>
        <w:rFonts w:hint="default"/>
      </w:rPr>
    </w:lvl>
    <w:lvl w:ilvl="3">
      <w:start w:val="1"/>
      <w:numFmt w:val="decimal"/>
      <w:lvlText w:val="(%4)"/>
      <w:lvlJc w:val="left"/>
      <w:pPr>
        <w:tabs>
          <w:tab w:val="num" w:pos="397"/>
        </w:tabs>
        <w:ind w:left="1837" w:hanging="360"/>
      </w:pPr>
      <w:rPr>
        <w:rFonts w:hint="default"/>
      </w:rPr>
    </w:lvl>
    <w:lvl w:ilvl="4">
      <w:start w:val="1"/>
      <w:numFmt w:val="lowerLetter"/>
      <w:lvlText w:val="(%5)"/>
      <w:lvlJc w:val="left"/>
      <w:pPr>
        <w:tabs>
          <w:tab w:val="num" w:pos="397"/>
        </w:tabs>
        <w:ind w:left="2197" w:hanging="360"/>
      </w:pPr>
      <w:rPr>
        <w:rFonts w:hint="default"/>
      </w:rPr>
    </w:lvl>
    <w:lvl w:ilvl="5">
      <w:start w:val="1"/>
      <w:numFmt w:val="lowerRoman"/>
      <w:lvlText w:val="(%6)"/>
      <w:lvlJc w:val="left"/>
      <w:pPr>
        <w:tabs>
          <w:tab w:val="num" w:pos="397"/>
        </w:tabs>
        <w:ind w:left="2557" w:hanging="360"/>
      </w:pPr>
      <w:rPr>
        <w:rFonts w:hint="default"/>
      </w:rPr>
    </w:lvl>
    <w:lvl w:ilvl="6">
      <w:start w:val="1"/>
      <w:numFmt w:val="decimal"/>
      <w:lvlText w:val="%7."/>
      <w:lvlJc w:val="left"/>
      <w:pPr>
        <w:tabs>
          <w:tab w:val="num" w:pos="397"/>
        </w:tabs>
        <w:ind w:left="2917" w:hanging="360"/>
      </w:pPr>
      <w:rPr>
        <w:rFonts w:hint="default"/>
      </w:rPr>
    </w:lvl>
    <w:lvl w:ilvl="7">
      <w:start w:val="1"/>
      <w:numFmt w:val="lowerLetter"/>
      <w:lvlText w:val="%8."/>
      <w:lvlJc w:val="left"/>
      <w:pPr>
        <w:tabs>
          <w:tab w:val="num" w:pos="397"/>
        </w:tabs>
        <w:ind w:left="3277" w:hanging="360"/>
      </w:pPr>
      <w:rPr>
        <w:rFonts w:hint="default"/>
      </w:rPr>
    </w:lvl>
    <w:lvl w:ilvl="8">
      <w:start w:val="1"/>
      <w:numFmt w:val="lowerRoman"/>
      <w:lvlText w:val="%9."/>
      <w:lvlJc w:val="left"/>
      <w:pPr>
        <w:tabs>
          <w:tab w:val="num" w:pos="397"/>
        </w:tabs>
        <w:ind w:left="3637" w:hanging="360"/>
      </w:pPr>
      <w:rPr>
        <w:rFonts w:hint="default"/>
      </w:rPr>
    </w:lvl>
  </w:abstractNum>
  <w:abstractNum w:abstractNumId="18" w15:restartNumberingAfterBreak="0">
    <w:nsid w:val="33626E2A"/>
    <w:multiLevelType w:val="hybridMultilevel"/>
    <w:tmpl w:val="357E7402"/>
    <w:lvl w:ilvl="0" w:tplc="15920414">
      <w:start w:val="1"/>
      <w:numFmt w:val="bullet"/>
      <w:lvlText w:val="•"/>
      <w:lvlJc w:val="left"/>
      <w:pPr>
        <w:tabs>
          <w:tab w:val="num" w:pos="720"/>
        </w:tabs>
        <w:ind w:left="720" w:hanging="360"/>
      </w:pPr>
      <w:rPr>
        <w:rFonts w:ascii="Arial" w:hAnsi="Arial" w:hint="default"/>
      </w:rPr>
    </w:lvl>
    <w:lvl w:ilvl="1" w:tplc="E66C6B62" w:tentative="1">
      <w:start w:val="1"/>
      <w:numFmt w:val="bullet"/>
      <w:lvlText w:val="•"/>
      <w:lvlJc w:val="left"/>
      <w:pPr>
        <w:tabs>
          <w:tab w:val="num" w:pos="1440"/>
        </w:tabs>
        <w:ind w:left="1440" w:hanging="360"/>
      </w:pPr>
      <w:rPr>
        <w:rFonts w:ascii="Arial" w:hAnsi="Arial" w:hint="default"/>
      </w:rPr>
    </w:lvl>
    <w:lvl w:ilvl="2" w:tplc="0884FBC6" w:tentative="1">
      <w:start w:val="1"/>
      <w:numFmt w:val="bullet"/>
      <w:lvlText w:val="•"/>
      <w:lvlJc w:val="left"/>
      <w:pPr>
        <w:tabs>
          <w:tab w:val="num" w:pos="2160"/>
        </w:tabs>
        <w:ind w:left="2160" w:hanging="360"/>
      </w:pPr>
      <w:rPr>
        <w:rFonts w:ascii="Arial" w:hAnsi="Arial" w:hint="default"/>
      </w:rPr>
    </w:lvl>
    <w:lvl w:ilvl="3" w:tplc="82F0D356" w:tentative="1">
      <w:start w:val="1"/>
      <w:numFmt w:val="bullet"/>
      <w:lvlText w:val="•"/>
      <w:lvlJc w:val="left"/>
      <w:pPr>
        <w:tabs>
          <w:tab w:val="num" w:pos="2880"/>
        </w:tabs>
        <w:ind w:left="2880" w:hanging="360"/>
      </w:pPr>
      <w:rPr>
        <w:rFonts w:ascii="Arial" w:hAnsi="Arial" w:hint="default"/>
      </w:rPr>
    </w:lvl>
    <w:lvl w:ilvl="4" w:tplc="06FC61D6" w:tentative="1">
      <w:start w:val="1"/>
      <w:numFmt w:val="bullet"/>
      <w:lvlText w:val="•"/>
      <w:lvlJc w:val="left"/>
      <w:pPr>
        <w:tabs>
          <w:tab w:val="num" w:pos="3600"/>
        </w:tabs>
        <w:ind w:left="3600" w:hanging="360"/>
      </w:pPr>
      <w:rPr>
        <w:rFonts w:ascii="Arial" w:hAnsi="Arial" w:hint="default"/>
      </w:rPr>
    </w:lvl>
    <w:lvl w:ilvl="5" w:tplc="BCC8D250" w:tentative="1">
      <w:start w:val="1"/>
      <w:numFmt w:val="bullet"/>
      <w:lvlText w:val="•"/>
      <w:lvlJc w:val="left"/>
      <w:pPr>
        <w:tabs>
          <w:tab w:val="num" w:pos="4320"/>
        </w:tabs>
        <w:ind w:left="4320" w:hanging="360"/>
      </w:pPr>
      <w:rPr>
        <w:rFonts w:ascii="Arial" w:hAnsi="Arial" w:hint="default"/>
      </w:rPr>
    </w:lvl>
    <w:lvl w:ilvl="6" w:tplc="D4C05912" w:tentative="1">
      <w:start w:val="1"/>
      <w:numFmt w:val="bullet"/>
      <w:lvlText w:val="•"/>
      <w:lvlJc w:val="left"/>
      <w:pPr>
        <w:tabs>
          <w:tab w:val="num" w:pos="5040"/>
        </w:tabs>
        <w:ind w:left="5040" w:hanging="360"/>
      </w:pPr>
      <w:rPr>
        <w:rFonts w:ascii="Arial" w:hAnsi="Arial" w:hint="default"/>
      </w:rPr>
    </w:lvl>
    <w:lvl w:ilvl="7" w:tplc="7EA4CBD4" w:tentative="1">
      <w:start w:val="1"/>
      <w:numFmt w:val="bullet"/>
      <w:lvlText w:val="•"/>
      <w:lvlJc w:val="left"/>
      <w:pPr>
        <w:tabs>
          <w:tab w:val="num" w:pos="5760"/>
        </w:tabs>
        <w:ind w:left="5760" w:hanging="360"/>
      </w:pPr>
      <w:rPr>
        <w:rFonts w:ascii="Arial" w:hAnsi="Arial" w:hint="default"/>
      </w:rPr>
    </w:lvl>
    <w:lvl w:ilvl="8" w:tplc="0ECAB96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36C667F"/>
    <w:multiLevelType w:val="hybridMultilevel"/>
    <w:tmpl w:val="BFDA85EC"/>
    <w:lvl w:ilvl="0" w:tplc="C450EAC6">
      <w:start w:val="1"/>
      <w:numFmt w:val="decimal"/>
      <w:lvlText w:val="%1."/>
      <w:lvlJc w:val="left"/>
      <w:pPr>
        <w:tabs>
          <w:tab w:val="num" w:pos="720"/>
        </w:tabs>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35F41C3B"/>
    <w:multiLevelType w:val="hybridMultilevel"/>
    <w:tmpl w:val="7A801F5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7225829"/>
    <w:multiLevelType w:val="hybridMultilevel"/>
    <w:tmpl w:val="C6A895D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CA375C2"/>
    <w:multiLevelType w:val="multilevel"/>
    <w:tmpl w:val="EF3EDB0E"/>
    <w:lvl w:ilvl="0">
      <w:start w:val="3"/>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23" w15:restartNumberingAfterBreak="0">
    <w:nsid w:val="3EB0247F"/>
    <w:multiLevelType w:val="multilevel"/>
    <w:tmpl w:val="9174B0BC"/>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F585A8A"/>
    <w:multiLevelType w:val="multilevel"/>
    <w:tmpl w:val="3B5CB2F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upperRoman"/>
      <w:lvlText w:val="%4"/>
      <w:lvlJc w:val="left"/>
      <w:pPr>
        <w:tabs>
          <w:tab w:val="num" w:pos="680"/>
        </w:tabs>
        <w:ind w:left="680" w:hanging="680"/>
      </w:pPr>
    </w:lvl>
    <w:lvl w:ilvl="4">
      <w:start w:val="1"/>
      <w:numFmt w:val="none"/>
      <w:suff w:val="nothing"/>
      <w:lvlText w:val=""/>
      <w:lvlJc w:val="left"/>
      <w:pPr>
        <w:tabs>
          <w:tab w:val="num" w:pos="0"/>
        </w:tabs>
        <w:ind w:left="0" w:firstLine="0"/>
      </w:pPr>
    </w:lvl>
    <w:lvl w:ilvl="5">
      <w:start w:val="1"/>
      <w:numFmt w:val="decimal"/>
      <w:pStyle w:val="Titre6"/>
      <w:lvlText w:val="%5.%6"/>
      <w:lvlJc w:val="left"/>
      <w:pPr>
        <w:tabs>
          <w:tab w:val="num" w:pos="1361"/>
        </w:tabs>
        <w:ind w:left="1361" w:hanging="681"/>
      </w:pPr>
    </w:lvl>
    <w:lvl w:ilvl="6">
      <w:start w:val="1"/>
      <w:numFmt w:val="decimal"/>
      <w:pStyle w:val="Titre7"/>
      <w:lvlText w:val="%5.%6.%7"/>
      <w:lvlJc w:val="left"/>
      <w:pPr>
        <w:tabs>
          <w:tab w:val="num" w:pos="851"/>
        </w:tabs>
        <w:ind w:left="851" w:hanging="851"/>
      </w:pPr>
    </w:lvl>
    <w:lvl w:ilvl="7">
      <w:start w:val="1"/>
      <w:numFmt w:val="decimal"/>
      <w:pStyle w:val="Titre8"/>
      <w:lvlText w:val="%5.%6.%7.%8"/>
      <w:lvlJc w:val="left"/>
      <w:pPr>
        <w:tabs>
          <w:tab w:val="num" w:pos="1021"/>
        </w:tabs>
        <w:ind w:left="1021" w:hanging="1021"/>
      </w:pPr>
    </w:lvl>
    <w:lvl w:ilvl="8">
      <w:start w:val="1"/>
      <w:numFmt w:val="none"/>
      <w:pStyle w:val="Titre9"/>
      <w:suff w:val="nothing"/>
      <w:lvlText w:val=""/>
      <w:lvlJc w:val="left"/>
      <w:pPr>
        <w:tabs>
          <w:tab w:val="num" w:pos="0"/>
        </w:tabs>
        <w:ind w:left="0" w:firstLine="0"/>
      </w:pPr>
    </w:lvl>
  </w:abstractNum>
  <w:abstractNum w:abstractNumId="25" w15:restartNumberingAfterBreak="0">
    <w:nsid w:val="3F86345D"/>
    <w:multiLevelType w:val="hybridMultilevel"/>
    <w:tmpl w:val="4814BF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41202D3A"/>
    <w:multiLevelType w:val="hybridMultilevel"/>
    <w:tmpl w:val="967EEB0C"/>
    <w:lvl w:ilvl="0" w:tplc="E65E3616">
      <w:start w:val="1"/>
      <w:numFmt w:val="decimal"/>
      <w:lvlText w:val="%1."/>
      <w:lvlJc w:val="left"/>
      <w:pPr>
        <w:tabs>
          <w:tab w:val="num" w:pos="720"/>
        </w:tabs>
        <w:ind w:left="720" w:hanging="360"/>
      </w:pPr>
    </w:lvl>
    <w:lvl w:ilvl="1" w:tplc="3FECB5E8" w:tentative="1">
      <w:start w:val="1"/>
      <w:numFmt w:val="decimal"/>
      <w:lvlText w:val="%2."/>
      <w:lvlJc w:val="left"/>
      <w:pPr>
        <w:tabs>
          <w:tab w:val="num" w:pos="1440"/>
        </w:tabs>
        <w:ind w:left="1440" w:hanging="360"/>
      </w:pPr>
    </w:lvl>
    <w:lvl w:ilvl="2" w:tplc="0744F738" w:tentative="1">
      <w:start w:val="1"/>
      <w:numFmt w:val="decimal"/>
      <w:lvlText w:val="%3."/>
      <w:lvlJc w:val="left"/>
      <w:pPr>
        <w:tabs>
          <w:tab w:val="num" w:pos="2160"/>
        </w:tabs>
        <w:ind w:left="2160" w:hanging="360"/>
      </w:pPr>
    </w:lvl>
    <w:lvl w:ilvl="3" w:tplc="AD8C74AE" w:tentative="1">
      <w:start w:val="1"/>
      <w:numFmt w:val="decimal"/>
      <w:lvlText w:val="%4."/>
      <w:lvlJc w:val="left"/>
      <w:pPr>
        <w:tabs>
          <w:tab w:val="num" w:pos="2880"/>
        </w:tabs>
        <w:ind w:left="2880" w:hanging="360"/>
      </w:pPr>
    </w:lvl>
    <w:lvl w:ilvl="4" w:tplc="C68C6C66" w:tentative="1">
      <w:start w:val="1"/>
      <w:numFmt w:val="decimal"/>
      <w:lvlText w:val="%5."/>
      <w:lvlJc w:val="left"/>
      <w:pPr>
        <w:tabs>
          <w:tab w:val="num" w:pos="3600"/>
        </w:tabs>
        <w:ind w:left="3600" w:hanging="360"/>
      </w:pPr>
    </w:lvl>
    <w:lvl w:ilvl="5" w:tplc="EF1CB834" w:tentative="1">
      <w:start w:val="1"/>
      <w:numFmt w:val="decimal"/>
      <w:lvlText w:val="%6."/>
      <w:lvlJc w:val="left"/>
      <w:pPr>
        <w:tabs>
          <w:tab w:val="num" w:pos="4320"/>
        </w:tabs>
        <w:ind w:left="4320" w:hanging="360"/>
      </w:pPr>
    </w:lvl>
    <w:lvl w:ilvl="6" w:tplc="1706B6B0" w:tentative="1">
      <w:start w:val="1"/>
      <w:numFmt w:val="decimal"/>
      <w:lvlText w:val="%7."/>
      <w:lvlJc w:val="left"/>
      <w:pPr>
        <w:tabs>
          <w:tab w:val="num" w:pos="5040"/>
        </w:tabs>
        <w:ind w:left="5040" w:hanging="360"/>
      </w:pPr>
    </w:lvl>
    <w:lvl w:ilvl="7" w:tplc="1684167E" w:tentative="1">
      <w:start w:val="1"/>
      <w:numFmt w:val="decimal"/>
      <w:lvlText w:val="%8."/>
      <w:lvlJc w:val="left"/>
      <w:pPr>
        <w:tabs>
          <w:tab w:val="num" w:pos="5760"/>
        </w:tabs>
        <w:ind w:left="5760" w:hanging="360"/>
      </w:pPr>
    </w:lvl>
    <w:lvl w:ilvl="8" w:tplc="1D547FF6" w:tentative="1">
      <w:start w:val="1"/>
      <w:numFmt w:val="decimal"/>
      <w:lvlText w:val="%9."/>
      <w:lvlJc w:val="left"/>
      <w:pPr>
        <w:tabs>
          <w:tab w:val="num" w:pos="6480"/>
        </w:tabs>
        <w:ind w:left="6480" w:hanging="360"/>
      </w:pPr>
    </w:lvl>
  </w:abstractNum>
  <w:abstractNum w:abstractNumId="27" w15:restartNumberingAfterBreak="0">
    <w:nsid w:val="43792EFF"/>
    <w:multiLevelType w:val="multilevel"/>
    <w:tmpl w:val="6EFC4A96"/>
    <w:lvl w:ilvl="0">
      <w:start w:val="1"/>
      <w:numFmt w:val="bullet"/>
      <w:lvlText w:val=""/>
      <w:lvlJc w:val="left"/>
      <w:pPr>
        <w:tabs>
          <w:tab w:val="num" w:pos="0"/>
        </w:tabs>
        <w:ind w:left="360" w:hanging="360"/>
      </w:pPr>
      <w:rPr>
        <w:rFonts w:ascii="Wingdings" w:hAnsi="Wingdings" w:cs="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o"/>
      <w:lvlJc w:val="left"/>
      <w:pPr>
        <w:tabs>
          <w:tab w:val="num" w:pos="1080"/>
        </w:tabs>
        <w:ind w:left="1080" w:hanging="360"/>
      </w:pPr>
      <w:rPr>
        <w:rFonts w:ascii="Courier New" w:hAnsi="Courier New" w:cs="Courier New" w:hint="default"/>
      </w:rPr>
    </w:lvl>
    <w:lvl w:ilvl="3">
      <w:start w:val="1"/>
      <w:numFmt w:val="bullet"/>
      <w:lvlText w:val="-"/>
      <w:lvlJc w:val="left"/>
      <w:pPr>
        <w:tabs>
          <w:tab w:val="num" w:pos="1440"/>
        </w:tabs>
        <w:ind w:left="1440" w:hanging="360"/>
      </w:pPr>
      <w:rPr>
        <w:rFonts w:ascii="Courier New" w:hAnsi="Courier New" w:cs="Courier New" w:hint="default"/>
      </w:rPr>
    </w:lvl>
    <w:lvl w:ilvl="4">
      <w:start w:val="1"/>
      <w:numFmt w:val="bullet"/>
      <w:lvlText w:val="-"/>
      <w:lvlJc w:val="left"/>
      <w:pPr>
        <w:tabs>
          <w:tab w:val="num" w:pos="1800"/>
        </w:tabs>
        <w:ind w:left="1800" w:hanging="360"/>
      </w:pPr>
      <w:rPr>
        <w:rFonts w:ascii="Courier New" w:hAnsi="Courier New" w:cs="Courier New" w:hint="default"/>
      </w:rPr>
    </w:lvl>
    <w:lvl w:ilvl="5">
      <w:start w:val="1"/>
      <w:numFmt w:val="bullet"/>
      <w:lvlText w:val=""/>
      <w:lvlJc w:val="left"/>
      <w:pPr>
        <w:tabs>
          <w:tab w:val="num" w:pos="2160"/>
        </w:tabs>
        <w:ind w:left="2160" w:hanging="360"/>
      </w:pPr>
      <w:rPr>
        <w:rFonts w:ascii="Wingdings" w:hAnsi="Wingdings" w:cs="Wingdings" w:hint="default"/>
      </w:rPr>
    </w:lvl>
    <w:lvl w:ilvl="6">
      <w:start w:val="1"/>
      <w:numFmt w:val="bullet"/>
      <w:lvlText w:val=""/>
      <w:lvlJc w:val="left"/>
      <w:pPr>
        <w:tabs>
          <w:tab w:val="num" w:pos="2520"/>
        </w:tabs>
        <w:ind w:left="2520" w:hanging="360"/>
      </w:pPr>
      <w:rPr>
        <w:rFonts w:ascii="Wingdings" w:hAnsi="Wingdings" w:cs="Wingdings" w:hint="default"/>
      </w:rPr>
    </w:lvl>
    <w:lvl w:ilvl="7">
      <w:start w:val="1"/>
      <w:numFmt w:val="bullet"/>
      <w:lvlText w:val=""/>
      <w:lvlJc w:val="left"/>
      <w:pPr>
        <w:tabs>
          <w:tab w:val="num" w:pos="2880"/>
        </w:tabs>
        <w:ind w:left="2880" w:hanging="360"/>
      </w:pPr>
      <w:rPr>
        <w:rFonts w:ascii="Symbol" w:hAnsi="Symbol" w:cs="Symbol" w:hint="default"/>
      </w:rPr>
    </w:lvl>
    <w:lvl w:ilvl="8">
      <w:start w:val="1"/>
      <w:numFmt w:val="bullet"/>
      <w:lvlText w:val=""/>
      <w:lvlJc w:val="left"/>
      <w:pPr>
        <w:tabs>
          <w:tab w:val="num" w:pos="3240"/>
        </w:tabs>
        <w:ind w:left="3240" w:hanging="360"/>
      </w:pPr>
      <w:rPr>
        <w:rFonts w:ascii="Symbol" w:hAnsi="Symbol" w:cs="Symbol" w:hint="default"/>
      </w:rPr>
    </w:lvl>
  </w:abstractNum>
  <w:abstractNum w:abstractNumId="28" w15:restartNumberingAfterBreak="0">
    <w:nsid w:val="44330F51"/>
    <w:multiLevelType w:val="hybridMultilevel"/>
    <w:tmpl w:val="9EF0041C"/>
    <w:lvl w:ilvl="0" w:tplc="2996E43E">
      <w:start w:val="1"/>
      <w:numFmt w:val="bullet"/>
      <w:lvlText w:val="•"/>
      <w:lvlJc w:val="left"/>
      <w:pPr>
        <w:tabs>
          <w:tab w:val="num" w:pos="720"/>
        </w:tabs>
        <w:ind w:left="720" w:hanging="360"/>
      </w:pPr>
      <w:rPr>
        <w:rFonts w:ascii="Arial" w:hAnsi="Arial" w:hint="default"/>
      </w:rPr>
    </w:lvl>
    <w:lvl w:ilvl="1" w:tplc="B5F8679E">
      <w:start w:val="1"/>
      <w:numFmt w:val="bullet"/>
      <w:lvlText w:val="•"/>
      <w:lvlJc w:val="left"/>
      <w:pPr>
        <w:tabs>
          <w:tab w:val="num" w:pos="1440"/>
        </w:tabs>
        <w:ind w:left="1440" w:hanging="360"/>
      </w:pPr>
      <w:rPr>
        <w:rFonts w:ascii="Arial" w:hAnsi="Arial" w:hint="default"/>
      </w:rPr>
    </w:lvl>
    <w:lvl w:ilvl="2" w:tplc="B8284EEE" w:tentative="1">
      <w:start w:val="1"/>
      <w:numFmt w:val="bullet"/>
      <w:lvlText w:val="•"/>
      <w:lvlJc w:val="left"/>
      <w:pPr>
        <w:tabs>
          <w:tab w:val="num" w:pos="2160"/>
        </w:tabs>
        <w:ind w:left="2160" w:hanging="360"/>
      </w:pPr>
      <w:rPr>
        <w:rFonts w:ascii="Arial" w:hAnsi="Arial" w:hint="default"/>
      </w:rPr>
    </w:lvl>
    <w:lvl w:ilvl="3" w:tplc="8DB0371C" w:tentative="1">
      <w:start w:val="1"/>
      <w:numFmt w:val="bullet"/>
      <w:lvlText w:val="•"/>
      <w:lvlJc w:val="left"/>
      <w:pPr>
        <w:tabs>
          <w:tab w:val="num" w:pos="2880"/>
        </w:tabs>
        <w:ind w:left="2880" w:hanging="360"/>
      </w:pPr>
      <w:rPr>
        <w:rFonts w:ascii="Arial" w:hAnsi="Arial" w:hint="default"/>
      </w:rPr>
    </w:lvl>
    <w:lvl w:ilvl="4" w:tplc="B76C2BFE" w:tentative="1">
      <w:start w:val="1"/>
      <w:numFmt w:val="bullet"/>
      <w:lvlText w:val="•"/>
      <w:lvlJc w:val="left"/>
      <w:pPr>
        <w:tabs>
          <w:tab w:val="num" w:pos="3600"/>
        </w:tabs>
        <w:ind w:left="3600" w:hanging="360"/>
      </w:pPr>
      <w:rPr>
        <w:rFonts w:ascii="Arial" w:hAnsi="Arial" w:hint="default"/>
      </w:rPr>
    </w:lvl>
    <w:lvl w:ilvl="5" w:tplc="3904E00A" w:tentative="1">
      <w:start w:val="1"/>
      <w:numFmt w:val="bullet"/>
      <w:lvlText w:val="•"/>
      <w:lvlJc w:val="left"/>
      <w:pPr>
        <w:tabs>
          <w:tab w:val="num" w:pos="4320"/>
        </w:tabs>
        <w:ind w:left="4320" w:hanging="360"/>
      </w:pPr>
      <w:rPr>
        <w:rFonts w:ascii="Arial" w:hAnsi="Arial" w:hint="default"/>
      </w:rPr>
    </w:lvl>
    <w:lvl w:ilvl="6" w:tplc="9626B7E8" w:tentative="1">
      <w:start w:val="1"/>
      <w:numFmt w:val="bullet"/>
      <w:lvlText w:val="•"/>
      <w:lvlJc w:val="left"/>
      <w:pPr>
        <w:tabs>
          <w:tab w:val="num" w:pos="5040"/>
        </w:tabs>
        <w:ind w:left="5040" w:hanging="360"/>
      </w:pPr>
      <w:rPr>
        <w:rFonts w:ascii="Arial" w:hAnsi="Arial" w:hint="default"/>
      </w:rPr>
    </w:lvl>
    <w:lvl w:ilvl="7" w:tplc="BEE28690" w:tentative="1">
      <w:start w:val="1"/>
      <w:numFmt w:val="bullet"/>
      <w:lvlText w:val="•"/>
      <w:lvlJc w:val="left"/>
      <w:pPr>
        <w:tabs>
          <w:tab w:val="num" w:pos="5760"/>
        </w:tabs>
        <w:ind w:left="5760" w:hanging="360"/>
      </w:pPr>
      <w:rPr>
        <w:rFonts w:ascii="Arial" w:hAnsi="Arial" w:hint="default"/>
      </w:rPr>
    </w:lvl>
    <w:lvl w:ilvl="8" w:tplc="CF94FE3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6D3437B"/>
    <w:multiLevelType w:val="hybridMultilevel"/>
    <w:tmpl w:val="95F6704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9A156F9"/>
    <w:multiLevelType w:val="hybridMultilevel"/>
    <w:tmpl w:val="9174BD76"/>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15:restartNumberingAfterBreak="0">
    <w:nsid w:val="4CBA4549"/>
    <w:multiLevelType w:val="hybridMultilevel"/>
    <w:tmpl w:val="278A2B62"/>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DA74C81"/>
    <w:multiLevelType w:val="hybridMultilevel"/>
    <w:tmpl w:val="F0DA8F8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EE86DE0"/>
    <w:multiLevelType w:val="hybridMultilevel"/>
    <w:tmpl w:val="036E1540"/>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522B744C"/>
    <w:multiLevelType w:val="hybridMultilevel"/>
    <w:tmpl w:val="B90C88DA"/>
    <w:lvl w:ilvl="0" w:tplc="A8544BF8">
      <w:start w:val="1"/>
      <w:numFmt w:val="decimal"/>
      <w:lvlText w:val="%1."/>
      <w:lvlJc w:val="left"/>
      <w:pPr>
        <w:tabs>
          <w:tab w:val="num" w:pos="720"/>
        </w:tabs>
        <w:ind w:left="720" w:hanging="360"/>
      </w:pPr>
    </w:lvl>
    <w:lvl w:ilvl="1" w:tplc="EF6ED3E0">
      <w:start w:val="1"/>
      <w:numFmt w:val="decimal"/>
      <w:lvlText w:val="%2."/>
      <w:lvlJc w:val="left"/>
      <w:pPr>
        <w:tabs>
          <w:tab w:val="num" w:pos="1440"/>
        </w:tabs>
        <w:ind w:left="1440" w:hanging="360"/>
      </w:pPr>
    </w:lvl>
    <w:lvl w:ilvl="2" w:tplc="F42E4630" w:tentative="1">
      <w:start w:val="1"/>
      <w:numFmt w:val="decimal"/>
      <w:lvlText w:val="%3."/>
      <w:lvlJc w:val="left"/>
      <w:pPr>
        <w:tabs>
          <w:tab w:val="num" w:pos="2160"/>
        </w:tabs>
        <w:ind w:left="2160" w:hanging="360"/>
      </w:pPr>
    </w:lvl>
    <w:lvl w:ilvl="3" w:tplc="F2F8992C" w:tentative="1">
      <w:start w:val="1"/>
      <w:numFmt w:val="decimal"/>
      <w:lvlText w:val="%4."/>
      <w:lvlJc w:val="left"/>
      <w:pPr>
        <w:tabs>
          <w:tab w:val="num" w:pos="2880"/>
        </w:tabs>
        <w:ind w:left="2880" w:hanging="360"/>
      </w:pPr>
    </w:lvl>
    <w:lvl w:ilvl="4" w:tplc="B0B48B54" w:tentative="1">
      <w:start w:val="1"/>
      <w:numFmt w:val="decimal"/>
      <w:lvlText w:val="%5."/>
      <w:lvlJc w:val="left"/>
      <w:pPr>
        <w:tabs>
          <w:tab w:val="num" w:pos="3600"/>
        </w:tabs>
        <w:ind w:left="3600" w:hanging="360"/>
      </w:pPr>
    </w:lvl>
    <w:lvl w:ilvl="5" w:tplc="92764D64" w:tentative="1">
      <w:start w:val="1"/>
      <w:numFmt w:val="decimal"/>
      <w:lvlText w:val="%6."/>
      <w:lvlJc w:val="left"/>
      <w:pPr>
        <w:tabs>
          <w:tab w:val="num" w:pos="4320"/>
        </w:tabs>
        <w:ind w:left="4320" w:hanging="360"/>
      </w:pPr>
    </w:lvl>
    <w:lvl w:ilvl="6" w:tplc="4B22ABC6" w:tentative="1">
      <w:start w:val="1"/>
      <w:numFmt w:val="decimal"/>
      <w:lvlText w:val="%7."/>
      <w:lvlJc w:val="left"/>
      <w:pPr>
        <w:tabs>
          <w:tab w:val="num" w:pos="5040"/>
        </w:tabs>
        <w:ind w:left="5040" w:hanging="360"/>
      </w:pPr>
    </w:lvl>
    <w:lvl w:ilvl="7" w:tplc="419A42E8" w:tentative="1">
      <w:start w:val="1"/>
      <w:numFmt w:val="decimal"/>
      <w:lvlText w:val="%8."/>
      <w:lvlJc w:val="left"/>
      <w:pPr>
        <w:tabs>
          <w:tab w:val="num" w:pos="5760"/>
        </w:tabs>
        <w:ind w:left="5760" w:hanging="360"/>
      </w:pPr>
    </w:lvl>
    <w:lvl w:ilvl="8" w:tplc="3CE234E4" w:tentative="1">
      <w:start w:val="1"/>
      <w:numFmt w:val="decimal"/>
      <w:lvlText w:val="%9."/>
      <w:lvlJc w:val="left"/>
      <w:pPr>
        <w:tabs>
          <w:tab w:val="num" w:pos="6480"/>
        </w:tabs>
        <w:ind w:left="6480" w:hanging="360"/>
      </w:pPr>
    </w:lvl>
  </w:abstractNum>
  <w:abstractNum w:abstractNumId="35" w15:restartNumberingAfterBreak="0">
    <w:nsid w:val="531A62EF"/>
    <w:multiLevelType w:val="hybridMultilevel"/>
    <w:tmpl w:val="B90C88DA"/>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36" w15:restartNumberingAfterBreak="0">
    <w:nsid w:val="538E268F"/>
    <w:multiLevelType w:val="multilevel"/>
    <w:tmpl w:val="11CAC33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15:restartNumberingAfterBreak="0">
    <w:nsid w:val="58E47C72"/>
    <w:multiLevelType w:val="hybridMultilevel"/>
    <w:tmpl w:val="C8CCD3E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A9560D7"/>
    <w:multiLevelType w:val="multilevel"/>
    <w:tmpl w:val="BA3E76AA"/>
    <w:lvl w:ilvl="0">
      <w:start w:val="1"/>
      <w:numFmt w:val="lowerLetter"/>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39" w15:restartNumberingAfterBreak="0">
    <w:nsid w:val="5F6A2AE9"/>
    <w:multiLevelType w:val="hybridMultilevel"/>
    <w:tmpl w:val="B240D45C"/>
    <w:lvl w:ilvl="0" w:tplc="040C000B">
      <w:start w:val="1"/>
      <w:numFmt w:val="bullet"/>
      <w:lvlText w:val=""/>
      <w:lvlJc w:val="left"/>
      <w:pPr>
        <w:ind w:left="719" w:hanging="360"/>
      </w:pPr>
      <w:rPr>
        <w:rFonts w:ascii="Wingdings" w:hAnsi="Wingdings" w:hint="default"/>
      </w:rPr>
    </w:lvl>
    <w:lvl w:ilvl="1" w:tplc="040C0003" w:tentative="1">
      <w:start w:val="1"/>
      <w:numFmt w:val="bullet"/>
      <w:lvlText w:val="o"/>
      <w:lvlJc w:val="left"/>
      <w:pPr>
        <w:ind w:left="1439" w:hanging="360"/>
      </w:pPr>
      <w:rPr>
        <w:rFonts w:ascii="Courier New" w:hAnsi="Courier New" w:cs="Courier New" w:hint="default"/>
      </w:rPr>
    </w:lvl>
    <w:lvl w:ilvl="2" w:tplc="040C0005" w:tentative="1">
      <w:start w:val="1"/>
      <w:numFmt w:val="bullet"/>
      <w:lvlText w:val=""/>
      <w:lvlJc w:val="left"/>
      <w:pPr>
        <w:ind w:left="2159" w:hanging="360"/>
      </w:pPr>
      <w:rPr>
        <w:rFonts w:ascii="Wingdings" w:hAnsi="Wingdings" w:hint="default"/>
      </w:rPr>
    </w:lvl>
    <w:lvl w:ilvl="3" w:tplc="040C0001" w:tentative="1">
      <w:start w:val="1"/>
      <w:numFmt w:val="bullet"/>
      <w:lvlText w:val=""/>
      <w:lvlJc w:val="left"/>
      <w:pPr>
        <w:ind w:left="2879" w:hanging="360"/>
      </w:pPr>
      <w:rPr>
        <w:rFonts w:ascii="Symbol" w:hAnsi="Symbol" w:hint="default"/>
      </w:rPr>
    </w:lvl>
    <w:lvl w:ilvl="4" w:tplc="040C0003" w:tentative="1">
      <w:start w:val="1"/>
      <w:numFmt w:val="bullet"/>
      <w:lvlText w:val="o"/>
      <w:lvlJc w:val="left"/>
      <w:pPr>
        <w:ind w:left="3599" w:hanging="360"/>
      </w:pPr>
      <w:rPr>
        <w:rFonts w:ascii="Courier New" w:hAnsi="Courier New" w:cs="Courier New" w:hint="default"/>
      </w:rPr>
    </w:lvl>
    <w:lvl w:ilvl="5" w:tplc="040C0005" w:tentative="1">
      <w:start w:val="1"/>
      <w:numFmt w:val="bullet"/>
      <w:lvlText w:val=""/>
      <w:lvlJc w:val="left"/>
      <w:pPr>
        <w:ind w:left="4319" w:hanging="360"/>
      </w:pPr>
      <w:rPr>
        <w:rFonts w:ascii="Wingdings" w:hAnsi="Wingdings" w:hint="default"/>
      </w:rPr>
    </w:lvl>
    <w:lvl w:ilvl="6" w:tplc="040C0001" w:tentative="1">
      <w:start w:val="1"/>
      <w:numFmt w:val="bullet"/>
      <w:lvlText w:val=""/>
      <w:lvlJc w:val="left"/>
      <w:pPr>
        <w:ind w:left="5039" w:hanging="360"/>
      </w:pPr>
      <w:rPr>
        <w:rFonts w:ascii="Symbol" w:hAnsi="Symbol" w:hint="default"/>
      </w:rPr>
    </w:lvl>
    <w:lvl w:ilvl="7" w:tplc="040C0003" w:tentative="1">
      <w:start w:val="1"/>
      <w:numFmt w:val="bullet"/>
      <w:lvlText w:val="o"/>
      <w:lvlJc w:val="left"/>
      <w:pPr>
        <w:ind w:left="5759" w:hanging="360"/>
      </w:pPr>
      <w:rPr>
        <w:rFonts w:ascii="Courier New" w:hAnsi="Courier New" w:cs="Courier New" w:hint="default"/>
      </w:rPr>
    </w:lvl>
    <w:lvl w:ilvl="8" w:tplc="040C0005" w:tentative="1">
      <w:start w:val="1"/>
      <w:numFmt w:val="bullet"/>
      <w:lvlText w:val=""/>
      <w:lvlJc w:val="left"/>
      <w:pPr>
        <w:ind w:left="6479" w:hanging="360"/>
      </w:pPr>
      <w:rPr>
        <w:rFonts w:ascii="Wingdings" w:hAnsi="Wingdings" w:hint="default"/>
      </w:rPr>
    </w:lvl>
  </w:abstractNum>
  <w:abstractNum w:abstractNumId="40" w15:restartNumberingAfterBreak="0">
    <w:nsid w:val="5FAF7DC6"/>
    <w:multiLevelType w:val="hybridMultilevel"/>
    <w:tmpl w:val="BCA6ABDC"/>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1CD5290"/>
    <w:multiLevelType w:val="multilevel"/>
    <w:tmpl w:val="29ECCADE"/>
    <w:lvl w:ilvl="0">
      <w:start w:val="1"/>
      <w:numFmt w:val="bullet"/>
      <w:lvlText w:val=""/>
      <w:lvlJc w:val="left"/>
      <w:pPr>
        <w:tabs>
          <w:tab w:val="num" w:pos="0"/>
        </w:tabs>
        <w:ind w:left="757" w:hanging="360"/>
      </w:pPr>
      <w:rPr>
        <w:rFonts w:ascii="Wingdings" w:hAnsi="Wingdings" w:cs="Wingdings" w:hint="default"/>
      </w:rPr>
    </w:lvl>
    <w:lvl w:ilvl="1">
      <w:start w:val="1"/>
      <w:numFmt w:val="bullet"/>
      <w:lvlText w:val="o"/>
      <w:lvlJc w:val="left"/>
      <w:pPr>
        <w:tabs>
          <w:tab w:val="num" w:pos="0"/>
        </w:tabs>
        <w:ind w:left="1477" w:hanging="360"/>
      </w:pPr>
      <w:rPr>
        <w:rFonts w:ascii="Courier New" w:hAnsi="Courier New" w:cs="Courier New" w:hint="default"/>
      </w:rPr>
    </w:lvl>
    <w:lvl w:ilvl="2">
      <w:start w:val="1"/>
      <w:numFmt w:val="bullet"/>
      <w:lvlText w:val=""/>
      <w:lvlJc w:val="left"/>
      <w:pPr>
        <w:tabs>
          <w:tab w:val="num" w:pos="0"/>
        </w:tabs>
        <w:ind w:left="2197" w:hanging="360"/>
      </w:pPr>
      <w:rPr>
        <w:rFonts w:ascii="Wingdings" w:hAnsi="Wingdings" w:cs="Wingdings" w:hint="default"/>
      </w:rPr>
    </w:lvl>
    <w:lvl w:ilvl="3">
      <w:start w:val="1"/>
      <w:numFmt w:val="bullet"/>
      <w:lvlText w:val=""/>
      <w:lvlJc w:val="left"/>
      <w:pPr>
        <w:tabs>
          <w:tab w:val="num" w:pos="0"/>
        </w:tabs>
        <w:ind w:left="2917" w:hanging="360"/>
      </w:pPr>
      <w:rPr>
        <w:rFonts w:ascii="Symbol" w:hAnsi="Symbol" w:cs="Symbol" w:hint="default"/>
      </w:rPr>
    </w:lvl>
    <w:lvl w:ilvl="4">
      <w:start w:val="1"/>
      <w:numFmt w:val="bullet"/>
      <w:lvlText w:val="o"/>
      <w:lvlJc w:val="left"/>
      <w:pPr>
        <w:tabs>
          <w:tab w:val="num" w:pos="0"/>
        </w:tabs>
        <w:ind w:left="3637" w:hanging="360"/>
      </w:pPr>
      <w:rPr>
        <w:rFonts w:ascii="Courier New" w:hAnsi="Courier New" w:cs="Courier New" w:hint="default"/>
      </w:rPr>
    </w:lvl>
    <w:lvl w:ilvl="5">
      <w:start w:val="1"/>
      <w:numFmt w:val="bullet"/>
      <w:lvlText w:val=""/>
      <w:lvlJc w:val="left"/>
      <w:pPr>
        <w:tabs>
          <w:tab w:val="num" w:pos="0"/>
        </w:tabs>
        <w:ind w:left="4357" w:hanging="360"/>
      </w:pPr>
      <w:rPr>
        <w:rFonts w:ascii="Wingdings" w:hAnsi="Wingdings" w:cs="Wingdings" w:hint="default"/>
      </w:rPr>
    </w:lvl>
    <w:lvl w:ilvl="6">
      <w:start w:val="1"/>
      <w:numFmt w:val="bullet"/>
      <w:lvlText w:val=""/>
      <w:lvlJc w:val="left"/>
      <w:pPr>
        <w:tabs>
          <w:tab w:val="num" w:pos="0"/>
        </w:tabs>
        <w:ind w:left="5077" w:hanging="360"/>
      </w:pPr>
      <w:rPr>
        <w:rFonts w:ascii="Symbol" w:hAnsi="Symbol" w:cs="Symbol" w:hint="default"/>
      </w:rPr>
    </w:lvl>
    <w:lvl w:ilvl="7">
      <w:start w:val="1"/>
      <w:numFmt w:val="bullet"/>
      <w:lvlText w:val="o"/>
      <w:lvlJc w:val="left"/>
      <w:pPr>
        <w:tabs>
          <w:tab w:val="num" w:pos="0"/>
        </w:tabs>
        <w:ind w:left="5797" w:hanging="360"/>
      </w:pPr>
      <w:rPr>
        <w:rFonts w:ascii="Courier New" w:hAnsi="Courier New" w:cs="Courier New" w:hint="default"/>
      </w:rPr>
    </w:lvl>
    <w:lvl w:ilvl="8">
      <w:start w:val="1"/>
      <w:numFmt w:val="bullet"/>
      <w:lvlText w:val=""/>
      <w:lvlJc w:val="left"/>
      <w:pPr>
        <w:tabs>
          <w:tab w:val="num" w:pos="0"/>
        </w:tabs>
        <w:ind w:left="6517" w:hanging="360"/>
      </w:pPr>
      <w:rPr>
        <w:rFonts w:ascii="Wingdings" w:hAnsi="Wingdings" w:cs="Wingdings" w:hint="default"/>
      </w:rPr>
    </w:lvl>
  </w:abstractNum>
  <w:abstractNum w:abstractNumId="42" w15:restartNumberingAfterBreak="0">
    <w:nsid w:val="64D167E2"/>
    <w:multiLevelType w:val="hybridMultilevel"/>
    <w:tmpl w:val="4A6C65D2"/>
    <w:lvl w:ilvl="0" w:tplc="E49E4120">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64F55FE4"/>
    <w:multiLevelType w:val="multilevel"/>
    <w:tmpl w:val="03E6049A"/>
    <w:lvl w:ilvl="0">
      <w:start w:val="2"/>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44" w15:restartNumberingAfterBreak="0">
    <w:nsid w:val="6AC554F7"/>
    <w:multiLevelType w:val="hybridMultilevel"/>
    <w:tmpl w:val="895E798A"/>
    <w:lvl w:ilvl="0" w:tplc="978C751C">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B630D90"/>
    <w:multiLevelType w:val="multilevel"/>
    <w:tmpl w:val="FF98289C"/>
    <w:lvl w:ilvl="0">
      <w:start w:val="1"/>
      <w:numFmt w:val="bullet"/>
      <w:lvlText w:val=""/>
      <w:lvlJc w:val="left"/>
      <w:pPr>
        <w:tabs>
          <w:tab w:val="num" w:pos="0"/>
        </w:tabs>
        <w:ind w:left="360" w:hanging="360"/>
      </w:pPr>
      <w:rPr>
        <w:rFonts w:ascii="Wingdings" w:hAnsi="Wingdings" w:cs="Wingdings" w:hint="default"/>
      </w:rPr>
    </w:lvl>
    <w:lvl w:ilvl="1">
      <w:start w:val="1"/>
      <w:numFmt w:val="bullet"/>
      <w:lvlText w:val=""/>
      <w:lvlJc w:val="left"/>
      <w:pPr>
        <w:tabs>
          <w:tab w:val="num" w:pos="720"/>
        </w:tabs>
        <w:ind w:left="720" w:hanging="360"/>
      </w:pPr>
      <w:rPr>
        <w:rFonts w:ascii="Symbol" w:hAnsi="Symbol" w:cs="Symbol" w:hint="default"/>
      </w:rPr>
    </w:lvl>
    <w:lvl w:ilvl="2">
      <w:start w:val="1"/>
      <w:numFmt w:val="bullet"/>
      <w:lvlText w:val="o"/>
      <w:lvlJc w:val="left"/>
      <w:pPr>
        <w:tabs>
          <w:tab w:val="num" w:pos="1080"/>
        </w:tabs>
        <w:ind w:left="1080" w:hanging="360"/>
      </w:pPr>
      <w:rPr>
        <w:rFonts w:ascii="Courier New" w:hAnsi="Courier New" w:cs="Courier New" w:hint="default"/>
      </w:rPr>
    </w:lvl>
    <w:lvl w:ilvl="3">
      <w:start w:val="1"/>
      <w:numFmt w:val="bullet"/>
      <w:lvlText w:val="-"/>
      <w:lvlJc w:val="left"/>
      <w:pPr>
        <w:tabs>
          <w:tab w:val="num" w:pos="1440"/>
        </w:tabs>
        <w:ind w:left="1440" w:hanging="360"/>
      </w:pPr>
      <w:rPr>
        <w:rFonts w:ascii="Courier New" w:hAnsi="Courier New" w:cs="Courier New" w:hint="default"/>
      </w:rPr>
    </w:lvl>
    <w:lvl w:ilvl="4">
      <w:start w:val="1"/>
      <w:numFmt w:val="bullet"/>
      <w:lvlText w:val="-"/>
      <w:lvlJc w:val="left"/>
      <w:pPr>
        <w:tabs>
          <w:tab w:val="num" w:pos="1800"/>
        </w:tabs>
        <w:ind w:left="1800" w:hanging="360"/>
      </w:pPr>
      <w:rPr>
        <w:rFonts w:ascii="Courier New" w:hAnsi="Courier New" w:cs="Courier New" w:hint="default"/>
      </w:rPr>
    </w:lvl>
    <w:lvl w:ilvl="5">
      <w:start w:val="1"/>
      <w:numFmt w:val="bullet"/>
      <w:lvlText w:val=""/>
      <w:lvlJc w:val="left"/>
      <w:pPr>
        <w:tabs>
          <w:tab w:val="num" w:pos="2160"/>
        </w:tabs>
        <w:ind w:left="2160" w:hanging="360"/>
      </w:pPr>
      <w:rPr>
        <w:rFonts w:ascii="Wingdings" w:hAnsi="Wingdings" w:cs="Wingdings" w:hint="default"/>
      </w:rPr>
    </w:lvl>
    <w:lvl w:ilvl="6">
      <w:start w:val="1"/>
      <w:numFmt w:val="bullet"/>
      <w:lvlText w:val=""/>
      <w:lvlJc w:val="left"/>
      <w:pPr>
        <w:tabs>
          <w:tab w:val="num" w:pos="2520"/>
        </w:tabs>
        <w:ind w:left="2520" w:hanging="360"/>
      </w:pPr>
      <w:rPr>
        <w:rFonts w:ascii="Wingdings" w:hAnsi="Wingdings" w:cs="Wingdings" w:hint="default"/>
      </w:rPr>
    </w:lvl>
    <w:lvl w:ilvl="7">
      <w:start w:val="1"/>
      <w:numFmt w:val="bullet"/>
      <w:lvlText w:val=""/>
      <w:lvlJc w:val="left"/>
      <w:pPr>
        <w:tabs>
          <w:tab w:val="num" w:pos="2880"/>
        </w:tabs>
        <w:ind w:left="2880" w:hanging="360"/>
      </w:pPr>
      <w:rPr>
        <w:rFonts w:ascii="Symbol" w:hAnsi="Symbol" w:cs="Symbol" w:hint="default"/>
      </w:rPr>
    </w:lvl>
    <w:lvl w:ilvl="8">
      <w:start w:val="1"/>
      <w:numFmt w:val="bullet"/>
      <w:lvlText w:val=""/>
      <w:lvlJc w:val="left"/>
      <w:pPr>
        <w:tabs>
          <w:tab w:val="num" w:pos="3240"/>
        </w:tabs>
        <w:ind w:left="3240" w:hanging="360"/>
      </w:pPr>
      <w:rPr>
        <w:rFonts w:ascii="Symbol" w:hAnsi="Symbol" w:cs="Symbol" w:hint="default"/>
      </w:rPr>
    </w:lvl>
  </w:abstractNum>
  <w:abstractNum w:abstractNumId="46" w15:restartNumberingAfterBreak="0">
    <w:nsid w:val="6DA10169"/>
    <w:multiLevelType w:val="hybridMultilevel"/>
    <w:tmpl w:val="14B27696"/>
    <w:lvl w:ilvl="0" w:tplc="978C751C">
      <w:start w:val="1"/>
      <w:numFmt w:val="bullet"/>
      <w:lvlText w:val=""/>
      <w:lvlJc w:val="left"/>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DB45F86"/>
    <w:multiLevelType w:val="multilevel"/>
    <w:tmpl w:val="AB3216AE"/>
    <w:lvl w:ilvl="0">
      <w:start w:val="3"/>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48" w15:restartNumberingAfterBreak="0">
    <w:nsid w:val="728F360C"/>
    <w:multiLevelType w:val="hybridMultilevel"/>
    <w:tmpl w:val="5852B24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74133B9F"/>
    <w:multiLevelType w:val="hybridMultilevel"/>
    <w:tmpl w:val="1196F01C"/>
    <w:lvl w:ilvl="0" w:tplc="040C0005">
      <w:start w:val="1"/>
      <w:numFmt w:val="bullet"/>
      <w:lvlText w:val=""/>
      <w:lvlJc w:val="left"/>
      <w:pPr>
        <w:ind w:left="757" w:hanging="360"/>
      </w:pPr>
      <w:rPr>
        <w:rFonts w:ascii="Wingdings" w:hAnsi="Wingdings" w:hint="default"/>
      </w:rPr>
    </w:lvl>
    <w:lvl w:ilvl="1" w:tplc="FFFFFFFF" w:tentative="1">
      <w:start w:val="1"/>
      <w:numFmt w:val="bullet"/>
      <w:lvlText w:val="o"/>
      <w:lvlJc w:val="left"/>
      <w:pPr>
        <w:ind w:left="1477" w:hanging="360"/>
      </w:pPr>
      <w:rPr>
        <w:rFonts w:ascii="Courier New" w:hAnsi="Courier New" w:cs="Courier New" w:hint="default"/>
      </w:rPr>
    </w:lvl>
    <w:lvl w:ilvl="2" w:tplc="FFFFFFFF" w:tentative="1">
      <w:start w:val="1"/>
      <w:numFmt w:val="bullet"/>
      <w:lvlText w:val=""/>
      <w:lvlJc w:val="left"/>
      <w:pPr>
        <w:ind w:left="2197" w:hanging="360"/>
      </w:pPr>
      <w:rPr>
        <w:rFonts w:ascii="Wingdings" w:hAnsi="Wingdings" w:hint="default"/>
      </w:rPr>
    </w:lvl>
    <w:lvl w:ilvl="3" w:tplc="FFFFFFFF" w:tentative="1">
      <w:start w:val="1"/>
      <w:numFmt w:val="bullet"/>
      <w:lvlText w:val=""/>
      <w:lvlJc w:val="left"/>
      <w:pPr>
        <w:ind w:left="2917" w:hanging="360"/>
      </w:pPr>
      <w:rPr>
        <w:rFonts w:ascii="Symbol" w:hAnsi="Symbol" w:hint="default"/>
      </w:rPr>
    </w:lvl>
    <w:lvl w:ilvl="4" w:tplc="FFFFFFFF" w:tentative="1">
      <w:start w:val="1"/>
      <w:numFmt w:val="bullet"/>
      <w:lvlText w:val="o"/>
      <w:lvlJc w:val="left"/>
      <w:pPr>
        <w:ind w:left="3637" w:hanging="360"/>
      </w:pPr>
      <w:rPr>
        <w:rFonts w:ascii="Courier New" w:hAnsi="Courier New" w:cs="Courier New" w:hint="default"/>
      </w:rPr>
    </w:lvl>
    <w:lvl w:ilvl="5" w:tplc="FFFFFFFF" w:tentative="1">
      <w:start w:val="1"/>
      <w:numFmt w:val="bullet"/>
      <w:lvlText w:val=""/>
      <w:lvlJc w:val="left"/>
      <w:pPr>
        <w:ind w:left="4357" w:hanging="360"/>
      </w:pPr>
      <w:rPr>
        <w:rFonts w:ascii="Wingdings" w:hAnsi="Wingdings" w:hint="default"/>
      </w:rPr>
    </w:lvl>
    <w:lvl w:ilvl="6" w:tplc="FFFFFFFF" w:tentative="1">
      <w:start w:val="1"/>
      <w:numFmt w:val="bullet"/>
      <w:lvlText w:val=""/>
      <w:lvlJc w:val="left"/>
      <w:pPr>
        <w:ind w:left="5077" w:hanging="360"/>
      </w:pPr>
      <w:rPr>
        <w:rFonts w:ascii="Symbol" w:hAnsi="Symbol" w:hint="default"/>
      </w:rPr>
    </w:lvl>
    <w:lvl w:ilvl="7" w:tplc="FFFFFFFF" w:tentative="1">
      <w:start w:val="1"/>
      <w:numFmt w:val="bullet"/>
      <w:lvlText w:val="o"/>
      <w:lvlJc w:val="left"/>
      <w:pPr>
        <w:ind w:left="5797" w:hanging="360"/>
      </w:pPr>
      <w:rPr>
        <w:rFonts w:ascii="Courier New" w:hAnsi="Courier New" w:cs="Courier New" w:hint="default"/>
      </w:rPr>
    </w:lvl>
    <w:lvl w:ilvl="8" w:tplc="FFFFFFFF" w:tentative="1">
      <w:start w:val="1"/>
      <w:numFmt w:val="bullet"/>
      <w:lvlText w:val=""/>
      <w:lvlJc w:val="left"/>
      <w:pPr>
        <w:ind w:left="6517" w:hanging="360"/>
      </w:pPr>
      <w:rPr>
        <w:rFonts w:ascii="Wingdings" w:hAnsi="Wingdings" w:hint="default"/>
      </w:rPr>
    </w:lvl>
  </w:abstractNum>
  <w:abstractNum w:abstractNumId="50" w15:restartNumberingAfterBreak="0">
    <w:nsid w:val="76712C6D"/>
    <w:multiLevelType w:val="multilevel"/>
    <w:tmpl w:val="3C1A2192"/>
    <w:lvl w:ilvl="0">
      <w:start w:val="1"/>
      <w:numFmt w:val="bullet"/>
      <w:lvlText w:val=""/>
      <w:lvlJc w:val="left"/>
      <w:pPr>
        <w:tabs>
          <w:tab w:val="num" w:pos="0"/>
        </w:tabs>
        <w:ind w:left="1080" w:hanging="360"/>
      </w:pPr>
      <w:rPr>
        <w:rFonts w:ascii="Wingdings" w:hAnsi="Wingdings" w:cs="Wingdings"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51" w15:restartNumberingAfterBreak="0">
    <w:nsid w:val="76AC64BC"/>
    <w:multiLevelType w:val="multilevel"/>
    <w:tmpl w:val="75F0077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773A3E84"/>
    <w:multiLevelType w:val="multilevel"/>
    <w:tmpl w:val="0DEC771C"/>
    <w:lvl w:ilvl="0">
      <w:start w:val="1"/>
      <w:numFmt w:val="decimal"/>
      <w:lvlText w:val="%1."/>
      <w:lvlJc w:val="left"/>
      <w:pPr>
        <w:tabs>
          <w:tab w:val="num" w:pos="360"/>
        </w:tabs>
        <w:ind w:left="360" w:hanging="360"/>
      </w:pPr>
    </w:lvl>
    <w:lvl w:ilvl="1">
      <w:numFmt w:val="bullet"/>
      <w:lvlText w:val="•"/>
      <w:lvlJc w:val="left"/>
      <w:pPr>
        <w:tabs>
          <w:tab w:val="num" w:pos="1080"/>
        </w:tabs>
        <w:ind w:left="1080" w:hanging="360"/>
      </w:pPr>
      <w:rPr>
        <w:rFonts w:ascii="Arial" w:hAnsi="Arial" w:cs="Arial" w:hint="default"/>
      </w:r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53" w15:restartNumberingAfterBreak="0">
    <w:nsid w:val="7AB5533C"/>
    <w:multiLevelType w:val="hybridMultilevel"/>
    <w:tmpl w:val="CD3C36E0"/>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7C162743"/>
    <w:multiLevelType w:val="hybridMultilevel"/>
    <w:tmpl w:val="F326911C"/>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969510273">
    <w:abstractNumId w:val="24"/>
  </w:num>
  <w:num w:numId="2" w16cid:durableId="1477259040">
    <w:abstractNumId w:val="45"/>
  </w:num>
  <w:num w:numId="3" w16cid:durableId="2012826518">
    <w:abstractNumId w:val="14"/>
  </w:num>
  <w:num w:numId="4" w16cid:durableId="745999024">
    <w:abstractNumId w:val="2"/>
  </w:num>
  <w:num w:numId="5" w16cid:durableId="196744883">
    <w:abstractNumId w:val="52"/>
  </w:num>
  <w:num w:numId="6" w16cid:durableId="678198771">
    <w:abstractNumId w:val="43"/>
  </w:num>
  <w:num w:numId="7" w16cid:durableId="1457019710">
    <w:abstractNumId w:val="47"/>
  </w:num>
  <w:num w:numId="8" w16cid:durableId="1750150662">
    <w:abstractNumId w:val="11"/>
  </w:num>
  <w:num w:numId="9" w16cid:durableId="969361192">
    <w:abstractNumId w:val="38"/>
  </w:num>
  <w:num w:numId="10" w16cid:durableId="184948117">
    <w:abstractNumId w:val="51"/>
  </w:num>
  <w:num w:numId="11" w16cid:durableId="1609847700">
    <w:abstractNumId w:val="23"/>
  </w:num>
  <w:num w:numId="12" w16cid:durableId="1029532050">
    <w:abstractNumId w:val="41"/>
  </w:num>
  <w:num w:numId="13" w16cid:durableId="1113328419">
    <w:abstractNumId w:val="9"/>
  </w:num>
  <w:num w:numId="14" w16cid:durableId="52778442">
    <w:abstractNumId w:val="50"/>
  </w:num>
  <w:num w:numId="15" w16cid:durableId="1933852293">
    <w:abstractNumId w:val="13"/>
  </w:num>
  <w:num w:numId="16" w16cid:durableId="1842348959">
    <w:abstractNumId w:val="22"/>
  </w:num>
  <w:num w:numId="17" w16cid:durableId="47732805">
    <w:abstractNumId w:val="7"/>
  </w:num>
  <w:num w:numId="18" w16cid:durableId="688800717">
    <w:abstractNumId w:val="36"/>
  </w:num>
  <w:num w:numId="19" w16cid:durableId="2141654367">
    <w:abstractNumId w:val="34"/>
  </w:num>
  <w:num w:numId="20" w16cid:durableId="371537618">
    <w:abstractNumId w:val="5"/>
  </w:num>
  <w:num w:numId="21" w16cid:durableId="986006618">
    <w:abstractNumId w:val="12"/>
  </w:num>
  <w:num w:numId="22" w16cid:durableId="19027907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3137561">
    <w:abstractNumId w:val="16"/>
  </w:num>
  <w:num w:numId="24" w16cid:durableId="1683625598">
    <w:abstractNumId w:val="29"/>
  </w:num>
  <w:num w:numId="25" w16cid:durableId="1513258963">
    <w:abstractNumId w:val="19"/>
  </w:num>
  <w:num w:numId="26" w16cid:durableId="293218628">
    <w:abstractNumId w:val="27"/>
  </w:num>
  <w:num w:numId="27" w16cid:durableId="1904289729">
    <w:abstractNumId w:val="30"/>
  </w:num>
  <w:num w:numId="28" w16cid:durableId="706098977">
    <w:abstractNumId w:val="31"/>
  </w:num>
  <w:num w:numId="29" w16cid:durableId="2023434640">
    <w:abstractNumId w:val="44"/>
  </w:num>
  <w:num w:numId="30" w16cid:durableId="1006204959">
    <w:abstractNumId w:val="28"/>
  </w:num>
  <w:num w:numId="31" w16cid:durableId="1180968411">
    <w:abstractNumId w:val="14"/>
  </w:num>
  <w:num w:numId="32" w16cid:durableId="1197890725">
    <w:abstractNumId w:val="18"/>
  </w:num>
  <w:num w:numId="33" w16cid:durableId="553390897">
    <w:abstractNumId w:val="15"/>
  </w:num>
  <w:num w:numId="34" w16cid:durableId="1038042907">
    <w:abstractNumId w:val="53"/>
  </w:num>
  <w:num w:numId="35" w16cid:durableId="616178188">
    <w:abstractNumId w:val="26"/>
  </w:num>
  <w:num w:numId="36" w16cid:durableId="1061951149">
    <w:abstractNumId w:val="4"/>
  </w:num>
  <w:num w:numId="37" w16cid:durableId="519200396">
    <w:abstractNumId w:val="20"/>
  </w:num>
  <w:num w:numId="38" w16cid:durableId="575483601">
    <w:abstractNumId w:val="8"/>
  </w:num>
  <w:num w:numId="39" w16cid:durableId="8812858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694311400">
    <w:abstractNumId w:val="21"/>
  </w:num>
  <w:num w:numId="41" w16cid:durableId="1436943755">
    <w:abstractNumId w:val="6"/>
  </w:num>
  <w:num w:numId="42" w16cid:durableId="1843816906">
    <w:abstractNumId w:val="42"/>
  </w:num>
  <w:num w:numId="43" w16cid:durableId="279457955">
    <w:abstractNumId w:val="49"/>
  </w:num>
  <w:num w:numId="44" w16cid:durableId="2018802212">
    <w:abstractNumId w:val="33"/>
  </w:num>
  <w:num w:numId="45" w16cid:durableId="6834260">
    <w:abstractNumId w:val="3"/>
  </w:num>
  <w:num w:numId="46" w16cid:durableId="1815180367">
    <w:abstractNumId w:val="25"/>
  </w:num>
  <w:num w:numId="47" w16cid:durableId="1145899848">
    <w:abstractNumId w:val="32"/>
  </w:num>
  <w:num w:numId="48" w16cid:durableId="688681100">
    <w:abstractNumId w:val="48"/>
  </w:num>
  <w:num w:numId="49" w16cid:durableId="946740478">
    <w:abstractNumId w:val="39"/>
  </w:num>
  <w:num w:numId="50" w16cid:durableId="1818111395">
    <w:abstractNumId w:val="37"/>
  </w:num>
  <w:num w:numId="51" w16cid:durableId="884415906">
    <w:abstractNumId w:val="40"/>
  </w:num>
  <w:num w:numId="52" w16cid:durableId="1613124756">
    <w:abstractNumId w:val="46"/>
  </w:num>
  <w:num w:numId="53" w16cid:durableId="1836189177">
    <w:abstractNumId w:val="10"/>
  </w:num>
  <w:num w:numId="54" w16cid:durableId="1084455145">
    <w:abstractNumId w:val="54"/>
  </w:num>
  <w:num w:numId="55" w16cid:durableId="844321957">
    <w:abstractNumId w:val="1"/>
  </w:num>
  <w:num w:numId="56" w16cid:durableId="1541431306">
    <w:abstractNumId w:val="0"/>
  </w:num>
  <w:num w:numId="57" w16cid:durableId="1076394749">
    <w:abstractNumId w:val="3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1021"/>
  <w:autoHyphenation/>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77D"/>
    <w:rsid w:val="00000942"/>
    <w:rsid w:val="00004845"/>
    <w:rsid w:val="000070B3"/>
    <w:rsid w:val="00023364"/>
    <w:rsid w:val="00024225"/>
    <w:rsid w:val="000276C5"/>
    <w:rsid w:val="00033130"/>
    <w:rsid w:val="00033C61"/>
    <w:rsid w:val="00035CBC"/>
    <w:rsid w:val="00035DB8"/>
    <w:rsid w:val="00040612"/>
    <w:rsid w:val="00040F86"/>
    <w:rsid w:val="00043A47"/>
    <w:rsid w:val="00043DDE"/>
    <w:rsid w:val="00046499"/>
    <w:rsid w:val="00046B46"/>
    <w:rsid w:val="0005314D"/>
    <w:rsid w:val="00056FB5"/>
    <w:rsid w:val="00062632"/>
    <w:rsid w:val="0006311B"/>
    <w:rsid w:val="0006783F"/>
    <w:rsid w:val="000841F2"/>
    <w:rsid w:val="00085B79"/>
    <w:rsid w:val="000919DB"/>
    <w:rsid w:val="00093B40"/>
    <w:rsid w:val="00094EB6"/>
    <w:rsid w:val="000961A9"/>
    <w:rsid w:val="00096F23"/>
    <w:rsid w:val="000A4F38"/>
    <w:rsid w:val="000B037E"/>
    <w:rsid w:val="000B1B4B"/>
    <w:rsid w:val="000B2DAF"/>
    <w:rsid w:val="000B2FCA"/>
    <w:rsid w:val="000B5368"/>
    <w:rsid w:val="000B7F47"/>
    <w:rsid w:val="000D1410"/>
    <w:rsid w:val="000D2E3B"/>
    <w:rsid w:val="000E32FB"/>
    <w:rsid w:val="000F412D"/>
    <w:rsid w:val="000F4A9C"/>
    <w:rsid w:val="001022E9"/>
    <w:rsid w:val="00106AAB"/>
    <w:rsid w:val="00111003"/>
    <w:rsid w:val="00113075"/>
    <w:rsid w:val="00113AAC"/>
    <w:rsid w:val="00123752"/>
    <w:rsid w:val="0012740D"/>
    <w:rsid w:val="00132BC6"/>
    <w:rsid w:val="00134EC0"/>
    <w:rsid w:val="0014100E"/>
    <w:rsid w:val="00145C46"/>
    <w:rsid w:val="0015419E"/>
    <w:rsid w:val="00171BBA"/>
    <w:rsid w:val="00174713"/>
    <w:rsid w:val="00177CA1"/>
    <w:rsid w:val="001810A0"/>
    <w:rsid w:val="001841AB"/>
    <w:rsid w:val="001875ED"/>
    <w:rsid w:val="0018763B"/>
    <w:rsid w:val="00194833"/>
    <w:rsid w:val="00195336"/>
    <w:rsid w:val="00197529"/>
    <w:rsid w:val="001A2A5B"/>
    <w:rsid w:val="001A5C23"/>
    <w:rsid w:val="001B03E7"/>
    <w:rsid w:val="001B4DB8"/>
    <w:rsid w:val="001B73ED"/>
    <w:rsid w:val="001B755D"/>
    <w:rsid w:val="001C1FDA"/>
    <w:rsid w:val="001C3A42"/>
    <w:rsid w:val="001D06B9"/>
    <w:rsid w:val="001D7D06"/>
    <w:rsid w:val="001E28FC"/>
    <w:rsid w:val="001E633B"/>
    <w:rsid w:val="001F506E"/>
    <w:rsid w:val="001F753F"/>
    <w:rsid w:val="00205DA8"/>
    <w:rsid w:val="00206611"/>
    <w:rsid w:val="00210ADE"/>
    <w:rsid w:val="002139A6"/>
    <w:rsid w:val="00214437"/>
    <w:rsid w:val="0021740E"/>
    <w:rsid w:val="00217E57"/>
    <w:rsid w:val="0022118B"/>
    <w:rsid w:val="00231584"/>
    <w:rsid w:val="00233119"/>
    <w:rsid w:val="0023370E"/>
    <w:rsid w:val="00234753"/>
    <w:rsid w:val="0023477D"/>
    <w:rsid w:val="00234E68"/>
    <w:rsid w:val="00235093"/>
    <w:rsid w:val="002366BC"/>
    <w:rsid w:val="0023729D"/>
    <w:rsid w:val="00246E19"/>
    <w:rsid w:val="0025010C"/>
    <w:rsid w:val="0025069B"/>
    <w:rsid w:val="0025718D"/>
    <w:rsid w:val="00257238"/>
    <w:rsid w:val="00257E51"/>
    <w:rsid w:val="00260EDC"/>
    <w:rsid w:val="00260F0C"/>
    <w:rsid w:val="00261D4F"/>
    <w:rsid w:val="002629AE"/>
    <w:rsid w:val="00271D61"/>
    <w:rsid w:val="002726D5"/>
    <w:rsid w:val="0027499A"/>
    <w:rsid w:val="00277A65"/>
    <w:rsid w:val="00281660"/>
    <w:rsid w:val="00285C25"/>
    <w:rsid w:val="00293EC3"/>
    <w:rsid w:val="00296B5B"/>
    <w:rsid w:val="00296BDD"/>
    <w:rsid w:val="002A14BA"/>
    <w:rsid w:val="002B1159"/>
    <w:rsid w:val="002B6081"/>
    <w:rsid w:val="002B7557"/>
    <w:rsid w:val="002C0411"/>
    <w:rsid w:val="002C3DA9"/>
    <w:rsid w:val="002C4642"/>
    <w:rsid w:val="002C6A9A"/>
    <w:rsid w:val="002D5C16"/>
    <w:rsid w:val="002E5525"/>
    <w:rsid w:val="002F1522"/>
    <w:rsid w:val="002F32E9"/>
    <w:rsid w:val="002F49CA"/>
    <w:rsid w:val="003007C3"/>
    <w:rsid w:val="00303D33"/>
    <w:rsid w:val="00304FB4"/>
    <w:rsid w:val="00305279"/>
    <w:rsid w:val="003066B2"/>
    <w:rsid w:val="00312CAD"/>
    <w:rsid w:val="00314960"/>
    <w:rsid w:val="00322598"/>
    <w:rsid w:val="00325EC7"/>
    <w:rsid w:val="0033010C"/>
    <w:rsid w:val="00330F3E"/>
    <w:rsid w:val="003359E5"/>
    <w:rsid w:val="003414ED"/>
    <w:rsid w:val="00347AED"/>
    <w:rsid w:val="003516E3"/>
    <w:rsid w:val="00353CB5"/>
    <w:rsid w:val="003632B9"/>
    <w:rsid w:val="0036607A"/>
    <w:rsid w:val="00371606"/>
    <w:rsid w:val="0037736C"/>
    <w:rsid w:val="0038303A"/>
    <w:rsid w:val="003911F3"/>
    <w:rsid w:val="00391E5D"/>
    <w:rsid w:val="00393A5B"/>
    <w:rsid w:val="0039461C"/>
    <w:rsid w:val="00395FC0"/>
    <w:rsid w:val="003A0149"/>
    <w:rsid w:val="003A5BDE"/>
    <w:rsid w:val="003A77B8"/>
    <w:rsid w:val="003B0CD2"/>
    <w:rsid w:val="003B51B5"/>
    <w:rsid w:val="003B6F2B"/>
    <w:rsid w:val="003B7EBC"/>
    <w:rsid w:val="003C3347"/>
    <w:rsid w:val="003D1234"/>
    <w:rsid w:val="003D194A"/>
    <w:rsid w:val="003D280F"/>
    <w:rsid w:val="003D57FD"/>
    <w:rsid w:val="003D6312"/>
    <w:rsid w:val="003E2E61"/>
    <w:rsid w:val="003E3319"/>
    <w:rsid w:val="003E3551"/>
    <w:rsid w:val="003F0519"/>
    <w:rsid w:val="003F0842"/>
    <w:rsid w:val="003F7AD4"/>
    <w:rsid w:val="00401B68"/>
    <w:rsid w:val="004056C9"/>
    <w:rsid w:val="004133DB"/>
    <w:rsid w:val="004147E3"/>
    <w:rsid w:val="00415B98"/>
    <w:rsid w:val="0042467F"/>
    <w:rsid w:val="00426267"/>
    <w:rsid w:val="00426A24"/>
    <w:rsid w:val="00433F81"/>
    <w:rsid w:val="00434097"/>
    <w:rsid w:val="004403FE"/>
    <w:rsid w:val="00441F65"/>
    <w:rsid w:val="0044645D"/>
    <w:rsid w:val="0044688E"/>
    <w:rsid w:val="00451637"/>
    <w:rsid w:val="004523E8"/>
    <w:rsid w:val="004609B7"/>
    <w:rsid w:val="004617F9"/>
    <w:rsid w:val="004637FC"/>
    <w:rsid w:val="004651B6"/>
    <w:rsid w:val="004703FD"/>
    <w:rsid w:val="0047509F"/>
    <w:rsid w:val="0047621B"/>
    <w:rsid w:val="00485FF0"/>
    <w:rsid w:val="00496E2D"/>
    <w:rsid w:val="004A067B"/>
    <w:rsid w:val="004A17AC"/>
    <w:rsid w:val="004B0D36"/>
    <w:rsid w:val="004B2BCC"/>
    <w:rsid w:val="004B7E57"/>
    <w:rsid w:val="004C0F5B"/>
    <w:rsid w:val="004C5ACB"/>
    <w:rsid w:val="004E4825"/>
    <w:rsid w:val="004F79AF"/>
    <w:rsid w:val="00501FB3"/>
    <w:rsid w:val="00514E63"/>
    <w:rsid w:val="00517842"/>
    <w:rsid w:val="005214EA"/>
    <w:rsid w:val="00521CFD"/>
    <w:rsid w:val="0052637E"/>
    <w:rsid w:val="0053621C"/>
    <w:rsid w:val="0053790B"/>
    <w:rsid w:val="00542D02"/>
    <w:rsid w:val="0054388B"/>
    <w:rsid w:val="005559F5"/>
    <w:rsid w:val="0056262B"/>
    <w:rsid w:val="00564220"/>
    <w:rsid w:val="00567D64"/>
    <w:rsid w:val="00571069"/>
    <w:rsid w:val="005756BC"/>
    <w:rsid w:val="00584DF7"/>
    <w:rsid w:val="005859EF"/>
    <w:rsid w:val="005A2A99"/>
    <w:rsid w:val="005A358B"/>
    <w:rsid w:val="005A3FED"/>
    <w:rsid w:val="005B37DE"/>
    <w:rsid w:val="005B3FD9"/>
    <w:rsid w:val="005C31FB"/>
    <w:rsid w:val="005C41B6"/>
    <w:rsid w:val="005D36F6"/>
    <w:rsid w:val="005D499F"/>
    <w:rsid w:val="005D5323"/>
    <w:rsid w:val="005D5D26"/>
    <w:rsid w:val="005E0039"/>
    <w:rsid w:val="005E2A49"/>
    <w:rsid w:val="005E7D87"/>
    <w:rsid w:val="005F6699"/>
    <w:rsid w:val="0060309A"/>
    <w:rsid w:val="006041DB"/>
    <w:rsid w:val="00605C67"/>
    <w:rsid w:val="00610CB4"/>
    <w:rsid w:val="00612CA2"/>
    <w:rsid w:val="006142B9"/>
    <w:rsid w:val="006146CB"/>
    <w:rsid w:val="00620FB4"/>
    <w:rsid w:val="00623B2C"/>
    <w:rsid w:val="00623E0A"/>
    <w:rsid w:val="00634538"/>
    <w:rsid w:val="00636F86"/>
    <w:rsid w:val="00640785"/>
    <w:rsid w:val="00642008"/>
    <w:rsid w:val="00650261"/>
    <w:rsid w:val="00655ACE"/>
    <w:rsid w:val="0065748C"/>
    <w:rsid w:val="006647C1"/>
    <w:rsid w:val="0066587F"/>
    <w:rsid w:val="00667F6E"/>
    <w:rsid w:val="0067737C"/>
    <w:rsid w:val="00681F8D"/>
    <w:rsid w:val="0068339E"/>
    <w:rsid w:val="00684A8C"/>
    <w:rsid w:val="006A1BC1"/>
    <w:rsid w:val="006A68D7"/>
    <w:rsid w:val="006B1F60"/>
    <w:rsid w:val="006B2A33"/>
    <w:rsid w:val="006B7AEA"/>
    <w:rsid w:val="006C11AD"/>
    <w:rsid w:val="006D3B50"/>
    <w:rsid w:val="006E5085"/>
    <w:rsid w:val="006F4BD4"/>
    <w:rsid w:val="006F7465"/>
    <w:rsid w:val="00703EFC"/>
    <w:rsid w:val="00705D01"/>
    <w:rsid w:val="00706EDD"/>
    <w:rsid w:val="0071019D"/>
    <w:rsid w:val="0071128D"/>
    <w:rsid w:val="00722EEC"/>
    <w:rsid w:val="00725165"/>
    <w:rsid w:val="00725B77"/>
    <w:rsid w:val="0072676B"/>
    <w:rsid w:val="0073005A"/>
    <w:rsid w:val="00735C88"/>
    <w:rsid w:val="00735E12"/>
    <w:rsid w:val="00736C63"/>
    <w:rsid w:val="0074262D"/>
    <w:rsid w:val="007444A1"/>
    <w:rsid w:val="00746B0B"/>
    <w:rsid w:val="00746BD2"/>
    <w:rsid w:val="00757175"/>
    <w:rsid w:val="00763539"/>
    <w:rsid w:val="00763F3C"/>
    <w:rsid w:val="00767481"/>
    <w:rsid w:val="007677EB"/>
    <w:rsid w:val="007777C4"/>
    <w:rsid w:val="00780553"/>
    <w:rsid w:val="00782883"/>
    <w:rsid w:val="0078537D"/>
    <w:rsid w:val="0079342C"/>
    <w:rsid w:val="00795293"/>
    <w:rsid w:val="00795EF6"/>
    <w:rsid w:val="007A03F9"/>
    <w:rsid w:val="007A0FC8"/>
    <w:rsid w:val="007A257D"/>
    <w:rsid w:val="007A2B0F"/>
    <w:rsid w:val="007B3ECE"/>
    <w:rsid w:val="007B45EB"/>
    <w:rsid w:val="007B4BA9"/>
    <w:rsid w:val="007C084A"/>
    <w:rsid w:val="007C2498"/>
    <w:rsid w:val="007C2944"/>
    <w:rsid w:val="007C5757"/>
    <w:rsid w:val="007C68BC"/>
    <w:rsid w:val="007D0F88"/>
    <w:rsid w:val="007D210C"/>
    <w:rsid w:val="007D2CA0"/>
    <w:rsid w:val="007D41D4"/>
    <w:rsid w:val="007D4903"/>
    <w:rsid w:val="007D57CA"/>
    <w:rsid w:val="007D747A"/>
    <w:rsid w:val="007E212B"/>
    <w:rsid w:val="007E246D"/>
    <w:rsid w:val="007E409C"/>
    <w:rsid w:val="007E6CC9"/>
    <w:rsid w:val="007E6E12"/>
    <w:rsid w:val="007F2443"/>
    <w:rsid w:val="00801000"/>
    <w:rsid w:val="0080295D"/>
    <w:rsid w:val="008044F2"/>
    <w:rsid w:val="00804F03"/>
    <w:rsid w:val="0081005B"/>
    <w:rsid w:val="00812304"/>
    <w:rsid w:val="00825B51"/>
    <w:rsid w:val="00831754"/>
    <w:rsid w:val="008346DD"/>
    <w:rsid w:val="00834F4E"/>
    <w:rsid w:val="00834F6B"/>
    <w:rsid w:val="00851DF9"/>
    <w:rsid w:val="008557D3"/>
    <w:rsid w:val="00856B6F"/>
    <w:rsid w:val="00863C13"/>
    <w:rsid w:val="00867970"/>
    <w:rsid w:val="00871AA0"/>
    <w:rsid w:val="00877C61"/>
    <w:rsid w:val="00890940"/>
    <w:rsid w:val="00891751"/>
    <w:rsid w:val="00891D57"/>
    <w:rsid w:val="008A10A3"/>
    <w:rsid w:val="008A2FC9"/>
    <w:rsid w:val="008A66E2"/>
    <w:rsid w:val="008B3F7A"/>
    <w:rsid w:val="008B4EA8"/>
    <w:rsid w:val="008B5C14"/>
    <w:rsid w:val="008B6931"/>
    <w:rsid w:val="008C0251"/>
    <w:rsid w:val="008C0A41"/>
    <w:rsid w:val="008C36AF"/>
    <w:rsid w:val="008C373D"/>
    <w:rsid w:val="008C490E"/>
    <w:rsid w:val="008C52DC"/>
    <w:rsid w:val="008C641A"/>
    <w:rsid w:val="008C7FBA"/>
    <w:rsid w:val="008D09ED"/>
    <w:rsid w:val="008D0BFC"/>
    <w:rsid w:val="008D1EB8"/>
    <w:rsid w:val="008D468C"/>
    <w:rsid w:val="008D4792"/>
    <w:rsid w:val="008E66D7"/>
    <w:rsid w:val="008F0484"/>
    <w:rsid w:val="008F0A3B"/>
    <w:rsid w:val="008F272E"/>
    <w:rsid w:val="008F5BCD"/>
    <w:rsid w:val="008F67E2"/>
    <w:rsid w:val="008F6ECC"/>
    <w:rsid w:val="009009E0"/>
    <w:rsid w:val="00904F1F"/>
    <w:rsid w:val="00905BDC"/>
    <w:rsid w:val="0091401D"/>
    <w:rsid w:val="00914DC6"/>
    <w:rsid w:val="0092713A"/>
    <w:rsid w:val="0092797F"/>
    <w:rsid w:val="00933FF2"/>
    <w:rsid w:val="00936FEF"/>
    <w:rsid w:val="00940629"/>
    <w:rsid w:val="00943962"/>
    <w:rsid w:val="0094545F"/>
    <w:rsid w:val="00946178"/>
    <w:rsid w:val="009474E2"/>
    <w:rsid w:val="009539EC"/>
    <w:rsid w:val="0095561E"/>
    <w:rsid w:val="0095756C"/>
    <w:rsid w:val="00975420"/>
    <w:rsid w:val="0098021B"/>
    <w:rsid w:val="00981517"/>
    <w:rsid w:val="00985AD9"/>
    <w:rsid w:val="009920C6"/>
    <w:rsid w:val="0099417E"/>
    <w:rsid w:val="00994BF8"/>
    <w:rsid w:val="0099654C"/>
    <w:rsid w:val="00996FCB"/>
    <w:rsid w:val="009A0F9D"/>
    <w:rsid w:val="009A27E0"/>
    <w:rsid w:val="009A2AD7"/>
    <w:rsid w:val="009A4C47"/>
    <w:rsid w:val="009A53E5"/>
    <w:rsid w:val="009B3FFD"/>
    <w:rsid w:val="009C0F04"/>
    <w:rsid w:val="009C19EC"/>
    <w:rsid w:val="009C363F"/>
    <w:rsid w:val="009D0041"/>
    <w:rsid w:val="009D416C"/>
    <w:rsid w:val="009D475B"/>
    <w:rsid w:val="009D572E"/>
    <w:rsid w:val="009E348F"/>
    <w:rsid w:val="009E563C"/>
    <w:rsid w:val="009F094A"/>
    <w:rsid w:val="009F2C6A"/>
    <w:rsid w:val="00A00597"/>
    <w:rsid w:val="00A07BF7"/>
    <w:rsid w:val="00A11B8F"/>
    <w:rsid w:val="00A1249F"/>
    <w:rsid w:val="00A16312"/>
    <w:rsid w:val="00A164CF"/>
    <w:rsid w:val="00A17036"/>
    <w:rsid w:val="00A23613"/>
    <w:rsid w:val="00A24128"/>
    <w:rsid w:val="00A24C86"/>
    <w:rsid w:val="00A330C6"/>
    <w:rsid w:val="00A35A77"/>
    <w:rsid w:val="00A40495"/>
    <w:rsid w:val="00A5650C"/>
    <w:rsid w:val="00A56AC0"/>
    <w:rsid w:val="00A56FA1"/>
    <w:rsid w:val="00A5719A"/>
    <w:rsid w:val="00A57B3D"/>
    <w:rsid w:val="00A6294D"/>
    <w:rsid w:val="00A6369A"/>
    <w:rsid w:val="00A65365"/>
    <w:rsid w:val="00A669D9"/>
    <w:rsid w:val="00A67EDF"/>
    <w:rsid w:val="00A70242"/>
    <w:rsid w:val="00A70E95"/>
    <w:rsid w:val="00A720DF"/>
    <w:rsid w:val="00A833A7"/>
    <w:rsid w:val="00A85381"/>
    <w:rsid w:val="00A8582C"/>
    <w:rsid w:val="00A944A5"/>
    <w:rsid w:val="00AA6185"/>
    <w:rsid w:val="00AA73AE"/>
    <w:rsid w:val="00AB051D"/>
    <w:rsid w:val="00AB2D31"/>
    <w:rsid w:val="00AB43DB"/>
    <w:rsid w:val="00AB46FB"/>
    <w:rsid w:val="00AB688B"/>
    <w:rsid w:val="00AC1115"/>
    <w:rsid w:val="00AC48CC"/>
    <w:rsid w:val="00AC4B24"/>
    <w:rsid w:val="00AC5B79"/>
    <w:rsid w:val="00AD3779"/>
    <w:rsid w:val="00AD6EC0"/>
    <w:rsid w:val="00AE5EF2"/>
    <w:rsid w:val="00B033B3"/>
    <w:rsid w:val="00B0367C"/>
    <w:rsid w:val="00B03B23"/>
    <w:rsid w:val="00B04367"/>
    <w:rsid w:val="00B12851"/>
    <w:rsid w:val="00B14EF9"/>
    <w:rsid w:val="00B15C71"/>
    <w:rsid w:val="00B17315"/>
    <w:rsid w:val="00B17BEB"/>
    <w:rsid w:val="00B208D9"/>
    <w:rsid w:val="00B23577"/>
    <w:rsid w:val="00B258A3"/>
    <w:rsid w:val="00B26B2A"/>
    <w:rsid w:val="00B27BBF"/>
    <w:rsid w:val="00B301D7"/>
    <w:rsid w:val="00B30B2C"/>
    <w:rsid w:val="00B36D48"/>
    <w:rsid w:val="00B40AF8"/>
    <w:rsid w:val="00B4136F"/>
    <w:rsid w:val="00B4526E"/>
    <w:rsid w:val="00B502F1"/>
    <w:rsid w:val="00B548D7"/>
    <w:rsid w:val="00B551B3"/>
    <w:rsid w:val="00B65A23"/>
    <w:rsid w:val="00B726D9"/>
    <w:rsid w:val="00B7388E"/>
    <w:rsid w:val="00B75DB1"/>
    <w:rsid w:val="00B85F41"/>
    <w:rsid w:val="00B9117A"/>
    <w:rsid w:val="00B912C6"/>
    <w:rsid w:val="00B924F8"/>
    <w:rsid w:val="00B96CB5"/>
    <w:rsid w:val="00BA1683"/>
    <w:rsid w:val="00BA1A06"/>
    <w:rsid w:val="00BA6B32"/>
    <w:rsid w:val="00BB1266"/>
    <w:rsid w:val="00BC3B34"/>
    <w:rsid w:val="00BC74C8"/>
    <w:rsid w:val="00BD6D11"/>
    <w:rsid w:val="00BE13EC"/>
    <w:rsid w:val="00BE4566"/>
    <w:rsid w:val="00BF2D86"/>
    <w:rsid w:val="00BF6096"/>
    <w:rsid w:val="00C11FF7"/>
    <w:rsid w:val="00C2359A"/>
    <w:rsid w:val="00C25F9F"/>
    <w:rsid w:val="00C26732"/>
    <w:rsid w:val="00C30638"/>
    <w:rsid w:val="00C31E60"/>
    <w:rsid w:val="00C34119"/>
    <w:rsid w:val="00C400F3"/>
    <w:rsid w:val="00C4369D"/>
    <w:rsid w:val="00C440D7"/>
    <w:rsid w:val="00C44437"/>
    <w:rsid w:val="00C4682D"/>
    <w:rsid w:val="00C51634"/>
    <w:rsid w:val="00C543ED"/>
    <w:rsid w:val="00C55AE2"/>
    <w:rsid w:val="00C63E3D"/>
    <w:rsid w:val="00C66B59"/>
    <w:rsid w:val="00C673B9"/>
    <w:rsid w:val="00C67E76"/>
    <w:rsid w:val="00C70333"/>
    <w:rsid w:val="00C76384"/>
    <w:rsid w:val="00C86E8D"/>
    <w:rsid w:val="00C872B8"/>
    <w:rsid w:val="00C873F9"/>
    <w:rsid w:val="00C91547"/>
    <w:rsid w:val="00C91693"/>
    <w:rsid w:val="00C9169A"/>
    <w:rsid w:val="00C91ABA"/>
    <w:rsid w:val="00C92874"/>
    <w:rsid w:val="00C93265"/>
    <w:rsid w:val="00CA33A5"/>
    <w:rsid w:val="00CB053A"/>
    <w:rsid w:val="00CB7AB0"/>
    <w:rsid w:val="00CC2316"/>
    <w:rsid w:val="00CC2A8A"/>
    <w:rsid w:val="00CC3570"/>
    <w:rsid w:val="00CC4D76"/>
    <w:rsid w:val="00CC50B7"/>
    <w:rsid w:val="00CE1D98"/>
    <w:rsid w:val="00CE6E8E"/>
    <w:rsid w:val="00CE7370"/>
    <w:rsid w:val="00CF0723"/>
    <w:rsid w:val="00CF1F6D"/>
    <w:rsid w:val="00D15F3F"/>
    <w:rsid w:val="00D20B26"/>
    <w:rsid w:val="00D2179D"/>
    <w:rsid w:val="00D34260"/>
    <w:rsid w:val="00D351DE"/>
    <w:rsid w:val="00D43546"/>
    <w:rsid w:val="00D44496"/>
    <w:rsid w:val="00D526DD"/>
    <w:rsid w:val="00D53480"/>
    <w:rsid w:val="00D5621A"/>
    <w:rsid w:val="00D73FB0"/>
    <w:rsid w:val="00D76021"/>
    <w:rsid w:val="00D83F13"/>
    <w:rsid w:val="00D86E70"/>
    <w:rsid w:val="00D87155"/>
    <w:rsid w:val="00D87B6F"/>
    <w:rsid w:val="00DA061A"/>
    <w:rsid w:val="00DA108E"/>
    <w:rsid w:val="00DA2F45"/>
    <w:rsid w:val="00DA4B56"/>
    <w:rsid w:val="00DA5E4B"/>
    <w:rsid w:val="00DB1B4E"/>
    <w:rsid w:val="00DB5C98"/>
    <w:rsid w:val="00DC0050"/>
    <w:rsid w:val="00DC05E4"/>
    <w:rsid w:val="00DC0A46"/>
    <w:rsid w:val="00DC47B1"/>
    <w:rsid w:val="00DD01B6"/>
    <w:rsid w:val="00DE3198"/>
    <w:rsid w:val="00DE599B"/>
    <w:rsid w:val="00DF1713"/>
    <w:rsid w:val="00DF3055"/>
    <w:rsid w:val="00E00322"/>
    <w:rsid w:val="00E02DBF"/>
    <w:rsid w:val="00E051CC"/>
    <w:rsid w:val="00E1459B"/>
    <w:rsid w:val="00E14E5D"/>
    <w:rsid w:val="00E15CA5"/>
    <w:rsid w:val="00E24B90"/>
    <w:rsid w:val="00E277A7"/>
    <w:rsid w:val="00E27915"/>
    <w:rsid w:val="00E30E7C"/>
    <w:rsid w:val="00E327F9"/>
    <w:rsid w:val="00E32ADA"/>
    <w:rsid w:val="00E34D61"/>
    <w:rsid w:val="00E35F38"/>
    <w:rsid w:val="00E3671F"/>
    <w:rsid w:val="00E37F90"/>
    <w:rsid w:val="00E41F2C"/>
    <w:rsid w:val="00E46042"/>
    <w:rsid w:val="00E47D06"/>
    <w:rsid w:val="00E54163"/>
    <w:rsid w:val="00E61CA5"/>
    <w:rsid w:val="00E62428"/>
    <w:rsid w:val="00E64BB0"/>
    <w:rsid w:val="00E672CE"/>
    <w:rsid w:val="00E718F4"/>
    <w:rsid w:val="00E722FC"/>
    <w:rsid w:val="00E73F3C"/>
    <w:rsid w:val="00E75FEC"/>
    <w:rsid w:val="00E76E2F"/>
    <w:rsid w:val="00E77B24"/>
    <w:rsid w:val="00E829A1"/>
    <w:rsid w:val="00E833FF"/>
    <w:rsid w:val="00E83BC2"/>
    <w:rsid w:val="00E83CD4"/>
    <w:rsid w:val="00E96E46"/>
    <w:rsid w:val="00EA3B9D"/>
    <w:rsid w:val="00EA5217"/>
    <w:rsid w:val="00EA565E"/>
    <w:rsid w:val="00EB0982"/>
    <w:rsid w:val="00EB5A7A"/>
    <w:rsid w:val="00EB5BC4"/>
    <w:rsid w:val="00EC47B6"/>
    <w:rsid w:val="00ED0475"/>
    <w:rsid w:val="00ED1643"/>
    <w:rsid w:val="00ED321D"/>
    <w:rsid w:val="00ED5F84"/>
    <w:rsid w:val="00EE0607"/>
    <w:rsid w:val="00EE1A7D"/>
    <w:rsid w:val="00EE6F77"/>
    <w:rsid w:val="00EF5D77"/>
    <w:rsid w:val="00F00FF2"/>
    <w:rsid w:val="00F0392A"/>
    <w:rsid w:val="00F039C2"/>
    <w:rsid w:val="00F078F2"/>
    <w:rsid w:val="00F22C68"/>
    <w:rsid w:val="00F25871"/>
    <w:rsid w:val="00F25F00"/>
    <w:rsid w:val="00F3464E"/>
    <w:rsid w:val="00F36267"/>
    <w:rsid w:val="00F416F0"/>
    <w:rsid w:val="00F441CB"/>
    <w:rsid w:val="00F4782A"/>
    <w:rsid w:val="00F510B1"/>
    <w:rsid w:val="00F51614"/>
    <w:rsid w:val="00F53A24"/>
    <w:rsid w:val="00F5600D"/>
    <w:rsid w:val="00F60166"/>
    <w:rsid w:val="00F62253"/>
    <w:rsid w:val="00F6453B"/>
    <w:rsid w:val="00F65317"/>
    <w:rsid w:val="00F6689C"/>
    <w:rsid w:val="00F709BF"/>
    <w:rsid w:val="00F72F75"/>
    <w:rsid w:val="00F83460"/>
    <w:rsid w:val="00F90D18"/>
    <w:rsid w:val="00F912A7"/>
    <w:rsid w:val="00F94EA9"/>
    <w:rsid w:val="00F96057"/>
    <w:rsid w:val="00FA1172"/>
    <w:rsid w:val="00FA2981"/>
    <w:rsid w:val="00FA4FF1"/>
    <w:rsid w:val="00FA5771"/>
    <w:rsid w:val="00FB2594"/>
    <w:rsid w:val="00FB2C54"/>
    <w:rsid w:val="00FB440D"/>
    <w:rsid w:val="00FC5174"/>
    <w:rsid w:val="00FD30FC"/>
    <w:rsid w:val="00FD6B49"/>
    <w:rsid w:val="00FE2F81"/>
    <w:rsid w:val="00FE3CD1"/>
    <w:rsid w:val="00FF506C"/>
    <w:rsid w:val="00FF77AB"/>
  </w:rsids>
  <m:mathPr>
    <m:mathFont m:val="Cambria Math"/>
    <m:brkBin m:val="before"/>
    <m:brkBinSub m:val="--"/>
    <m:smallFrac m:val="0"/>
    <m:dispDef/>
    <m:lMargin m:val="0"/>
    <m:rMargin m:val="0"/>
    <m:defJc m:val="centerGroup"/>
    <m:wrapIndent m:val="1440"/>
    <m:intLim m:val="subSup"/>
    <m:naryLim m:val="undOvr"/>
  </m:mathPr>
  <w:themeFontLang w:val="fr-FR"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EBA5DB"/>
  <w15:docId w15:val="{AFDF6C44-AD4D-41C6-A60D-001D319DE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pPr>
        <w:suppressAutoHyphens/>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246D"/>
    <w:pPr>
      <w:jc w:val="both"/>
    </w:pPr>
    <w:rPr>
      <w:rFonts w:ascii="Arial" w:hAnsi="Arial" w:cs="Arial"/>
      <w:color w:val="000080"/>
    </w:rPr>
  </w:style>
  <w:style w:type="paragraph" w:styleId="Titre1">
    <w:name w:val="heading 1"/>
    <w:basedOn w:val="Normal"/>
    <w:next w:val="Normal"/>
    <w:link w:val="Titre1Car"/>
    <w:uiPriority w:val="9"/>
    <w:qFormat/>
    <w:rsid w:val="00C60014"/>
    <w:pPr>
      <w:spacing w:beforeAutospacing="1" w:afterAutospacing="1"/>
      <w:outlineLvl w:val="0"/>
    </w:pPr>
    <w:rPr>
      <w:b/>
      <w:bCs/>
      <w:color w:val="7D9BFF"/>
      <w:sz w:val="28"/>
      <w:szCs w:val="28"/>
    </w:rPr>
  </w:style>
  <w:style w:type="paragraph" w:styleId="Titre2">
    <w:name w:val="heading 2"/>
    <w:basedOn w:val="Normal"/>
    <w:next w:val="Normal"/>
    <w:link w:val="Titre2Car"/>
    <w:uiPriority w:val="9"/>
    <w:qFormat/>
    <w:rsid w:val="00C60014"/>
    <w:pPr>
      <w:spacing w:beforeAutospacing="1" w:afterAutospacing="1"/>
      <w:outlineLvl w:val="1"/>
    </w:pPr>
    <w:rPr>
      <w:b/>
      <w:bCs/>
      <w:color w:val="B02200"/>
      <w:sz w:val="26"/>
      <w:szCs w:val="36"/>
    </w:rPr>
  </w:style>
  <w:style w:type="paragraph" w:styleId="Titre3">
    <w:name w:val="heading 3"/>
    <w:basedOn w:val="Normal"/>
    <w:next w:val="Normal"/>
    <w:link w:val="Titre3Car"/>
    <w:qFormat/>
    <w:rsid w:val="00596755"/>
    <w:pPr>
      <w:spacing w:before="120" w:after="120"/>
      <w:outlineLvl w:val="2"/>
    </w:pPr>
    <w:rPr>
      <w:b/>
      <w:bCs/>
    </w:rPr>
  </w:style>
  <w:style w:type="paragraph" w:styleId="Titre4">
    <w:name w:val="heading 4"/>
    <w:basedOn w:val="listeCertamanipulation"/>
    <w:next w:val="Normal"/>
    <w:link w:val="Titre4Car"/>
    <w:uiPriority w:val="9"/>
    <w:qFormat/>
    <w:rsid w:val="00035CBC"/>
    <w:pPr>
      <w:numPr>
        <w:numId w:val="21"/>
      </w:numPr>
      <w:spacing w:before="120" w:after="120"/>
      <w:ind w:left="754" w:hanging="357"/>
      <w:outlineLvl w:val="3"/>
    </w:pPr>
    <w:rPr>
      <w:b/>
      <w:bCs/>
      <w:u w:val="single"/>
    </w:rPr>
  </w:style>
  <w:style w:type="paragraph" w:styleId="Titre5">
    <w:name w:val="heading 5"/>
    <w:basedOn w:val="Titre3"/>
    <w:next w:val="Normal"/>
    <w:link w:val="Titre5Car"/>
    <w:qFormat/>
    <w:rsid w:val="00695A01"/>
    <w:pPr>
      <w:ind w:left="1021"/>
      <w:outlineLvl w:val="4"/>
    </w:pPr>
    <w:rPr>
      <w:u w:val="single"/>
    </w:rPr>
  </w:style>
  <w:style w:type="paragraph" w:styleId="Titre6">
    <w:name w:val="heading 6"/>
    <w:basedOn w:val="Normal"/>
    <w:next w:val="Normal"/>
    <w:qFormat/>
    <w:rsid w:val="00654A80"/>
    <w:pPr>
      <w:numPr>
        <w:ilvl w:val="5"/>
        <w:numId w:val="1"/>
      </w:numPr>
      <w:spacing w:after="120"/>
      <w:outlineLvl w:val="5"/>
    </w:pPr>
    <w:rPr>
      <w:rFonts w:cs="Times New Roman"/>
      <w:b/>
      <w:bCs/>
      <w:sz w:val="24"/>
      <w:szCs w:val="24"/>
    </w:rPr>
  </w:style>
  <w:style w:type="paragraph" w:styleId="Titre7">
    <w:name w:val="heading 7"/>
    <w:basedOn w:val="Normal"/>
    <w:next w:val="Normal"/>
    <w:qFormat/>
    <w:rsid w:val="00654A80"/>
    <w:pPr>
      <w:numPr>
        <w:ilvl w:val="6"/>
        <w:numId w:val="1"/>
      </w:numPr>
      <w:spacing w:after="60"/>
      <w:outlineLvl w:val="6"/>
    </w:pPr>
    <w:rPr>
      <w:rFonts w:cs="Times New Roman"/>
      <w:szCs w:val="24"/>
    </w:rPr>
  </w:style>
  <w:style w:type="paragraph" w:styleId="Titre8">
    <w:name w:val="heading 8"/>
    <w:basedOn w:val="Normal"/>
    <w:next w:val="Normal"/>
    <w:link w:val="Titre8Car"/>
    <w:qFormat/>
    <w:rsid w:val="00654A80"/>
    <w:pPr>
      <w:numPr>
        <w:ilvl w:val="7"/>
        <w:numId w:val="1"/>
      </w:numPr>
      <w:outlineLvl w:val="7"/>
    </w:pPr>
    <w:rPr>
      <w:rFonts w:cs="Times New Roman"/>
      <w:i/>
      <w:iCs/>
      <w:szCs w:val="24"/>
    </w:rPr>
  </w:style>
  <w:style w:type="paragraph" w:styleId="Titre9">
    <w:name w:val="heading 9"/>
    <w:basedOn w:val="Normal"/>
    <w:next w:val="Normal"/>
    <w:qFormat/>
    <w:rsid w:val="00654A80"/>
    <w:pPr>
      <w:numPr>
        <w:ilvl w:val="8"/>
        <w:numId w:val="1"/>
      </w:numPr>
      <w:spacing w:before="240" w:after="60"/>
      <w:outlineLvl w:val="8"/>
    </w:pPr>
    <w:rPr>
      <w:b/>
      <w:sz w:val="22"/>
      <w:szCs w:val="22"/>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syntaxe">
    <w:name w:val="syntaxe"/>
    <w:qFormat/>
    <w:rsid w:val="003C485E"/>
    <w:rPr>
      <w:rFonts w:ascii="Courier New" w:hAnsi="Courier New" w:cs="Courier New"/>
      <w:sz w:val="20"/>
      <w:szCs w:val="20"/>
    </w:rPr>
  </w:style>
  <w:style w:type="character" w:styleId="Numrodepage">
    <w:name w:val="page number"/>
    <w:qFormat/>
    <w:rsid w:val="00047A0A"/>
    <w:rPr>
      <w:rFonts w:cs="Times New Roman"/>
    </w:rPr>
  </w:style>
  <w:style w:type="character" w:customStyle="1" w:styleId="commande">
    <w:name w:val="commande"/>
    <w:qFormat/>
    <w:rsid w:val="003C485E"/>
    <w:rPr>
      <w:rFonts w:ascii="Arial Narrow" w:hAnsi="Arial Narrow" w:cs="Courier New"/>
      <w:b/>
      <w:sz w:val="20"/>
    </w:rPr>
  </w:style>
  <w:style w:type="character" w:customStyle="1" w:styleId="LienInternet">
    <w:name w:val="Lien Internet"/>
    <w:basedOn w:val="Policepardfaut"/>
    <w:uiPriority w:val="99"/>
    <w:unhideWhenUsed/>
    <w:rsid w:val="000A1933"/>
    <w:rPr>
      <w:color w:val="0000FF" w:themeColor="hyperlink"/>
      <w:u w:val="single"/>
    </w:rPr>
  </w:style>
  <w:style w:type="character" w:customStyle="1" w:styleId="LienInternetvisit">
    <w:name w:val="Lien Internet visité"/>
    <w:rsid w:val="00047A0A"/>
    <w:rPr>
      <w:rFonts w:cs="Times New Roman"/>
      <w:color w:val="800080"/>
      <w:u w:val="single"/>
    </w:rPr>
  </w:style>
  <w:style w:type="character" w:customStyle="1" w:styleId="Titre8Car">
    <w:name w:val="Titre 8 Car"/>
    <w:basedOn w:val="Policepardfaut"/>
    <w:link w:val="Titre8"/>
    <w:qFormat/>
    <w:rsid w:val="00654A80"/>
    <w:rPr>
      <w:rFonts w:ascii="Arial" w:hAnsi="Arial"/>
      <w:i/>
      <w:iCs/>
      <w:color w:val="000080"/>
      <w:szCs w:val="24"/>
    </w:rPr>
  </w:style>
  <w:style w:type="character" w:styleId="Rfrencelgre">
    <w:name w:val="Subtle Reference"/>
    <w:uiPriority w:val="31"/>
    <w:qFormat/>
    <w:rsid w:val="00834907"/>
    <w:rPr>
      <w:rFonts w:ascii="Liberation Mono" w:hAnsi="Liberation Mono" w:cs="Liberation Mono"/>
      <w:b/>
      <w:sz w:val="20"/>
      <w:szCs w:val="20"/>
    </w:rPr>
  </w:style>
  <w:style w:type="character" w:customStyle="1" w:styleId="TextedebullesCar">
    <w:name w:val="Texte de bulles Car"/>
    <w:basedOn w:val="Policepardfaut"/>
    <w:link w:val="Textedebulles"/>
    <w:uiPriority w:val="99"/>
    <w:qFormat/>
    <w:rsid w:val="0033454D"/>
    <w:rPr>
      <w:rFonts w:ascii="Tahoma" w:hAnsi="Tahoma" w:cs="Tahoma"/>
      <w:color w:val="000080"/>
      <w:sz w:val="16"/>
      <w:szCs w:val="16"/>
    </w:rPr>
  </w:style>
  <w:style w:type="character" w:customStyle="1" w:styleId="Mentionnonrsolue1">
    <w:name w:val="Mention non résolue1"/>
    <w:basedOn w:val="Policepardfaut"/>
    <w:uiPriority w:val="99"/>
    <w:semiHidden/>
    <w:unhideWhenUsed/>
    <w:qFormat/>
    <w:rsid w:val="004677AC"/>
    <w:rPr>
      <w:color w:val="605E5C"/>
      <w:shd w:val="clear" w:color="auto" w:fill="E1DFDD"/>
    </w:rPr>
  </w:style>
  <w:style w:type="character" w:customStyle="1" w:styleId="Titre2Car">
    <w:name w:val="Titre 2 Car"/>
    <w:basedOn w:val="Policepardfaut"/>
    <w:link w:val="Titre2"/>
    <w:uiPriority w:val="9"/>
    <w:qFormat/>
    <w:rsid w:val="003C2B3B"/>
    <w:rPr>
      <w:rFonts w:ascii="Arial" w:hAnsi="Arial" w:cs="Arial"/>
      <w:b/>
      <w:bCs/>
      <w:color w:val="B02200"/>
      <w:sz w:val="26"/>
      <w:szCs w:val="36"/>
    </w:rPr>
  </w:style>
  <w:style w:type="character" w:customStyle="1" w:styleId="Titre1Car">
    <w:name w:val="Titre 1 Car"/>
    <w:basedOn w:val="Policepardfaut"/>
    <w:link w:val="Titre1"/>
    <w:uiPriority w:val="9"/>
    <w:qFormat/>
    <w:rsid w:val="003C2B3B"/>
    <w:rPr>
      <w:rFonts w:ascii="Arial" w:hAnsi="Arial" w:cs="Arial"/>
      <w:b/>
      <w:bCs/>
      <w:color w:val="7D9BFF"/>
      <w:sz w:val="28"/>
      <w:szCs w:val="28"/>
    </w:rPr>
  </w:style>
  <w:style w:type="character" w:customStyle="1" w:styleId="Titre3Car">
    <w:name w:val="Titre 3 Car"/>
    <w:basedOn w:val="Policepardfaut"/>
    <w:link w:val="Titre3"/>
    <w:qFormat/>
    <w:rsid w:val="003C2B3B"/>
    <w:rPr>
      <w:rFonts w:ascii="Arial" w:hAnsi="Arial" w:cs="Arial"/>
      <w:b/>
      <w:bCs/>
      <w:color w:val="000080"/>
    </w:rPr>
  </w:style>
  <w:style w:type="character" w:customStyle="1" w:styleId="Titre4Car">
    <w:name w:val="Titre 4 Car"/>
    <w:basedOn w:val="Policepardfaut"/>
    <w:link w:val="Titre4"/>
    <w:uiPriority w:val="9"/>
    <w:qFormat/>
    <w:rsid w:val="00035CBC"/>
    <w:rPr>
      <w:rFonts w:ascii="Arial" w:hAnsi="Arial" w:cs="Arial"/>
      <w:b/>
      <w:bCs/>
      <w:color w:val="000080"/>
      <w:u w:val="single"/>
    </w:rPr>
  </w:style>
  <w:style w:type="character" w:customStyle="1" w:styleId="Puces">
    <w:name w:val="Puces"/>
    <w:qFormat/>
    <w:rsid w:val="003C2B3B"/>
    <w:rPr>
      <w:rFonts w:ascii="OpenSymbol" w:eastAsia="OpenSymbol" w:hAnsi="OpenSymbol" w:cs="OpenSymbol"/>
    </w:rPr>
  </w:style>
  <w:style w:type="character" w:customStyle="1" w:styleId="Caractresdenumrotation">
    <w:name w:val="Caractères de numérotation"/>
    <w:qFormat/>
    <w:rsid w:val="003C2B3B"/>
  </w:style>
  <w:style w:type="character" w:customStyle="1" w:styleId="TitreCar">
    <w:name w:val="Titre Car"/>
    <w:basedOn w:val="Policepardfaut"/>
    <w:link w:val="Titre"/>
    <w:qFormat/>
    <w:rsid w:val="003C2B3B"/>
    <w:rPr>
      <w:rFonts w:ascii="Liberation Sans" w:eastAsia="SimSun" w:hAnsi="Liberation Sans"/>
      <w:color w:val="000000"/>
      <w:sz w:val="28"/>
      <w:szCs w:val="28"/>
      <w:lang w:eastAsia="zh-CN"/>
    </w:rPr>
  </w:style>
  <w:style w:type="character" w:customStyle="1" w:styleId="CorpsdetexteCar">
    <w:name w:val="Corps de texte Car"/>
    <w:basedOn w:val="Policepardfaut"/>
    <w:link w:val="Corpsdetexte"/>
    <w:qFormat/>
    <w:rsid w:val="003C2B3B"/>
    <w:rPr>
      <w:rFonts w:eastAsia="SimSun"/>
      <w:color w:val="000000"/>
      <w:sz w:val="24"/>
      <w:szCs w:val="24"/>
      <w:lang w:eastAsia="zh-CN"/>
    </w:rPr>
  </w:style>
  <w:style w:type="character" w:customStyle="1" w:styleId="En-tteCar">
    <w:name w:val="En-tête Car"/>
    <w:basedOn w:val="Policepardfaut"/>
    <w:uiPriority w:val="99"/>
    <w:qFormat/>
    <w:rsid w:val="003C2B3B"/>
    <w:rPr>
      <w:rFonts w:ascii="Arial" w:hAnsi="Arial" w:cs="Arial"/>
      <w:color w:val="000080"/>
    </w:rPr>
  </w:style>
  <w:style w:type="character" w:customStyle="1" w:styleId="PieddepageCar">
    <w:name w:val="Pied de page Car"/>
    <w:basedOn w:val="Policepardfaut"/>
    <w:link w:val="Pieddepage"/>
    <w:uiPriority w:val="99"/>
    <w:qFormat/>
    <w:rsid w:val="003C2B3B"/>
    <w:rPr>
      <w:rFonts w:ascii="Arial" w:hAnsi="Arial" w:cs="Arial"/>
      <w:color w:val="000080"/>
    </w:rPr>
  </w:style>
  <w:style w:type="character" w:customStyle="1" w:styleId="Mentionnonrsolue10">
    <w:name w:val="Mention non résolue1"/>
    <w:basedOn w:val="Policepardfaut"/>
    <w:uiPriority w:val="99"/>
    <w:semiHidden/>
    <w:unhideWhenUsed/>
    <w:qFormat/>
    <w:rsid w:val="003C2B3B"/>
    <w:rPr>
      <w:color w:val="605E5C"/>
      <w:shd w:val="clear" w:color="auto" w:fill="E1DFDD"/>
    </w:rPr>
  </w:style>
  <w:style w:type="character" w:styleId="Marquedecommentaire">
    <w:name w:val="annotation reference"/>
    <w:basedOn w:val="Policepardfaut"/>
    <w:uiPriority w:val="99"/>
    <w:semiHidden/>
    <w:unhideWhenUsed/>
    <w:qFormat/>
    <w:rsid w:val="003C2B3B"/>
    <w:rPr>
      <w:sz w:val="16"/>
      <w:szCs w:val="16"/>
    </w:rPr>
  </w:style>
  <w:style w:type="character" w:customStyle="1" w:styleId="CommentaireCar">
    <w:name w:val="Commentaire Car"/>
    <w:basedOn w:val="Policepardfaut"/>
    <w:link w:val="Commentaire"/>
    <w:uiPriority w:val="99"/>
    <w:semiHidden/>
    <w:qFormat/>
    <w:rsid w:val="003C2B3B"/>
    <w:rPr>
      <w:rFonts w:eastAsia="SimSun"/>
      <w:color w:val="000000"/>
      <w:lang w:eastAsia="zh-CN"/>
    </w:rPr>
  </w:style>
  <w:style w:type="character" w:customStyle="1" w:styleId="ObjetducommentaireCar">
    <w:name w:val="Objet du commentaire Car"/>
    <w:basedOn w:val="CommentaireCar"/>
    <w:link w:val="Objetducommentaire"/>
    <w:uiPriority w:val="99"/>
    <w:semiHidden/>
    <w:qFormat/>
    <w:rsid w:val="003C2B3B"/>
    <w:rPr>
      <w:rFonts w:eastAsia="SimSun"/>
      <w:b/>
      <w:bCs/>
      <w:color w:val="000000"/>
      <w:lang w:eastAsia="zh-CN"/>
    </w:rPr>
  </w:style>
  <w:style w:type="character" w:customStyle="1" w:styleId="Titre5Car">
    <w:name w:val="Titre 5 Car"/>
    <w:basedOn w:val="Policepardfaut"/>
    <w:link w:val="Titre5"/>
    <w:qFormat/>
    <w:rsid w:val="00C616AA"/>
    <w:rPr>
      <w:rFonts w:ascii="Arial" w:hAnsi="Arial" w:cs="Arial"/>
      <w:b/>
      <w:bCs/>
      <w:color w:val="000080"/>
      <w:u w:val="single"/>
    </w:rPr>
  </w:style>
  <w:style w:type="character" w:customStyle="1" w:styleId="Sautdindex">
    <w:name w:val="Saut d'index"/>
    <w:qFormat/>
  </w:style>
  <w:style w:type="paragraph" w:styleId="Titre">
    <w:name w:val="Title"/>
    <w:basedOn w:val="Normal"/>
    <w:next w:val="Corpsdetexte"/>
    <w:link w:val="TitreCar"/>
    <w:qFormat/>
    <w:rsid w:val="003C2B3B"/>
    <w:pPr>
      <w:keepNext/>
      <w:spacing w:before="240" w:after="120"/>
      <w:jc w:val="left"/>
    </w:pPr>
    <w:rPr>
      <w:rFonts w:ascii="Liberation Sans" w:eastAsia="SimSun" w:hAnsi="Liberation Sans" w:cs="Times New Roman"/>
      <w:color w:val="000000"/>
      <w:sz w:val="28"/>
      <w:szCs w:val="28"/>
      <w:lang w:eastAsia="zh-CN"/>
    </w:rPr>
  </w:style>
  <w:style w:type="paragraph" w:styleId="Corpsdetexte">
    <w:name w:val="Body Text"/>
    <w:basedOn w:val="Normal"/>
    <w:link w:val="CorpsdetexteCar"/>
    <w:rsid w:val="003C2B3B"/>
    <w:pPr>
      <w:spacing w:after="140" w:line="288" w:lineRule="auto"/>
      <w:jc w:val="left"/>
    </w:pPr>
    <w:rPr>
      <w:rFonts w:ascii="Times New Roman" w:eastAsia="SimSun" w:hAnsi="Times New Roman" w:cs="Times New Roman"/>
      <w:color w:val="000000"/>
      <w:sz w:val="24"/>
      <w:szCs w:val="24"/>
      <w:lang w:eastAsia="zh-CN"/>
    </w:rPr>
  </w:style>
  <w:style w:type="paragraph" w:styleId="Liste">
    <w:name w:val="List"/>
    <w:basedOn w:val="Normal"/>
    <w:unhideWhenUsed/>
    <w:rsid w:val="000E5B64"/>
    <w:pPr>
      <w:ind w:left="283" w:hanging="283"/>
      <w:contextualSpacing/>
    </w:pPr>
  </w:style>
  <w:style w:type="paragraph" w:styleId="Lgende">
    <w:name w:val="caption"/>
    <w:basedOn w:val="Normal"/>
    <w:next w:val="Normal"/>
    <w:qFormat/>
    <w:rsid w:val="00FC64BF"/>
    <w:pPr>
      <w:spacing w:before="120" w:after="120"/>
      <w:jc w:val="center"/>
    </w:pPr>
    <w:rPr>
      <w:b/>
      <w:bCs/>
    </w:rPr>
  </w:style>
  <w:style w:type="paragraph" w:customStyle="1" w:styleId="Index">
    <w:name w:val="Index"/>
    <w:basedOn w:val="Normal"/>
    <w:qFormat/>
    <w:rsid w:val="003C2B3B"/>
    <w:pPr>
      <w:suppressLineNumbers/>
      <w:jc w:val="left"/>
    </w:pPr>
    <w:rPr>
      <w:rFonts w:ascii="Times New Roman" w:eastAsia="SimSun" w:hAnsi="Times New Roman" w:cs="Times New Roman"/>
      <w:color w:val="000000"/>
      <w:sz w:val="24"/>
      <w:szCs w:val="24"/>
      <w:lang w:eastAsia="zh-CN"/>
    </w:rPr>
  </w:style>
  <w:style w:type="paragraph" w:customStyle="1" w:styleId="programlisting">
    <w:name w:val="programlisting"/>
    <w:basedOn w:val="Normal"/>
    <w:autoRedefine/>
    <w:qFormat/>
    <w:rsid w:val="00DD0364"/>
    <w:pPr>
      <w:spacing w:line="360" w:lineRule="auto"/>
      <w:ind w:left="454"/>
    </w:pPr>
    <w:rPr>
      <w:rFonts w:ascii="Courier New" w:hAnsi="Courier New" w:cs="Times New Roman"/>
      <w:szCs w:val="24"/>
    </w:rPr>
  </w:style>
  <w:style w:type="paragraph" w:customStyle="1" w:styleId="En-tteetpieddepage">
    <w:name w:val="En-tête et pied de page"/>
    <w:basedOn w:val="Normal"/>
    <w:qFormat/>
  </w:style>
  <w:style w:type="paragraph" w:styleId="Pieddepage">
    <w:name w:val="footer"/>
    <w:basedOn w:val="Normal"/>
    <w:link w:val="PieddepageCar"/>
    <w:uiPriority w:val="99"/>
    <w:rsid w:val="00047A0A"/>
    <w:pPr>
      <w:tabs>
        <w:tab w:val="center" w:pos="4536"/>
        <w:tab w:val="right" w:pos="9072"/>
      </w:tabs>
    </w:pPr>
  </w:style>
  <w:style w:type="paragraph" w:customStyle="1" w:styleId="Important">
    <w:name w:val="Important"/>
    <w:basedOn w:val="Normal"/>
    <w:qFormat/>
    <w:rsid w:val="003C485E"/>
    <w:rPr>
      <w:u w:val="single"/>
    </w:rPr>
  </w:style>
  <w:style w:type="paragraph" w:styleId="Listepuces2">
    <w:name w:val="List Bullet 2"/>
    <w:basedOn w:val="Normal"/>
    <w:qFormat/>
    <w:rsid w:val="001E35B9"/>
  </w:style>
  <w:style w:type="paragraph" w:styleId="Listenumros">
    <w:name w:val="List Number"/>
    <w:basedOn w:val="Listepuces"/>
    <w:qFormat/>
    <w:rsid w:val="00047A0A"/>
  </w:style>
  <w:style w:type="paragraph" w:styleId="Listepuces">
    <w:name w:val="List Bullet"/>
    <w:basedOn w:val="Normal"/>
    <w:qFormat/>
    <w:rsid w:val="001E35B9"/>
  </w:style>
  <w:style w:type="paragraph" w:styleId="NormalWeb">
    <w:name w:val="Normal (Web)"/>
    <w:basedOn w:val="Normal"/>
    <w:autoRedefine/>
    <w:uiPriority w:val="99"/>
    <w:qFormat/>
    <w:rsid w:val="00674CAD"/>
    <w:pPr>
      <w:spacing w:line="360" w:lineRule="auto"/>
    </w:pPr>
  </w:style>
  <w:style w:type="paragraph" w:styleId="En-tte">
    <w:name w:val="header"/>
    <w:basedOn w:val="Normal"/>
    <w:uiPriority w:val="99"/>
    <w:rsid w:val="00047A0A"/>
    <w:pPr>
      <w:tabs>
        <w:tab w:val="center" w:pos="4536"/>
        <w:tab w:val="right" w:pos="9072"/>
      </w:tabs>
    </w:pPr>
  </w:style>
  <w:style w:type="paragraph" w:customStyle="1" w:styleId="StyleTitre4GrasGauche19cmSuspendu114cmAprs">
    <w:name w:val="Style Titre 4 + Gras Gauche :  19 cm Suspendu : 114 cm Après :..."/>
    <w:basedOn w:val="Titre4"/>
    <w:qFormat/>
    <w:rsid w:val="00FA34B5"/>
    <w:pPr>
      <w:numPr>
        <w:numId w:val="0"/>
      </w:numPr>
    </w:pPr>
    <w:rPr>
      <w:rFonts w:cs="Times New Roman"/>
      <w:b w:val="0"/>
      <w:bCs w:val="0"/>
    </w:rPr>
  </w:style>
  <w:style w:type="paragraph" w:styleId="Explorateurdedocuments">
    <w:name w:val="Document Map"/>
    <w:basedOn w:val="Normal"/>
    <w:semiHidden/>
    <w:qFormat/>
    <w:rsid w:val="00B57646"/>
    <w:pPr>
      <w:shd w:val="clear" w:color="auto" w:fill="000080"/>
    </w:pPr>
    <w:rPr>
      <w:rFonts w:ascii="Tahoma" w:hAnsi="Tahoma" w:cs="Tahoma"/>
    </w:rPr>
  </w:style>
  <w:style w:type="paragraph" w:customStyle="1" w:styleId="remarque">
    <w:name w:val="remarque"/>
    <w:basedOn w:val="Normal"/>
    <w:next w:val="Normal"/>
    <w:qFormat/>
    <w:rsid w:val="00F76FCD"/>
    <w:rPr>
      <w:b/>
    </w:rPr>
  </w:style>
  <w:style w:type="paragraph" w:customStyle="1" w:styleId="titredocument">
    <w:name w:val="titre_document"/>
    <w:basedOn w:val="Normal"/>
    <w:next w:val="Normal"/>
    <w:qFormat/>
    <w:rsid w:val="00083CDC"/>
    <w:pPr>
      <w:spacing w:after="240"/>
    </w:pPr>
    <w:rPr>
      <w:b/>
      <w:color w:val="7D9BFF"/>
      <w:sz w:val="30"/>
      <w:szCs w:val="28"/>
    </w:rPr>
  </w:style>
  <w:style w:type="paragraph" w:customStyle="1" w:styleId="titrepartie">
    <w:name w:val="titre_partie"/>
    <w:basedOn w:val="Normal"/>
    <w:next w:val="Normal"/>
    <w:qFormat/>
    <w:rsid w:val="008E521D"/>
    <w:pPr>
      <w:spacing w:before="120" w:after="240"/>
    </w:pPr>
    <w:rPr>
      <w:b/>
      <w:color w:val="B02200"/>
      <w:sz w:val="26"/>
      <w:szCs w:val="26"/>
    </w:rPr>
  </w:style>
  <w:style w:type="paragraph" w:styleId="TM2">
    <w:name w:val="toc 2"/>
    <w:basedOn w:val="Normal"/>
    <w:next w:val="Normal"/>
    <w:autoRedefine/>
    <w:uiPriority w:val="39"/>
    <w:rsid w:val="008E521D"/>
    <w:pPr>
      <w:spacing w:before="240"/>
      <w:jc w:val="left"/>
    </w:pPr>
    <w:rPr>
      <w:rFonts w:asciiTheme="minorHAnsi" w:hAnsiTheme="minorHAnsi" w:cstheme="minorHAnsi"/>
      <w:b/>
      <w:bCs/>
    </w:rPr>
  </w:style>
  <w:style w:type="paragraph" w:styleId="TM4">
    <w:name w:val="toc 4"/>
    <w:basedOn w:val="Normal"/>
    <w:next w:val="Normal"/>
    <w:autoRedefine/>
    <w:semiHidden/>
    <w:rsid w:val="008E521D"/>
    <w:pPr>
      <w:ind w:left="400"/>
      <w:jc w:val="left"/>
    </w:pPr>
    <w:rPr>
      <w:rFonts w:asciiTheme="minorHAnsi" w:hAnsiTheme="minorHAnsi" w:cstheme="minorHAnsi"/>
    </w:rPr>
  </w:style>
  <w:style w:type="paragraph" w:styleId="TM5">
    <w:name w:val="toc 5"/>
    <w:basedOn w:val="Normal"/>
    <w:next w:val="Normal"/>
    <w:autoRedefine/>
    <w:semiHidden/>
    <w:rsid w:val="008E521D"/>
    <w:pPr>
      <w:ind w:left="600"/>
      <w:jc w:val="left"/>
    </w:pPr>
    <w:rPr>
      <w:rFonts w:asciiTheme="minorHAnsi" w:hAnsiTheme="minorHAnsi" w:cstheme="minorHAnsi"/>
    </w:rPr>
  </w:style>
  <w:style w:type="paragraph" w:styleId="TM6">
    <w:name w:val="toc 6"/>
    <w:basedOn w:val="Normal"/>
    <w:next w:val="Normal"/>
    <w:autoRedefine/>
    <w:semiHidden/>
    <w:rsid w:val="008E521D"/>
    <w:pPr>
      <w:ind w:left="800"/>
      <w:jc w:val="left"/>
    </w:pPr>
    <w:rPr>
      <w:rFonts w:asciiTheme="minorHAnsi" w:hAnsiTheme="minorHAnsi" w:cstheme="minorHAnsi"/>
    </w:rPr>
  </w:style>
  <w:style w:type="paragraph" w:styleId="TM7">
    <w:name w:val="toc 7"/>
    <w:basedOn w:val="Normal"/>
    <w:next w:val="Normal"/>
    <w:autoRedefine/>
    <w:semiHidden/>
    <w:rsid w:val="008E521D"/>
    <w:pPr>
      <w:ind w:left="1000"/>
      <w:jc w:val="left"/>
    </w:pPr>
    <w:rPr>
      <w:rFonts w:asciiTheme="minorHAnsi" w:hAnsiTheme="minorHAnsi" w:cstheme="minorHAnsi"/>
    </w:rPr>
  </w:style>
  <w:style w:type="paragraph" w:styleId="TM8">
    <w:name w:val="toc 8"/>
    <w:basedOn w:val="Normal"/>
    <w:next w:val="Normal"/>
    <w:autoRedefine/>
    <w:semiHidden/>
    <w:rsid w:val="008E521D"/>
    <w:pPr>
      <w:ind w:left="1200"/>
      <w:jc w:val="left"/>
    </w:pPr>
    <w:rPr>
      <w:rFonts w:asciiTheme="minorHAnsi" w:hAnsiTheme="minorHAnsi" w:cstheme="minorHAnsi"/>
    </w:rPr>
  </w:style>
  <w:style w:type="paragraph" w:customStyle="1" w:styleId="titresouspartie">
    <w:name w:val="titre_sous_partie"/>
    <w:basedOn w:val="Normal"/>
    <w:next w:val="Normal"/>
    <w:qFormat/>
    <w:rsid w:val="0052671C"/>
    <w:rPr>
      <w:b/>
    </w:rPr>
  </w:style>
  <w:style w:type="paragraph" w:styleId="Paragraphedeliste">
    <w:name w:val="List Paragraph"/>
    <w:basedOn w:val="Normal"/>
    <w:uiPriority w:val="34"/>
    <w:qFormat/>
    <w:rsid w:val="00E35E57"/>
    <w:pPr>
      <w:ind w:left="720"/>
      <w:contextualSpacing/>
    </w:pPr>
  </w:style>
  <w:style w:type="paragraph" w:styleId="Listepuces3">
    <w:name w:val="List Bullet 3"/>
    <w:basedOn w:val="Normal"/>
    <w:qFormat/>
    <w:rsid w:val="001E35B9"/>
  </w:style>
  <w:style w:type="paragraph" w:styleId="Listepuces4">
    <w:name w:val="List Bullet 4"/>
    <w:basedOn w:val="Normal"/>
    <w:qFormat/>
    <w:rsid w:val="001E35B9"/>
  </w:style>
  <w:style w:type="paragraph" w:styleId="Textedebulles">
    <w:name w:val="Balloon Text"/>
    <w:basedOn w:val="Normal"/>
    <w:link w:val="TextedebullesCar"/>
    <w:uiPriority w:val="99"/>
    <w:qFormat/>
    <w:rsid w:val="0033454D"/>
    <w:rPr>
      <w:rFonts w:ascii="Tahoma" w:hAnsi="Tahoma" w:cs="Tahoma"/>
      <w:sz w:val="16"/>
      <w:szCs w:val="16"/>
    </w:rPr>
  </w:style>
  <w:style w:type="paragraph" w:customStyle="1" w:styleId="western">
    <w:name w:val="western"/>
    <w:basedOn w:val="Normal"/>
    <w:qFormat/>
    <w:rsid w:val="00834907"/>
    <w:pPr>
      <w:spacing w:beforeAutospacing="1" w:after="142" w:line="288" w:lineRule="auto"/>
    </w:pPr>
  </w:style>
  <w:style w:type="paragraph" w:customStyle="1" w:styleId="listeCertamanipulation">
    <w:name w:val="liste Certa manipulation"/>
    <w:basedOn w:val="Normal"/>
    <w:qFormat/>
    <w:rsid w:val="000E5B64"/>
  </w:style>
  <w:style w:type="paragraph" w:styleId="En-ttedetabledesmatires">
    <w:name w:val="TOC Heading"/>
    <w:basedOn w:val="Titre2"/>
    <w:next w:val="Normal"/>
    <w:uiPriority w:val="39"/>
    <w:unhideWhenUsed/>
    <w:qFormat/>
    <w:rsid w:val="007B121C"/>
  </w:style>
  <w:style w:type="paragraph" w:styleId="TM3">
    <w:name w:val="toc 3"/>
    <w:basedOn w:val="Normal"/>
    <w:next w:val="Normal"/>
    <w:autoRedefine/>
    <w:uiPriority w:val="39"/>
    <w:unhideWhenUsed/>
    <w:rsid w:val="00590204"/>
    <w:pPr>
      <w:ind w:left="200"/>
      <w:jc w:val="left"/>
    </w:pPr>
    <w:rPr>
      <w:rFonts w:asciiTheme="minorHAnsi" w:hAnsiTheme="minorHAnsi" w:cstheme="minorHAnsi"/>
    </w:rPr>
  </w:style>
  <w:style w:type="paragraph" w:customStyle="1" w:styleId="Contenudetableau">
    <w:name w:val="Contenu de tableau"/>
    <w:basedOn w:val="Normal"/>
    <w:qFormat/>
    <w:rsid w:val="003C2B3B"/>
    <w:pPr>
      <w:suppressLineNumbers/>
      <w:jc w:val="left"/>
    </w:pPr>
    <w:rPr>
      <w:rFonts w:ascii="Times New Roman" w:eastAsia="SimSun" w:hAnsi="Times New Roman" w:cs="Times New Roman"/>
      <w:color w:val="000000"/>
      <w:sz w:val="24"/>
      <w:szCs w:val="24"/>
      <w:lang w:eastAsia="zh-CN"/>
    </w:rPr>
  </w:style>
  <w:style w:type="paragraph" w:customStyle="1" w:styleId="Titredetableau">
    <w:name w:val="Titre de tableau"/>
    <w:basedOn w:val="Contenudetableau"/>
    <w:qFormat/>
    <w:rsid w:val="003C2B3B"/>
    <w:pPr>
      <w:jc w:val="center"/>
    </w:pPr>
    <w:rPr>
      <w:b/>
      <w:bCs/>
    </w:rPr>
  </w:style>
  <w:style w:type="paragraph" w:styleId="Commentaire">
    <w:name w:val="annotation text"/>
    <w:basedOn w:val="Normal"/>
    <w:link w:val="CommentaireCar"/>
    <w:uiPriority w:val="99"/>
    <w:semiHidden/>
    <w:unhideWhenUsed/>
    <w:qFormat/>
    <w:rsid w:val="003C2B3B"/>
    <w:pPr>
      <w:jc w:val="left"/>
    </w:pPr>
    <w:rPr>
      <w:rFonts w:ascii="Times New Roman" w:eastAsia="SimSun" w:hAnsi="Times New Roman" w:cs="Times New Roman"/>
      <w:color w:val="000000"/>
      <w:lang w:eastAsia="zh-CN"/>
    </w:rPr>
  </w:style>
  <w:style w:type="paragraph" w:styleId="Objetducommentaire">
    <w:name w:val="annotation subject"/>
    <w:basedOn w:val="Commentaire"/>
    <w:next w:val="Commentaire"/>
    <w:link w:val="ObjetducommentaireCar"/>
    <w:uiPriority w:val="99"/>
    <w:semiHidden/>
    <w:unhideWhenUsed/>
    <w:qFormat/>
    <w:rsid w:val="003C2B3B"/>
    <w:rPr>
      <w:b/>
      <w:bCs/>
    </w:rPr>
  </w:style>
  <w:style w:type="paragraph" w:styleId="TM1">
    <w:name w:val="toc 1"/>
    <w:basedOn w:val="Normal"/>
    <w:next w:val="Normal"/>
    <w:autoRedefine/>
    <w:uiPriority w:val="39"/>
    <w:unhideWhenUsed/>
    <w:rsid w:val="003C2B3B"/>
    <w:pPr>
      <w:spacing w:before="360"/>
      <w:jc w:val="left"/>
    </w:pPr>
    <w:rPr>
      <w:rFonts w:asciiTheme="majorHAnsi" w:hAnsiTheme="majorHAnsi"/>
      <w:b/>
      <w:bCs/>
      <w:caps/>
      <w:sz w:val="24"/>
      <w:szCs w:val="24"/>
    </w:rPr>
  </w:style>
  <w:style w:type="numbering" w:customStyle="1" w:styleId="ListeCerta">
    <w:name w:val="Liste Certa"/>
    <w:uiPriority w:val="99"/>
    <w:qFormat/>
    <w:rsid w:val="0015038D"/>
  </w:style>
  <w:style w:type="numbering" w:customStyle="1" w:styleId="ListeCertamanipulation0">
    <w:name w:val="Liste Certa manipulation"/>
    <w:uiPriority w:val="99"/>
    <w:qFormat/>
    <w:rsid w:val="0015038D"/>
  </w:style>
  <w:style w:type="numbering" w:customStyle="1" w:styleId="ListeCertaTAF">
    <w:name w:val="Liste Certa TAF"/>
    <w:uiPriority w:val="99"/>
    <w:qFormat/>
    <w:rsid w:val="0088730D"/>
  </w:style>
  <w:style w:type="table" w:styleId="Grilledutableau">
    <w:name w:val="Table Grid"/>
    <w:basedOn w:val="TableauNormal"/>
    <w:uiPriority w:val="39"/>
    <w:rsid w:val="00B10DC0"/>
    <w:rPr>
      <w:sz w:val="24"/>
      <w:szCs w:val="24"/>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8C490E"/>
    <w:rPr>
      <w:color w:val="0000FF" w:themeColor="hyperlink"/>
      <w:u w:val="single"/>
    </w:rPr>
  </w:style>
  <w:style w:type="character" w:styleId="Mentionnonrsolue">
    <w:name w:val="Unresolved Mention"/>
    <w:basedOn w:val="Policepardfaut"/>
    <w:uiPriority w:val="99"/>
    <w:semiHidden/>
    <w:unhideWhenUsed/>
    <w:rsid w:val="008C490E"/>
    <w:rPr>
      <w:color w:val="605E5C"/>
      <w:shd w:val="clear" w:color="auto" w:fill="E1DFDD"/>
    </w:rPr>
  </w:style>
  <w:style w:type="table" w:customStyle="1" w:styleId="TableGrid">
    <w:name w:val="TableGrid"/>
    <w:rsid w:val="008F0A3B"/>
    <w:pPr>
      <w:suppressAutoHyphens w:val="0"/>
    </w:pPr>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searchhighlight">
    <w:name w:val="searchhighlight"/>
    <w:basedOn w:val="Policepardfaut"/>
    <w:rsid w:val="008346DD"/>
  </w:style>
  <w:style w:type="paragraph" w:customStyle="1" w:styleId="paragraph">
    <w:name w:val="paragraph"/>
    <w:basedOn w:val="Normal"/>
    <w:rsid w:val="008346DD"/>
    <w:pPr>
      <w:suppressAutoHyphens w:val="0"/>
      <w:spacing w:before="100" w:beforeAutospacing="1" w:after="100" w:afterAutospacing="1"/>
      <w:jc w:val="left"/>
    </w:pPr>
    <w:rPr>
      <w:rFonts w:ascii="Times New Roman" w:hAnsi="Times New Roman" w:cs="Times New Roman"/>
      <w:color w:val="auto"/>
      <w:sz w:val="24"/>
      <w:szCs w:val="24"/>
    </w:rPr>
  </w:style>
  <w:style w:type="character" w:customStyle="1" w:styleId="normaltextrun">
    <w:name w:val="normaltextrun"/>
    <w:basedOn w:val="Policepardfaut"/>
    <w:rsid w:val="008346DD"/>
  </w:style>
  <w:style w:type="character" w:customStyle="1" w:styleId="eop">
    <w:name w:val="eop"/>
    <w:basedOn w:val="Policepardfaut"/>
    <w:rsid w:val="008346DD"/>
  </w:style>
  <w:style w:type="paragraph" w:styleId="TM9">
    <w:name w:val="toc 9"/>
    <w:basedOn w:val="Normal"/>
    <w:next w:val="Normal"/>
    <w:autoRedefine/>
    <w:unhideWhenUsed/>
    <w:rsid w:val="006F4BD4"/>
    <w:pPr>
      <w:ind w:left="1400"/>
      <w:jc w:val="left"/>
    </w:pPr>
    <w:rPr>
      <w:rFonts w:asciiTheme="minorHAnsi" w:hAnsiTheme="minorHAnsi" w:cstheme="minorHAnsi"/>
    </w:rPr>
  </w:style>
  <w:style w:type="character" w:styleId="Lienhypertextesuivivisit">
    <w:name w:val="FollowedHyperlink"/>
    <w:basedOn w:val="Policepardfaut"/>
    <w:semiHidden/>
    <w:unhideWhenUsed/>
    <w:rsid w:val="004B7E5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59445">
      <w:bodyDiv w:val="1"/>
      <w:marLeft w:val="0"/>
      <w:marRight w:val="0"/>
      <w:marTop w:val="0"/>
      <w:marBottom w:val="0"/>
      <w:divBdr>
        <w:top w:val="none" w:sz="0" w:space="0" w:color="auto"/>
        <w:left w:val="none" w:sz="0" w:space="0" w:color="auto"/>
        <w:bottom w:val="none" w:sz="0" w:space="0" w:color="auto"/>
        <w:right w:val="none" w:sz="0" w:space="0" w:color="auto"/>
      </w:divBdr>
      <w:divsChild>
        <w:div w:id="1214197176">
          <w:marLeft w:val="547"/>
          <w:marRight w:val="0"/>
          <w:marTop w:val="0"/>
          <w:marBottom w:val="0"/>
          <w:divBdr>
            <w:top w:val="none" w:sz="0" w:space="0" w:color="auto"/>
            <w:left w:val="none" w:sz="0" w:space="0" w:color="auto"/>
            <w:bottom w:val="none" w:sz="0" w:space="0" w:color="auto"/>
            <w:right w:val="none" w:sz="0" w:space="0" w:color="auto"/>
          </w:divBdr>
        </w:div>
      </w:divsChild>
    </w:div>
    <w:div w:id="202207203">
      <w:bodyDiv w:val="1"/>
      <w:marLeft w:val="0"/>
      <w:marRight w:val="0"/>
      <w:marTop w:val="0"/>
      <w:marBottom w:val="0"/>
      <w:divBdr>
        <w:top w:val="none" w:sz="0" w:space="0" w:color="auto"/>
        <w:left w:val="none" w:sz="0" w:space="0" w:color="auto"/>
        <w:bottom w:val="none" w:sz="0" w:space="0" w:color="auto"/>
        <w:right w:val="none" w:sz="0" w:space="0" w:color="auto"/>
      </w:divBdr>
      <w:divsChild>
        <w:div w:id="984359455">
          <w:marLeft w:val="547"/>
          <w:marRight w:val="0"/>
          <w:marTop w:val="0"/>
          <w:marBottom w:val="200"/>
          <w:divBdr>
            <w:top w:val="none" w:sz="0" w:space="0" w:color="auto"/>
            <w:left w:val="none" w:sz="0" w:space="0" w:color="auto"/>
            <w:bottom w:val="none" w:sz="0" w:space="0" w:color="auto"/>
            <w:right w:val="none" w:sz="0" w:space="0" w:color="auto"/>
          </w:divBdr>
        </w:div>
      </w:divsChild>
    </w:div>
    <w:div w:id="294795527">
      <w:bodyDiv w:val="1"/>
      <w:marLeft w:val="0"/>
      <w:marRight w:val="0"/>
      <w:marTop w:val="0"/>
      <w:marBottom w:val="0"/>
      <w:divBdr>
        <w:top w:val="none" w:sz="0" w:space="0" w:color="auto"/>
        <w:left w:val="none" w:sz="0" w:space="0" w:color="auto"/>
        <w:bottom w:val="none" w:sz="0" w:space="0" w:color="auto"/>
        <w:right w:val="none" w:sz="0" w:space="0" w:color="auto"/>
      </w:divBdr>
      <w:divsChild>
        <w:div w:id="1266159267">
          <w:marLeft w:val="259"/>
          <w:marRight w:val="0"/>
          <w:marTop w:val="0"/>
          <w:marBottom w:val="0"/>
          <w:divBdr>
            <w:top w:val="none" w:sz="0" w:space="0" w:color="auto"/>
            <w:left w:val="none" w:sz="0" w:space="0" w:color="auto"/>
            <w:bottom w:val="none" w:sz="0" w:space="0" w:color="auto"/>
            <w:right w:val="none" w:sz="0" w:space="0" w:color="auto"/>
          </w:divBdr>
        </w:div>
        <w:div w:id="816847191">
          <w:marLeft w:val="259"/>
          <w:marRight w:val="0"/>
          <w:marTop w:val="0"/>
          <w:marBottom w:val="0"/>
          <w:divBdr>
            <w:top w:val="none" w:sz="0" w:space="0" w:color="auto"/>
            <w:left w:val="none" w:sz="0" w:space="0" w:color="auto"/>
            <w:bottom w:val="none" w:sz="0" w:space="0" w:color="auto"/>
            <w:right w:val="none" w:sz="0" w:space="0" w:color="auto"/>
          </w:divBdr>
        </w:div>
        <w:div w:id="1408578664">
          <w:marLeft w:val="259"/>
          <w:marRight w:val="0"/>
          <w:marTop w:val="0"/>
          <w:marBottom w:val="0"/>
          <w:divBdr>
            <w:top w:val="none" w:sz="0" w:space="0" w:color="auto"/>
            <w:left w:val="none" w:sz="0" w:space="0" w:color="auto"/>
            <w:bottom w:val="none" w:sz="0" w:space="0" w:color="auto"/>
            <w:right w:val="none" w:sz="0" w:space="0" w:color="auto"/>
          </w:divBdr>
        </w:div>
        <w:div w:id="2135129306">
          <w:marLeft w:val="259"/>
          <w:marRight w:val="0"/>
          <w:marTop w:val="0"/>
          <w:marBottom w:val="0"/>
          <w:divBdr>
            <w:top w:val="none" w:sz="0" w:space="0" w:color="auto"/>
            <w:left w:val="none" w:sz="0" w:space="0" w:color="auto"/>
            <w:bottom w:val="none" w:sz="0" w:space="0" w:color="auto"/>
            <w:right w:val="none" w:sz="0" w:space="0" w:color="auto"/>
          </w:divBdr>
        </w:div>
        <w:div w:id="366494905">
          <w:marLeft w:val="259"/>
          <w:marRight w:val="0"/>
          <w:marTop w:val="0"/>
          <w:marBottom w:val="0"/>
          <w:divBdr>
            <w:top w:val="none" w:sz="0" w:space="0" w:color="auto"/>
            <w:left w:val="none" w:sz="0" w:space="0" w:color="auto"/>
            <w:bottom w:val="none" w:sz="0" w:space="0" w:color="auto"/>
            <w:right w:val="none" w:sz="0" w:space="0" w:color="auto"/>
          </w:divBdr>
        </w:div>
      </w:divsChild>
    </w:div>
    <w:div w:id="377972115">
      <w:bodyDiv w:val="1"/>
      <w:marLeft w:val="0"/>
      <w:marRight w:val="0"/>
      <w:marTop w:val="0"/>
      <w:marBottom w:val="0"/>
      <w:divBdr>
        <w:top w:val="none" w:sz="0" w:space="0" w:color="auto"/>
        <w:left w:val="none" w:sz="0" w:space="0" w:color="auto"/>
        <w:bottom w:val="none" w:sz="0" w:space="0" w:color="auto"/>
        <w:right w:val="none" w:sz="0" w:space="0" w:color="auto"/>
      </w:divBdr>
      <w:divsChild>
        <w:div w:id="581253484">
          <w:marLeft w:val="274"/>
          <w:marRight w:val="0"/>
          <w:marTop w:val="0"/>
          <w:marBottom w:val="0"/>
          <w:divBdr>
            <w:top w:val="none" w:sz="0" w:space="0" w:color="auto"/>
            <w:left w:val="none" w:sz="0" w:space="0" w:color="auto"/>
            <w:bottom w:val="none" w:sz="0" w:space="0" w:color="auto"/>
            <w:right w:val="none" w:sz="0" w:space="0" w:color="auto"/>
          </w:divBdr>
        </w:div>
        <w:div w:id="171838442">
          <w:marLeft w:val="274"/>
          <w:marRight w:val="0"/>
          <w:marTop w:val="0"/>
          <w:marBottom w:val="0"/>
          <w:divBdr>
            <w:top w:val="none" w:sz="0" w:space="0" w:color="auto"/>
            <w:left w:val="none" w:sz="0" w:space="0" w:color="auto"/>
            <w:bottom w:val="none" w:sz="0" w:space="0" w:color="auto"/>
            <w:right w:val="none" w:sz="0" w:space="0" w:color="auto"/>
          </w:divBdr>
        </w:div>
      </w:divsChild>
    </w:div>
    <w:div w:id="505904556">
      <w:bodyDiv w:val="1"/>
      <w:marLeft w:val="0"/>
      <w:marRight w:val="0"/>
      <w:marTop w:val="0"/>
      <w:marBottom w:val="0"/>
      <w:divBdr>
        <w:top w:val="none" w:sz="0" w:space="0" w:color="auto"/>
        <w:left w:val="none" w:sz="0" w:space="0" w:color="auto"/>
        <w:bottom w:val="none" w:sz="0" w:space="0" w:color="auto"/>
        <w:right w:val="none" w:sz="0" w:space="0" w:color="auto"/>
      </w:divBdr>
    </w:div>
    <w:div w:id="599877818">
      <w:bodyDiv w:val="1"/>
      <w:marLeft w:val="0"/>
      <w:marRight w:val="0"/>
      <w:marTop w:val="0"/>
      <w:marBottom w:val="0"/>
      <w:divBdr>
        <w:top w:val="none" w:sz="0" w:space="0" w:color="auto"/>
        <w:left w:val="none" w:sz="0" w:space="0" w:color="auto"/>
        <w:bottom w:val="none" w:sz="0" w:space="0" w:color="auto"/>
        <w:right w:val="none" w:sz="0" w:space="0" w:color="auto"/>
      </w:divBdr>
    </w:div>
    <w:div w:id="799761830">
      <w:bodyDiv w:val="1"/>
      <w:marLeft w:val="0"/>
      <w:marRight w:val="0"/>
      <w:marTop w:val="0"/>
      <w:marBottom w:val="0"/>
      <w:divBdr>
        <w:top w:val="none" w:sz="0" w:space="0" w:color="auto"/>
        <w:left w:val="none" w:sz="0" w:space="0" w:color="auto"/>
        <w:bottom w:val="none" w:sz="0" w:space="0" w:color="auto"/>
        <w:right w:val="none" w:sz="0" w:space="0" w:color="auto"/>
      </w:divBdr>
      <w:divsChild>
        <w:div w:id="1659845527">
          <w:marLeft w:val="547"/>
          <w:marRight w:val="0"/>
          <w:marTop w:val="0"/>
          <w:marBottom w:val="200"/>
          <w:divBdr>
            <w:top w:val="none" w:sz="0" w:space="0" w:color="auto"/>
            <w:left w:val="none" w:sz="0" w:space="0" w:color="auto"/>
            <w:bottom w:val="none" w:sz="0" w:space="0" w:color="auto"/>
            <w:right w:val="none" w:sz="0" w:space="0" w:color="auto"/>
          </w:divBdr>
        </w:div>
      </w:divsChild>
    </w:div>
    <w:div w:id="873344868">
      <w:bodyDiv w:val="1"/>
      <w:marLeft w:val="0"/>
      <w:marRight w:val="0"/>
      <w:marTop w:val="0"/>
      <w:marBottom w:val="0"/>
      <w:divBdr>
        <w:top w:val="none" w:sz="0" w:space="0" w:color="auto"/>
        <w:left w:val="none" w:sz="0" w:space="0" w:color="auto"/>
        <w:bottom w:val="none" w:sz="0" w:space="0" w:color="auto"/>
        <w:right w:val="none" w:sz="0" w:space="0" w:color="auto"/>
      </w:divBdr>
      <w:divsChild>
        <w:div w:id="1355577161">
          <w:marLeft w:val="274"/>
          <w:marRight w:val="0"/>
          <w:marTop w:val="0"/>
          <w:marBottom w:val="0"/>
          <w:divBdr>
            <w:top w:val="none" w:sz="0" w:space="0" w:color="auto"/>
            <w:left w:val="none" w:sz="0" w:space="0" w:color="auto"/>
            <w:bottom w:val="none" w:sz="0" w:space="0" w:color="auto"/>
            <w:right w:val="none" w:sz="0" w:space="0" w:color="auto"/>
          </w:divBdr>
        </w:div>
        <w:div w:id="487552433">
          <w:marLeft w:val="274"/>
          <w:marRight w:val="0"/>
          <w:marTop w:val="0"/>
          <w:marBottom w:val="0"/>
          <w:divBdr>
            <w:top w:val="none" w:sz="0" w:space="0" w:color="auto"/>
            <w:left w:val="none" w:sz="0" w:space="0" w:color="auto"/>
            <w:bottom w:val="none" w:sz="0" w:space="0" w:color="auto"/>
            <w:right w:val="none" w:sz="0" w:space="0" w:color="auto"/>
          </w:divBdr>
        </w:div>
      </w:divsChild>
    </w:div>
    <w:div w:id="924723649">
      <w:bodyDiv w:val="1"/>
      <w:marLeft w:val="0"/>
      <w:marRight w:val="0"/>
      <w:marTop w:val="0"/>
      <w:marBottom w:val="0"/>
      <w:divBdr>
        <w:top w:val="none" w:sz="0" w:space="0" w:color="auto"/>
        <w:left w:val="none" w:sz="0" w:space="0" w:color="auto"/>
        <w:bottom w:val="none" w:sz="0" w:space="0" w:color="auto"/>
        <w:right w:val="none" w:sz="0" w:space="0" w:color="auto"/>
      </w:divBdr>
      <w:divsChild>
        <w:div w:id="1445271969">
          <w:marLeft w:val="547"/>
          <w:marRight w:val="0"/>
          <w:marTop w:val="0"/>
          <w:marBottom w:val="200"/>
          <w:divBdr>
            <w:top w:val="none" w:sz="0" w:space="0" w:color="auto"/>
            <w:left w:val="none" w:sz="0" w:space="0" w:color="auto"/>
            <w:bottom w:val="none" w:sz="0" w:space="0" w:color="auto"/>
            <w:right w:val="none" w:sz="0" w:space="0" w:color="auto"/>
          </w:divBdr>
        </w:div>
      </w:divsChild>
    </w:div>
    <w:div w:id="931475091">
      <w:bodyDiv w:val="1"/>
      <w:marLeft w:val="0"/>
      <w:marRight w:val="0"/>
      <w:marTop w:val="0"/>
      <w:marBottom w:val="0"/>
      <w:divBdr>
        <w:top w:val="none" w:sz="0" w:space="0" w:color="auto"/>
        <w:left w:val="none" w:sz="0" w:space="0" w:color="auto"/>
        <w:bottom w:val="none" w:sz="0" w:space="0" w:color="auto"/>
        <w:right w:val="none" w:sz="0" w:space="0" w:color="auto"/>
      </w:divBdr>
      <w:divsChild>
        <w:div w:id="2069306615">
          <w:marLeft w:val="547"/>
          <w:marRight w:val="0"/>
          <w:marTop w:val="0"/>
          <w:marBottom w:val="0"/>
          <w:divBdr>
            <w:top w:val="none" w:sz="0" w:space="0" w:color="auto"/>
            <w:left w:val="none" w:sz="0" w:space="0" w:color="auto"/>
            <w:bottom w:val="none" w:sz="0" w:space="0" w:color="auto"/>
            <w:right w:val="none" w:sz="0" w:space="0" w:color="auto"/>
          </w:divBdr>
        </w:div>
      </w:divsChild>
    </w:div>
    <w:div w:id="1048341219">
      <w:bodyDiv w:val="1"/>
      <w:marLeft w:val="0"/>
      <w:marRight w:val="0"/>
      <w:marTop w:val="0"/>
      <w:marBottom w:val="0"/>
      <w:divBdr>
        <w:top w:val="none" w:sz="0" w:space="0" w:color="auto"/>
        <w:left w:val="none" w:sz="0" w:space="0" w:color="auto"/>
        <w:bottom w:val="none" w:sz="0" w:space="0" w:color="auto"/>
        <w:right w:val="none" w:sz="0" w:space="0" w:color="auto"/>
      </w:divBdr>
    </w:div>
    <w:div w:id="1137337537">
      <w:bodyDiv w:val="1"/>
      <w:marLeft w:val="0"/>
      <w:marRight w:val="0"/>
      <w:marTop w:val="0"/>
      <w:marBottom w:val="0"/>
      <w:divBdr>
        <w:top w:val="none" w:sz="0" w:space="0" w:color="auto"/>
        <w:left w:val="none" w:sz="0" w:space="0" w:color="auto"/>
        <w:bottom w:val="none" w:sz="0" w:space="0" w:color="auto"/>
        <w:right w:val="none" w:sz="0" w:space="0" w:color="auto"/>
      </w:divBdr>
      <w:divsChild>
        <w:div w:id="1650549663">
          <w:marLeft w:val="547"/>
          <w:marRight w:val="0"/>
          <w:marTop w:val="0"/>
          <w:marBottom w:val="0"/>
          <w:divBdr>
            <w:top w:val="none" w:sz="0" w:space="0" w:color="auto"/>
            <w:left w:val="none" w:sz="0" w:space="0" w:color="auto"/>
            <w:bottom w:val="none" w:sz="0" w:space="0" w:color="auto"/>
            <w:right w:val="none" w:sz="0" w:space="0" w:color="auto"/>
          </w:divBdr>
        </w:div>
        <w:div w:id="390539435">
          <w:marLeft w:val="1354"/>
          <w:marRight w:val="0"/>
          <w:marTop w:val="0"/>
          <w:marBottom w:val="0"/>
          <w:divBdr>
            <w:top w:val="none" w:sz="0" w:space="0" w:color="auto"/>
            <w:left w:val="none" w:sz="0" w:space="0" w:color="auto"/>
            <w:bottom w:val="none" w:sz="0" w:space="0" w:color="auto"/>
            <w:right w:val="none" w:sz="0" w:space="0" w:color="auto"/>
          </w:divBdr>
        </w:div>
        <w:div w:id="783039384">
          <w:marLeft w:val="1354"/>
          <w:marRight w:val="0"/>
          <w:marTop w:val="0"/>
          <w:marBottom w:val="0"/>
          <w:divBdr>
            <w:top w:val="none" w:sz="0" w:space="0" w:color="auto"/>
            <w:left w:val="none" w:sz="0" w:space="0" w:color="auto"/>
            <w:bottom w:val="none" w:sz="0" w:space="0" w:color="auto"/>
            <w:right w:val="none" w:sz="0" w:space="0" w:color="auto"/>
          </w:divBdr>
        </w:div>
      </w:divsChild>
    </w:div>
    <w:div w:id="1169250798">
      <w:bodyDiv w:val="1"/>
      <w:marLeft w:val="0"/>
      <w:marRight w:val="0"/>
      <w:marTop w:val="0"/>
      <w:marBottom w:val="0"/>
      <w:divBdr>
        <w:top w:val="none" w:sz="0" w:space="0" w:color="auto"/>
        <w:left w:val="none" w:sz="0" w:space="0" w:color="auto"/>
        <w:bottom w:val="none" w:sz="0" w:space="0" w:color="auto"/>
        <w:right w:val="none" w:sz="0" w:space="0" w:color="auto"/>
      </w:divBdr>
      <w:divsChild>
        <w:div w:id="433401754">
          <w:marLeft w:val="547"/>
          <w:marRight w:val="0"/>
          <w:marTop w:val="0"/>
          <w:marBottom w:val="200"/>
          <w:divBdr>
            <w:top w:val="none" w:sz="0" w:space="0" w:color="auto"/>
            <w:left w:val="none" w:sz="0" w:space="0" w:color="auto"/>
            <w:bottom w:val="none" w:sz="0" w:space="0" w:color="auto"/>
            <w:right w:val="none" w:sz="0" w:space="0" w:color="auto"/>
          </w:divBdr>
        </w:div>
      </w:divsChild>
    </w:div>
    <w:div w:id="1183478173">
      <w:bodyDiv w:val="1"/>
      <w:marLeft w:val="0"/>
      <w:marRight w:val="0"/>
      <w:marTop w:val="0"/>
      <w:marBottom w:val="0"/>
      <w:divBdr>
        <w:top w:val="none" w:sz="0" w:space="0" w:color="auto"/>
        <w:left w:val="none" w:sz="0" w:space="0" w:color="auto"/>
        <w:bottom w:val="none" w:sz="0" w:space="0" w:color="auto"/>
        <w:right w:val="none" w:sz="0" w:space="0" w:color="auto"/>
      </w:divBdr>
      <w:divsChild>
        <w:div w:id="1610234362">
          <w:marLeft w:val="547"/>
          <w:marRight w:val="0"/>
          <w:marTop w:val="0"/>
          <w:marBottom w:val="0"/>
          <w:divBdr>
            <w:top w:val="none" w:sz="0" w:space="0" w:color="auto"/>
            <w:left w:val="none" w:sz="0" w:space="0" w:color="auto"/>
            <w:bottom w:val="none" w:sz="0" w:space="0" w:color="auto"/>
            <w:right w:val="none" w:sz="0" w:space="0" w:color="auto"/>
          </w:divBdr>
        </w:div>
      </w:divsChild>
    </w:div>
    <w:div w:id="1253397996">
      <w:bodyDiv w:val="1"/>
      <w:marLeft w:val="0"/>
      <w:marRight w:val="0"/>
      <w:marTop w:val="0"/>
      <w:marBottom w:val="0"/>
      <w:divBdr>
        <w:top w:val="none" w:sz="0" w:space="0" w:color="auto"/>
        <w:left w:val="none" w:sz="0" w:space="0" w:color="auto"/>
        <w:bottom w:val="none" w:sz="0" w:space="0" w:color="auto"/>
        <w:right w:val="none" w:sz="0" w:space="0" w:color="auto"/>
      </w:divBdr>
      <w:divsChild>
        <w:div w:id="1360621312">
          <w:marLeft w:val="346"/>
          <w:marRight w:val="0"/>
          <w:marTop w:val="0"/>
          <w:marBottom w:val="0"/>
          <w:divBdr>
            <w:top w:val="none" w:sz="0" w:space="0" w:color="auto"/>
            <w:left w:val="none" w:sz="0" w:space="0" w:color="auto"/>
            <w:bottom w:val="none" w:sz="0" w:space="0" w:color="auto"/>
            <w:right w:val="none" w:sz="0" w:space="0" w:color="auto"/>
          </w:divBdr>
        </w:div>
        <w:div w:id="2010252083">
          <w:marLeft w:val="259"/>
          <w:marRight w:val="0"/>
          <w:marTop w:val="0"/>
          <w:marBottom w:val="0"/>
          <w:divBdr>
            <w:top w:val="none" w:sz="0" w:space="0" w:color="auto"/>
            <w:left w:val="none" w:sz="0" w:space="0" w:color="auto"/>
            <w:bottom w:val="none" w:sz="0" w:space="0" w:color="auto"/>
            <w:right w:val="none" w:sz="0" w:space="0" w:color="auto"/>
          </w:divBdr>
        </w:div>
        <w:div w:id="804390155">
          <w:marLeft w:val="259"/>
          <w:marRight w:val="0"/>
          <w:marTop w:val="0"/>
          <w:marBottom w:val="0"/>
          <w:divBdr>
            <w:top w:val="none" w:sz="0" w:space="0" w:color="auto"/>
            <w:left w:val="none" w:sz="0" w:space="0" w:color="auto"/>
            <w:bottom w:val="none" w:sz="0" w:space="0" w:color="auto"/>
            <w:right w:val="none" w:sz="0" w:space="0" w:color="auto"/>
          </w:divBdr>
        </w:div>
        <w:div w:id="1115829767">
          <w:marLeft w:val="259"/>
          <w:marRight w:val="0"/>
          <w:marTop w:val="0"/>
          <w:marBottom w:val="0"/>
          <w:divBdr>
            <w:top w:val="none" w:sz="0" w:space="0" w:color="auto"/>
            <w:left w:val="none" w:sz="0" w:space="0" w:color="auto"/>
            <w:bottom w:val="none" w:sz="0" w:space="0" w:color="auto"/>
            <w:right w:val="none" w:sz="0" w:space="0" w:color="auto"/>
          </w:divBdr>
        </w:div>
      </w:divsChild>
    </w:div>
    <w:div w:id="1415132027">
      <w:bodyDiv w:val="1"/>
      <w:marLeft w:val="0"/>
      <w:marRight w:val="0"/>
      <w:marTop w:val="0"/>
      <w:marBottom w:val="0"/>
      <w:divBdr>
        <w:top w:val="none" w:sz="0" w:space="0" w:color="auto"/>
        <w:left w:val="none" w:sz="0" w:space="0" w:color="auto"/>
        <w:bottom w:val="none" w:sz="0" w:space="0" w:color="auto"/>
        <w:right w:val="none" w:sz="0" w:space="0" w:color="auto"/>
      </w:divBdr>
      <w:divsChild>
        <w:div w:id="174880185">
          <w:marLeft w:val="547"/>
          <w:marRight w:val="0"/>
          <w:marTop w:val="0"/>
          <w:marBottom w:val="200"/>
          <w:divBdr>
            <w:top w:val="none" w:sz="0" w:space="0" w:color="auto"/>
            <w:left w:val="none" w:sz="0" w:space="0" w:color="auto"/>
            <w:bottom w:val="none" w:sz="0" w:space="0" w:color="auto"/>
            <w:right w:val="none" w:sz="0" w:space="0" w:color="auto"/>
          </w:divBdr>
        </w:div>
        <w:div w:id="785927430">
          <w:marLeft w:val="994"/>
          <w:marRight w:val="0"/>
          <w:marTop w:val="0"/>
          <w:marBottom w:val="120"/>
          <w:divBdr>
            <w:top w:val="none" w:sz="0" w:space="0" w:color="auto"/>
            <w:left w:val="none" w:sz="0" w:space="0" w:color="auto"/>
            <w:bottom w:val="none" w:sz="0" w:space="0" w:color="auto"/>
            <w:right w:val="none" w:sz="0" w:space="0" w:color="auto"/>
          </w:divBdr>
        </w:div>
        <w:div w:id="540165794">
          <w:marLeft w:val="994"/>
          <w:marRight w:val="0"/>
          <w:marTop w:val="0"/>
          <w:marBottom w:val="120"/>
          <w:divBdr>
            <w:top w:val="none" w:sz="0" w:space="0" w:color="auto"/>
            <w:left w:val="none" w:sz="0" w:space="0" w:color="auto"/>
            <w:bottom w:val="none" w:sz="0" w:space="0" w:color="auto"/>
            <w:right w:val="none" w:sz="0" w:space="0" w:color="auto"/>
          </w:divBdr>
        </w:div>
      </w:divsChild>
    </w:div>
    <w:div w:id="1496678110">
      <w:bodyDiv w:val="1"/>
      <w:marLeft w:val="0"/>
      <w:marRight w:val="0"/>
      <w:marTop w:val="0"/>
      <w:marBottom w:val="0"/>
      <w:divBdr>
        <w:top w:val="none" w:sz="0" w:space="0" w:color="auto"/>
        <w:left w:val="none" w:sz="0" w:space="0" w:color="auto"/>
        <w:bottom w:val="none" w:sz="0" w:space="0" w:color="auto"/>
        <w:right w:val="none" w:sz="0" w:space="0" w:color="auto"/>
      </w:divBdr>
      <w:divsChild>
        <w:div w:id="1000081791">
          <w:marLeft w:val="547"/>
          <w:marRight w:val="0"/>
          <w:marTop w:val="0"/>
          <w:marBottom w:val="0"/>
          <w:divBdr>
            <w:top w:val="none" w:sz="0" w:space="0" w:color="auto"/>
            <w:left w:val="none" w:sz="0" w:space="0" w:color="auto"/>
            <w:bottom w:val="none" w:sz="0" w:space="0" w:color="auto"/>
            <w:right w:val="none" w:sz="0" w:space="0" w:color="auto"/>
          </w:divBdr>
        </w:div>
      </w:divsChild>
    </w:div>
    <w:div w:id="1550074445">
      <w:bodyDiv w:val="1"/>
      <w:marLeft w:val="0"/>
      <w:marRight w:val="0"/>
      <w:marTop w:val="0"/>
      <w:marBottom w:val="0"/>
      <w:divBdr>
        <w:top w:val="none" w:sz="0" w:space="0" w:color="auto"/>
        <w:left w:val="none" w:sz="0" w:space="0" w:color="auto"/>
        <w:bottom w:val="none" w:sz="0" w:space="0" w:color="auto"/>
        <w:right w:val="none" w:sz="0" w:space="0" w:color="auto"/>
      </w:divBdr>
      <w:divsChild>
        <w:div w:id="482544524">
          <w:marLeft w:val="360"/>
          <w:marRight w:val="0"/>
          <w:marTop w:val="0"/>
          <w:marBottom w:val="120"/>
          <w:divBdr>
            <w:top w:val="none" w:sz="0" w:space="0" w:color="auto"/>
            <w:left w:val="none" w:sz="0" w:space="0" w:color="auto"/>
            <w:bottom w:val="none" w:sz="0" w:space="0" w:color="auto"/>
            <w:right w:val="none" w:sz="0" w:space="0" w:color="auto"/>
          </w:divBdr>
        </w:div>
        <w:div w:id="1714426176">
          <w:marLeft w:val="360"/>
          <w:marRight w:val="0"/>
          <w:marTop w:val="0"/>
          <w:marBottom w:val="120"/>
          <w:divBdr>
            <w:top w:val="none" w:sz="0" w:space="0" w:color="auto"/>
            <w:left w:val="none" w:sz="0" w:space="0" w:color="auto"/>
            <w:bottom w:val="none" w:sz="0" w:space="0" w:color="auto"/>
            <w:right w:val="none" w:sz="0" w:space="0" w:color="auto"/>
          </w:divBdr>
        </w:div>
      </w:divsChild>
    </w:div>
    <w:div w:id="1676885380">
      <w:bodyDiv w:val="1"/>
      <w:marLeft w:val="0"/>
      <w:marRight w:val="0"/>
      <w:marTop w:val="0"/>
      <w:marBottom w:val="0"/>
      <w:divBdr>
        <w:top w:val="none" w:sz="0" w:space="0" w:color="auto"/>
        <w:left w:val="none" w:sz="0" w:space="0" w:color="auto"/>
        <w:bottom w:val="none" w:sz="0" w:space="0" w:color="auto"/>
        <w:right w:val="none" w:sz="0" w:space="0" w:color="auto"/>
      </w:divBdr>
      <w:divsChild>
        <w:div w:id="1314412079">
          <w:marLeft w:val="274"/>
          <w:marRight w:val="0"/>
          <w:marTop w:val="0"/>
          <w:marBottom w:val="0"/>
          <w:divBdr>
            <w:top w:val="none" w:sz="0" w:space="0" w:color="auto"/>
            <w:left w:val="none" w:sz="0" w:space="0" w:color="auto"/>
            <w:bottom w:val="none" w:sz="0" w:space="0" w:color="auto"/>
            <w:right w:val="none" w:sz="0" w:space="0" w:color="auto"/>
          </w:divBdr>
        </w:div>
      </w:divsChild>
    </w:div>
    <w:div w:id="1751543748">
      <w:bodyDiv w:val="1"/>
      <w:marLeft w:val="0"/>
      <w:marRight w:val="0"/>
      <w:marTop w:val="0"/>
      <w:marBottom w:val="0"/>
      <w:divBdr>
        <w:top w:val="none" w:sz="0" w:space="0" w:color="auto"/>
        <w:left w:val="none" w:sz="0" w:space="0" w:color="auto"/>
        <w:bottom w:val="none" w:sz="0" w:space="0" w:color="auto"/>
        <w:right w:val="none" w:sz="0" w:space="0" w:color="auto"/>
      </w:divBdr>
    </w:div>
    <w:div w:id="1752267445">
      <w:bodyDiv w:val="1"/>
      <w:marLeft w:val="0"/>
      <w:marRight w:val="0"/>
      <w:marTop w:val="0"/>
      <w:marBottom w:val="0"/>
      <w:divBdr>
        <w:top w:val="none" w:sz="0" w:space="0" w:color="auto"/>
        <w:left w:val="none" w:sz="0" w:space="0" w:color="auto"/>
        <w:bottom w:val="none" w:sz="0" w:space="0" w:color="auto"/>
        <w:right w:val="none" w:sz="0" w:space="0" w:color="auto"/>
      </w:divBdr>
    </w:div>
    <w:div w:id="1768691177">
      <w:bodyDiv w:val="1"/>
      <w:marLeft w:val="0"/>
      <w:marRight w:val="0"/>
      <w:marTop w:val="0"/>
      <w:marBottom w:val="0"/>
      <w:divBdr>
        <w:top w:val="none" w:sz="0" w:space="0" w:color="auto"/>
        <w:left w:val="none" w:sz="0" w:space="0" w:color="auto"/>
        <w:bottom w:val="none" w:sz="0" w:space="0" w:color="auto"/>
        <w:right w:val="none" w:sz="0" w:space="0" w:color="auto"/>
      </w:divBdr>
      <w:divsChild>
        <w:div w:id="1465587316">
          <w:marLeft w:val="547"/>
          <w:marRight w:val="0"/>
          <w:marTop w:val="0"/>
          <w:marBottom w:val="200"/>
          <w:divBdr>
            <w:top w:val="none" w:sz="0" w:space="0" w:color="auto"/>
            <w:left w:val="none" w:sz="0" w:space="0" w:color="auto"/>
            <w:bottom w:val="none" w:sz="0" w:space="0" w:color="auto"/>
            <w:right w:val="none" w:sz="0" w:space="0" w:color="auto"/>
          </w:divBdr>
        </w:div>
      </w:divsChild>
    </w:div>
    <w:div w:id="1798258072">
      <w:bodyDiv w:val="1"/>
      <w:marLeft w:val="0"/>
      <w:marRight w:val="0"/>
      <w:marTop w:val="0"/>
      <w:marBottom w:val="0"/>
      <w:divBdr>
        <w:top w:val="none" w:sz="0" w:space="0" w:color="auto"/>
        <w:left w:val="none" w:sz="0" w:space="0" w:color="auto"/>
        <w:bottom w:val="none" w:sz="0" w:space="0" w:color="auto"/>
        <w:right w:val="none" w:sz="0" w:space="0" w:color="auto"/>
      </w:divBdr>
      <w:divsChild>
        <w:div w:id="1129205498">
          <w:marLeft w:val="360"/>
          <w:marRight w:val="0"/>
          <w:marTop w:val="0"/>
          <w:marBottom w:val="120"/>
          <w:divBdr>
            <w:top w:val="none" w:sz="0" w:space="0" w:color="auto"/>
            <w:left w:val="none" w:sz="0" w:space="0" w:color="auto"/>
            <w:bottom w:val="none" w:sz="0" w:space="0" w:color="auto"/>
            <w:right w:val="none" w:sz="0" w:space="0" w:color="auto"/>
          </w:divBdr>
        </w:div>
        <w:div w:id="507870430">
          <w:marLeft w:val="360"/>
          <w:marRight w:val="0"/>
          <w:marTop w:val="0"/>
          <w:marBottom w:val="120"/>
          <w:divBdr>
            <w:top w:val="none" w:sz="0" w:space="0" w:color="auto"/>
            <w:left w:val="none" w:sz="0" w:space="0" w:color="auto"/>
            <w:bottom w:val="none" w:sz="0" w:space="0" w:color="auto"/>
            <w:right w:val="none" w:sz="0" w:space="0" w:color="auto"/>
          </w:divBdr>
        </w:div>
      </w:divsChild>
    </w:div>
    <w:div w:id="1807972519">
      <w:bodyDiv w:val="1"/>
      <w:marLeft w:val="0"/>
      <w:marRight w:val="0"/>
      <w:marTop w:val="0"/>
      <w:marBottom w:val="0"/>
      <w:divBdr>
        <w:top w:val="none" w:sz="0" w:space="0" w:color="auto"/>
        <w:left w:val="none" w:sz="0" w:space="0" w:color="auto"/>
        <w:bottom w:val="none" w:sz="0" w:space="0" w:color="auto"/>
        <w:right w:val="none" w:sz="0" w:space="0" w:color="auto"/>
      </w:divBdr>
      <w:divsChild>
        <w:div w:id="2013406923">
          <w:marLeft w:val="274"/>
          <w:marRight w:val="0"/>
          <w:marTop w:val="0"/>
          <w:marBottom w:val="0"/>
          <w:divBdr>
            <w:top w:val="none" w:sz="0" w:space="0" w:color="auto"/>
            <w:left w:val="none" w:sz="0" w:space="0" w:color="auto"/>
            <w:bottom w:val="none" w:sz="0" w:space="0" w:color="auto"/>
            <w:right w:val="none" w:sz="0" w:space="0" w:color="auto"/>
          </w:divBdr>
        </w:div>
        <w:div w:id="725490679">
          <w:marLeft w:val="274"/>
          <w:marRight w:val="0"/>
          <w:marTop w:val="0"/>
          <w:marBottom w:val="0"/>
          <w:divBdr>
            <w:top w:val="none" w:sz="0" w:space="0" w:color="auto"/>
            <w:left w:val="none" w:sz="0" w:space="0" w:color="auto"/>
            <w:bottom w:val="none" w:sz="0" w:space="0" w:color="auto"/>
            <w:right w:val="none" w:sz="0" w:space="0" w:color="auto"/>
          </w:divBdr>
        </w:div>
      </w:divsChild>
    </w:div>
    <w:div w:id="1949464974">
      <w:bodyDiv w:val="1"/>
      <w:marLeft w:val="0"/>
      <w:marRight w:val="0"/>
      <w:marTop w:val="0"/>
      <w:marBottom w:val="0"/>
      <w:divBdr>
        <w:top w:val="none" w:sz="0" w:space="0" w:color="auto"/>
        <w:left w:val="none" w:sz="0" w:space="0" w:color="auto"/>
        <w:bottom w:val="none" w:sz="0" w:space="0" w:color="auto"/>
        <w:right w:val="none" w:sz="0" w:space="0" w:color="auto"/>
      </w:divBdr>
    </w:div>
    <w:div w:id="1952199199">
      <w:bodyDiv w:val="1"/>
      <w:marLeft w:val="0"/>
      <w:marRight w:val="0"/>
      <w:marTop w:val="0"/>
      <w:marBottom w:val="0"/>
      <w:divBdr>
        <w:top w:val="none" w:sz="0" w:space="0" w:color="auto"/>
        <w:left w:val="none" w:sz="0" w:space="0" w:color="auto"/>
        <w:bottom w:val="none" w:sz="0" w:space="0" w:color="auto"/>
        <w:right w:val="none" w:sz="0" w:space="0" w:color="auto"/>
      </w:divBdr>
      <w:divsChild>
        <w:div w:id="1242719162">
          <w:marLeft w:val="547"/>
          <w:marRight w:val="0"/>
          <w:marTop w:val="0"/>
          <w:marBottom w:val="200"/>
          <w:divBdr>
            <w:top w:val="none" w:sz="0" w:space="0" w:color="auto"/>
            <w:left w:val="none" w:sz="0" w:space="0" w:color="auto"/>
            <w:bottom w:val="none" w:sz="0" w:space="0" w:color="auto"/>
            <w:right w:val="none" w:sz="0" w:space="0" w:color="auto"/>
          </w:divBdr>
        </w:div>
        <w:div w:id="1829516491">
          <w:marLeft w:val="547"/>
          <w:marRight w:val="0"/>
          <w:marTop w:val="0"/>
          <w:marBottom w:val="200"/>
          <w:divBdr>
            <w:top w:val="none" w:sz="0" w:space="0" w:color="auto"/>
            <w:left w:val="none" w:sz="0" w:space="0" w:color="auto"/>
            <w:bottom w:val="none" w:sz="0" w:space="0" w:color="auto"/>
            <w:right w:val="none" w:sz="0" w:space="0" w:color="auto"/>
          </w:divBdr>
        </w:div>
      </w:divsChild>
    </w:div>
    <w:div w:id="20161089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13.png"/><Relationship Id="rId42" Type="http://schemas.openxmlformats.org/officeDocument/2006/relationships/image" Target="media/image31.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4.png"/><Relationship Id="rId159" Type="http://schemas.openxmlformats.org/officeDocument/2006/relationships/hyperlink" Target="https://www.ssi.gouv.fr/uploads/IMG/pdf/NP_TLS_NoteTech.pdf" TargetMode="External"/><Relationship Id="rId170" Type="http://schemas.openxmlformats.org/officeDocument/2006/relationships/image" Target="media/image152.png"/><Relationship Id="rId191" Type="http://schemas.openxmlformats.org/officeDocument/2006/relationships/image" Target="media/image169.png"/><Relationship Id="rId205" Type="http://schemas.openxmlformats.org/officeDocument/2006/relationships/image" Target="media/image181.png"/><Relationship Id="rId226" Type="http://schemas.openxmlformats.org/officeDocument/2006/relationships/image" Target="media/image201.png"/><Relationship Id="rId247" Type="http://schemas.openxmlformats.org/officeDocument/2006/relationships/fontTable" Target="fontTable.xml"/><Relationship Id="rId107" Type="http://schemas.openxmlformats.org/officeDocument/2006/relationships/image" Target="media/image93.png"/><Relationship Id="rId11" Type="http://schemas.openxmlformats.org/officeDocument/2006/relationships/image" Target="media/image3.png"/><Relationship Id="rId32" Type="http://schemas.openxmlformats.org/officeDocument/2006/relationships/image" Target="media/image23.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4.png"/><Relationship Id="rId149" Type="http://schemas.openxmlformats.org/officeDocument/2006/relationships/image" Target="media/image135.png"/><Relationship Id="rId5" Type="http://schemas.openxmlformats.org/officeDocument/2006/relationships/webSettings" Target="webSettings.xml"/><Relationship Id="rId95" Type="http://schemas.openxmlformats.org/officeDocument/2006/relationships/image" Target="media/image81.png"/><Relationship Id="rId160" Type="http://schemas.openxmlformats.org/officeDocument/2006/relationships/image" Target="media/image144.emf"/><Relationship Id="rId181" Type="http://schemas.openxmlformats.org/officeDocument/2006/relationships/hyperlink" Target="https://192.36.253.10" TargetMode="External"/><Relationship Id="rId216" Type="http://schemas.openxmlformats.org/officeDocument/2006/relationships/image" Target="media/image192.png"/><Relationship Id="rId237" Type="http://schemas.openxmlformats.org/officeDocument/2006/relationships/image" Target="media/image207.png"/><Relationship Id="rId22" Type="http://schemas.openxmlformats.org/officeDocument/2006/relationships/image" Target="media/image14.png"/><Relationship Id="rId43" Type="http://schemas.openxmlformats.org/officeDocument/2006/relationships/image" Target="media/image32.png"/><Relationship Id="rId64" Type="http://schemas.openxmlformats.org/officeDocument/2006/relationships/image" Target="media/image52.png"/><Relationship Id="rId118" Type="http://schemas.openxmlformats.org/officeDocument/2006/relationships/image" Target="media/image104.png"/><Relationship Id="rId139" Type="http://schemas.openxmlformats.org/officeDocument/2006/relationships/image" Target="media/image125.png"/><Relationship Id="rId85" Type="http://schemas.openxmlformats.org/officeDocument/2006/relationships/image" Target="media/image73.png"/><Relationship Id="rId150" Type="http://schemas.openxmlformats.org/officeDocument/2006/relationships/oleObject" Target="embeddings/oleObject4.bin"/><Relationship Id="rId171" Type="http://schemas.openxmlformats.org/officeDocument/2006/relationships/image" Target="media/image153.png"/><Relationship Id="rId192" Type="http://schemas.openxmlformats.org/officeDocument/2006/relationships/image" Target="media/image170.png"/><Relationship Id="rId206" Type="http://schemas.openxmlformats.org/officeDocument/2006/relationships/image" Target="media/image182.png"/><Relationship Id="rId227" Type="http://schemas.openxmlformats.org/officeDocument/2006/relationships/image" Target="media/image202.png"/><Relationship Id="rId248" Type="http://schemas.openxmlformats.org/officeDocument/2006/relationships/theme" Target="theme/theme1.xml"/><Relationship Id="rId12" Type="http://schemas.openxmlformats.org/officeDocument/2006/relationships/image" Target="media/image4.PNG"/><Relationship Id="rId33" Type="http://schemas.openxmlformats.org/officeDocument/2006/relationships/oleObject" Target="embeddings/oleObject2.bin"/><Relationship Id="rId108" Type="http://schemas.openxmlformats.org/officeDocument/2006/relationships/image" Target="media/image94.png"/><Relationship Id="rId129" Type="http://schemas.openxmlformats.org/officeDocument/2006/relationships/image" Target="media/image115.png"/><Relationship Id="rId54" Type="http://schemas.openxmlformats.org/officeDocument/2006/relationships/image" Target="media/image42.png"/><Relationship Id="rId75" Type="http://schemas.openxmlformats.org/officeDocument/2006/relationships/image" Target="media/image63.png"/><Relationship Id="rId96" Type="http://schemas.openxmlformats.org/officeDocument/2006/relationships/image" Target="media/image82.png"/><Relationship Id="rId140" Type="http://schemas.openxmlformats.org/officeDocument/2006/relationships/image" Target="media/image126.png"/><Relationship Id="rId161" Type="http://schemas.openxmlformats.org/officeDocument/2006/relationships/image" Target="media/image145.png"/><Relationship Id="rId182" Type="http://schemas.openxmlformats.org/officeDocument/2006/relationships/image" Target="media/image162.png"/><Relationship Id="rId217" Type="http://schemas.openxmlformats.org/officeDocument/2006/relationships/image" Target="media/image193.png"/><Relationship Id="rId6" Type="http://schemas.openxmlformats.org/officeDocument/2006/relationships/footnotes" Target="footnotes.xml"/><Relationship Id="rId238" Type="http://schemas.openxmlformats.org/officeDocument/2006/relationships/image" Target="media/image208.png"/><Relationship Id="rId23" Type="http://schemas.openxmlformats.org/officeDocument/2006/relationships/image" Target="media/image15.png"/><Relationship Id="rId119" Type="http://schemas.openxmlformats.org/officeDocument/2006/relationships/image" Target="media/image105.png"/><Relationship Id="rId44" Type="http://schemas.openxmlformats.org/officeDocument/2006/relationships/image" Target="media/image33.png"/><Relationship Id="rId65" Type="http://schemas.openxmlformats.org/officeDocument/2006/relationships/image" Target="media/image53.png"/><Relationship Id="rId86" Type="http://schemas.openxmlformats.org/officeDocument/2006/relationships/image" Target="media/image74.png"/><Relationship Id="rId130" Type="http://schemas.openxmlformats.org/officeDocument/2006/relationships/image" Target="media/image116.png"/><Relationship Id="rId151" Type="http://schemas.openxmlformats.org/officeDocument/2006/relationships/image" Target="media/image136.png"/><Relationship Id="rId172" Type="http://schemas.openxmlformats.org/officeDocument/2006/relationships/image" Target="media/image154.png"/><Relationship Id="rId193" Type="http://schemas.openxmlformats.org/officeDocument/2006/relationships/image" Target="media/image171.png"/><Relationship Id="rId207" Type="http://schemas.openxmlformats.org/officeDocument/2006/relationships/image" Target="media/image183.png"/><Relationship Id="rId228" Type="http://schemas.openxmlformats.org/officeDocument/2006/relationships/image" Target="media/image203.png"/><Relationship Id="rId13" Type="http://schemas.openxmlformats.org/officeDocument/2006/relationships/image" Target="media/image5.PNG"/><Relationship Id="rId109" Type="http://schemas.openxmlformats.org/officeDocument/2006/relationships/image" Target="media/image95.png"/><Relationship Id="rId34" Type="http://schemas.openxmlformats.org/officeDocument/2006/relationships/image" Target="media/image24.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3.png"/><Relationship Id="rId120" Type="http://schemas.openxmlformats.org/officeDocument/2006/relationships/image" Target="media/image106.png"/><Relationship Id="rId141" Type="http://schemas.openxmlformats.org/officeDocument/2006/relationships/image" Target="media/image127.png"/><Relationship Id="rId7" Type="http://schemas.openxmlformats.org/officeDocument/2006/relationships/endnotes" Target="endnotes.xml"/><Relationship Id="rId162" Type="http://schemas.openxmlformats.org/officeDocument/2006/relationships/image" Target="media/image146.png"/><Relationship Id="rId183" Type="http://schemas.openxmlformats.org/officeDocument/2006/relationships/image" Target="media/image163.png"/><Relationship Id="rId218" Type="http://schemas.openxmlformats.org/officeDocument/2006/relationships/image" Target="media/image194.png"/><Relationship Id="rId239" Type="http://schemas.openxmlformats.org/officeDocument/2006/relationships/image" Target="media/image209.png"/><Relationship Id="rId24" Type="http://schemas.openxmlformats.org/officeDocument/2006/relationships/image" Target="media/image16.png"/><Relationship Id="rId45" Type="http://schemas.openxmlformats.org/officeDocument/2006/relationships/image" Target="media/image34.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6.png"/><Relationship Id="rId131" Type="http://schemas.openxmlformats.org/officeDocument/2006/relationships/image" Target="media/image117.png"/><Relationship Id="rId152" Type="http://schemas.openxmlformats.org/officeDocument/2006/relationships/image" Target="media/image137.png"/><Relationship Id="rId173" Type="http://schemas.openxmlformats.org/officeDocument/2006/relationships/image" Target="media/image155.png"/><Relationship Id="rId194" Type="http://schemas.openxmlformats.org/officeDocument/2006/relationships/image" Target="media/image172.png"/><Relationship Id="rId208" Type="http://schemas.openxmlformats.org/officeDocument/2006/relationships/image" Target="media/image184.png"/><Relationship Id="rId229" Type="http://schemas.openxmlformats.org/officeDocument/2006/relationships/hyperlink" Target="https://www.cnn.com/" TargetMode="External"/><Relationship Id="rId240" Type="http://schemas.openxmlformats.org/officeDocument/2006/relationships/image" Target="media/image210.png"/><Relationship Id="rId14" Type="http://schemas.openxmlformats.org/officeDocument/2006/relationships/image" Target="media/image6.PNG"/><Relationship Id="rId35" Type="http://schemas.openxmlformats.org/officeDocument/2006/relationships/oleObject" Target="embeddings/oleObject3.bin"/><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6.png"/><Relationship Id="rId8" Type="http://schemas.openxmlformats.org/officeDocument/2006/relationships/image" Target="media/image1.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image" Target="media/image147.png"/><Relationship Id="rId184" Type="http://schemas.openxmlformats.org/officeDocument/2006/relationships/hyperlink" Target="https://192.36.253.10" TargetMode="External"/><Relationship Id="rId219" Type="http://schemas.openxmlformats.org/officeDocument/2006/relationships/image" Target="media/image195.png"/><Relationship Id="rId230" Type="http://schemas.openxmlformats.org/officeDocument/2006/relationships/image" Target="media/image204.png"/><Relationship Id="rId25" Type="http://schemas.openxmlformats.org/officeDocument/2006/relationships/image" Target="media/image17.png"/><Relationship Id="rId46" Type="http://schemas.openxmlformats.org/officeDocument/2006/relationships/image" Target="media/image35.png"/><Relationship Id="rId67" Type="http://schemas.openxmlformats.org/officeDocument/2006/relationships/image" Target="media/image55.png"/><Relationship Id="rId88" Type="http://schemas.openxmlformats.org/officeDocument/2006/relationships/image" Target="media/image76.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8.png"/><Relationship Id="rId174" Type="http://schemas.openxmlformats.org/officeDocument/2006/relationships/image" Target="media/image156.png"/><Relationship Id="rId195" Type="http://schemas.openxmlformats.org/officeDocument/2006/relationships/image" Target="media/image173.png"/><Relationship Id="rId209" Type="http://schemas.openxmlformats.org/officeDocument/2006/relationships/image" Target="media/image185.png"/><Relationship Id="rId220" Type="http://schemas.openxmlformats.org/officeDocument/2006/relationships/image" Target="media/image196.png"/><Relationship Id="rId241" Type="http://schemas.openxmlformats.org/officeDocument/2006/relationships/image" Target="media/image211.png"/><Relationship Id="rId15" Type="http://schemas.openxmlformats.org/officeDocument/2006/relationships/image" Target="media/image7.PNG"/><Relationship Id="rId36" Type="http://schemas.openxmlformats.org/officeDocument/2006/relationships/image" Target="media/image25.png"/><Relationship Id="rId57" Type="http://schemas.openxmlformats.org/officeDocument/2006/relationships/image" Target="media/image45.png"/><Relationship Id="rId10" Type="http://schemas.openxmlformats.org/officeDocument/2006/relationships/hyperlink" Target="https://www.virtualbox.org/" TargetMode="External"/><Relationship Id="rId31" Type="http://schemas.openxmlformats.org/officeDocument/2006/relationships/oleObject" Target="embeddings/oleObject1.bin"/><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48.png"/><Relationship Id="rId169" Type="http://schemas.openxmlformats.org/officeDocument/2006/relationships/hyperlink" Target="https://www.reseaucerta.org/partenaires/stormshield/stormshield-ressources" TargetMode="External"/><Relationship Id="rId185" Type="http://schemas.openxmlformats.org/officeDocument/2006/relationships/image" Target="media/image164.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192.36.253.10" TargetMode="External"/><Relationship Id="rId210" Type="http://schemas.openxmlformats.org/officeDocument/2006/relationships/image" Target="media/image186.png"/><Relationship Id="rId215" Type="http://schemas.openxmlformats.org/officeDocument/2006/relationships/image" Target="media/image191.png"/><Relationship Id="rId236" Type="http://schemas.openxmlformats.org/officeDocument/2006/relationships/hyperlink" Target="http://www.a.net" TargetMode="External"/><Relationship Id="rId26" Type="http://schemas.openxmlformats.org/officeDocument/2006/relationships/image" Target="media/image18.png"/><Relationship Id="rId231" Type="http://schemas.openxmlformats.org/officeDocument/2006/relationships/image" Target="media/image205.png"/><Relationship Id="rId47" Type="http://schemas.openxmlformats.org/officeDocument/2006/relationships/image" Target="media/image36.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39.png"/><Relationship Id="rId175" Type="http://schemas.openxmlformats.org/officeDocument/2006/relationships/image" Target="media/image157.png"/><Relationship Id="rId196" Type="http://schemas.openxmlformats.org/officeDocument/2006/relationships/image" Target="media/image174.png"/><Relationship Id="rId200" Type="http://schemas.openxmlformats.org/officeDocument/2006/relationships/image" Target="media/image177.png"/><Relationship Id="rId16" Type="http://schemas.openxmlformats.org/officeDocument/2006/relationships/image" Target="media/image8.PNG"/><Relationship Id="rId221" Type="http://schemas.openxmlformats.org/officeDocument/2006/relationships/image" Target="media/image197.png"/><Relationship Id="rId242" Type="http://schemas.openxmlformats.org/officeDocument/2006/relationships/image" Target="media/image212.png"/><Relationship Id="rId37" Type="http://schemas.openxmlformats.org/officeDocument/2006/relationships/image" Target="media/image26.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30.png"/><Relationship Id="rId90" Type="http://schemas.openxmlformats.org/officeDocument/2006/relationships/hyperlink" Target="https://www.debian.org/" TargetMode="External"/><Relationship Id="rId165" Type="http://schemas.openxmlformats.org/officeDocument/2006/relationships/image" Target="media/image149.png"/><Relationship Id="rId186" Type="http://schemas.openxmlformats.org/officeDocument/2006/relationships/image" Target="media/image165.png"/><Relationship Id="rId211" Type="http://schemas.openxmlformats.org/officeDocument/2006/relationships/image" Target="media/image187.png"/><Relationship Id="rId232" Type="http://schemas.openxmlformats.org/officeDocument/2006/relationships/hyperlink" Target="http://www.cnn.com/" TargetMode="External"/><Relationship Id="rId27" Type="http://schemas.openxmlformats.org/officeDocument/2006/relationships/image" Target="media/image19.png"/><Relationship Id="rId48" Type="http://schemas.openxmlformats.org/officeDocument/2006/relationships/image" Target="media/image37.png"/><Relationship Id="rId69" Type="http://schemas.openxmlformats.org/officeDocument/2006/relationships/image" Target="media/image57.png"/><Relationship Id="rId113" Type="http://schemas.openxmlformats.org/officeDocument/2006/relationships/image" Target="media/image99.png"/><Relationship Id="rId134" Type="http://schemas.openxmlformats.org/officeDocument/2006/relationships/image" Target="media/image120.png"/><Relationship Id="rId80" Type="http://schemas.openxmlformats.org/officeDocument/2006/relationships/image" Target="media/image68.png"/><Relationship Id="rId155" Type="http://schemas.openxmlformats.org/officeDocument/2006/relationships/image" Target="media/image140.png"/><Relationship Id="rId176" Type="http://schemas.openxmlformats.org/officeDocument/2006/relationships/image" Target="media/image158.png"/><Relationship Id="rId197" Type="http://schemas.openxmlformats.org/officeDocument/2006/relationships/oleObject" Target="embeddings/oleObject5.bin"/><Relationship Id="rId201" Type="http://schemas.openxmlformats.org/officeDocument/2006/relationships/image" Target="media/image178.png"/><Relationship Id="rId222" Type="http://schemas.openxmlformats.org/officeDocument/2006/relationships/image" Target="media/image198.png"/><Relationship Id="rId243" Type="http://schemas.openxmlformats.org/officeDocument/2006/relationships/image" Target="media/image213.png"/><Relationship Id="rId17" Type="http://schemas.openxmlformats.org/officeDocument/2006/relationships/image" Target="media/image9.png"/><Relationship Id="rId38" Type="http://schemas.openxmlformats.org/officeDocument/2006/relationships/image" Target="media/image27.png"/><Relationship Id="rId59" Type="http://schemas.openxmlformats.org/officeDocument/2006/relationships/image" Target="media/image47.png"/><Relationship Id="rId103" Type="http://schemas.openxmlformats.org/officeDocument/2006/relationships/image" Target="media/image89.png"/><Relationship Id="rId124" Type="http://schemas.openxmlformats.org/officeDocument/2006/relationships/image" Target="media/image110.png"/><Relationship Id="rId70" Type="http://schemas.openxmlformats.org/officeDocument/2006/relationships/image" Target="media/image58.png"/><Relationship Id="rId91" Type="http://schemas.openxmlformats.org/officeDocument/2006/relationships/hyperlink" Target="https://allo-cine.fr" TargetMode="External"/><Relationship Id="rId145" Type="http://schemas.openxmlformats.org/officeDocument/2006/relationships/image" Target="media/image131.png"/><Relationship Id="rId166" Type="http://schemas.openxmlformats.org/officeDocument/2006/relationships/image" Target="media/image150.png"/><Relationship Id="rId187" Type="http://schemas.openxmlformats.org/officeDocument/2006/relationships/image" Target="media/image166.png"/><Relationship Id="rId1" Type="http://schemas.openxmlformats.org/officeDocument/2006/relationships/customXml" Target="../customXml/item1.xml"/><Relationship Id="rId212" Type="http://schemas.openxmlformats.org/officeDocument/2006/relationships/image" Target="media/image188.png"/><Relationship Id="rId233" Type="http://schemas.openxmlformats.org/officeDocument/2006/relationships/hyperlink" Target="http://www.euronews.com/" TargetMode="External"/><Relationship Id="rId28" Type="http://schemas.openxmlformats.org/officeDocument/2006/relationships/image" Target="media/image20.png"/><Relationship Id="rId49" Type="http://schemas.openxmlformats.org/officeDocument/2006/relationships/hyperlink" Target="https://mystormshield.eu" TargetMode="External"/><Relationship Id="rId114" Type="http://schemas.openxmlformats.org/officeDocument/2006/relationships/image" Target="media/image100.png"/><Relationship Id="rId60" Type="http://schemas.openxmlformats.org/officeDocument/2006/relationships/image" Target="media/image48.png"/><Relationship Id="rId81" Type="http://schemas.openxmlformats.org/officeDocument/2006/relationships/image" Target="media/image69.png"/><Relationship Id="rId135" Type="http://schemas.openxmlformats.org/officeDocument/2006/relationships/image" Target="media/image121.png"/><Relationship Id="rId156" Type="http://schemas.openxmlformats.org/officeDocument/2006/relationships/image" Target="media/image141.png"/><Relationship Id="rId177" Type="http://schemas.openxmlformats.org/officeDocument/2006/relationships/image" Target="media/image159.png"/><Relationship Id="rId198" Type="http://schemas.openxmlformats.org/officeDocument/2006/relationships/image" Target="media/image175.png"/><Relationship Id="rId202" Type="http://schemas.openxmlformats.org/officeDocument/2006/relationships/image" Target="media/image179.png"/><Relationship Id="rId223" Type="http://schemas.openxmlformats.org/officeDocument/2006/relationships/image" Target="media/image199.png"/><Relationship Id="rId244" Type="http://schemas.openxmlformats.org/officeDocument/2006/relationships/image" Target="media/image214.png"/><Relationship Id="rId18" Type="http://schemas.openxmlformats.org/officeDocument/2006/relationships/image" Target="media/image10.png"/><Relationship Id="rId39" Type="http://schemas.openxmlformats.org/officeDocument/2006/relationships/image" Target="media/image28.png"/><Relationship Id="rId50" Type="http://schemas.openxmlformats.org/officeDocument/2006/relationships/image" Target="media/image38.png"/><Relationship Id="rId104" Type="http://schemas.openxmlformats.org/officeDocument/2006/relationships/image" Target="media/image90.png"/><Relationship Id="rId125" Type="http://schemas.openxmlformats.org/officeDocument/2006/relationships/image" Target="media/image111.wmf"/><Relationship Id="rId146" Type="http://schemas.openxmlformats.org/officeDocument/2006/relationships/image" Target="media/image132.png"/><Relationship Id="rId167" Type="http://schemas.openxmlformats.org/officeDocument/2006/relationships/hyperlink" Target="https://www.cnn.com/" TargetMode="External"/><Relationship Id="rId188" Type="http://schemas.openxmlformats.org/officeDocument/2006/relationships/image" Target="media/image167.png"/><Relationship Id="rId71" Type="http://schemas.openxmlformats.org/officeDocument/2006/relationships/image" Target="media/image59.png"/><Relationship Id="rId92" Type="http://schemas.openxmlformats.org/officeDocument/2006/relationships/image" Target="media/image78.png"/><Relationship Id="rId213" Type="http://schemas.openxmlformats.org/officeDocument/2006/relationships/image" Target="media/image189.png"/><Relationship Id="rId234" Type="http://schemas.openxmlformats.org/officeDocument/2006/relationships/image" Target="media/image206.png"/><Relationship Id="rId2" Type="http://schemas.openxmlformats.org/officeDocument/2006/relationships/numbering" Target="numbering.xml"/><Relationship Id="rId29" Type="http://schemas.openxmlformats.org/officeDocument/2006/relationships/image" Target="media/image21.png"/><Relationship Id="rId40" Type="http://schemas.openxmlformats.org/officeDocument/2006/relationships/image" Target="media/image29.png"/><Relationship Id="rId115" Type="http://schemas.openxmlformats.org/officeDocument/2006/relationships/image" Target="media/image101.png"/><Relationship Id="rId136" Type="http://schemas.openxmlformats.org/officeDocument/2006/relationships/image" Target="media/image122.png"/><Relationship Id="rId157" Type="http://schemas.openxmlformats.org/officeDocument/2006/relationships/image" Target="media/image142.png"/><Relationship Id="rId178" Type="http://schemas.openxmlformats.org/officeDocument/2006/relationships/image" Target="media/image160.png"/><Relationship Id="rId61" Type="http://schemas.openxmlformats.org/officeDocument/2006/relationships/image" Target="media/image49.png"/><Relationship Id="rId82" Type="http://schemas.openxmlformats.org/officeDocument/2006/relationships/image" Target="media/image70.png"/><Relationship Id="rId199" Type="http://schemas.openxmlformats.org/officeDocument/2006/relationships/image" Target="media/image176.png"/><Relationship Id="rId203" Type="http://schemas.openxmlformats.org/officeDocument/2006/relationships/hyperlink" Target="https://192.168.1.254/admin" TargetMode="External"/><Relationship Id="rId19" Type="http://schemas.openxmlformats.org/officeDocument/2006/relationships/image" Target="media/image11.png"/><Relationship Id="rId224" Type="http://schemas.openxmlformats.org/officeDocument/2006/relationships/image" Target="media/image200.png"/><Relationship Id="rId245" Type="http://schemas.openxmlformats.org/officeDocument/2006/relationships/image" Target="media/image215.png"/><Relationship Id="rId30" Type="http://schemas.openxmlformats.org/officeDocument/2006/relationships/image" Target="media/image22.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1.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79.png"/><Relationship Id="rId189" Type="http://schemas.openxmlformats.org/officeDocument/2006/relationships/hyperlink" Target="https://openvpn.net/client-connect-vpn-for-windows/" TargetMode="External"/><Relationship Id="rId3" Type="http://schemas.openxmlformats.org/officeDocument/2006/relationships/styles" Target="styles.xml"/><Relationship Id="rId214" Type="http://schemas.openxmlformats.org/officeDocument/2006/relationships/image" Target="media/image190.png"/><Relationship Id="rId235" Type="http://schemas.openxmlformats.org/officeDocument/2006/relationships/hyperlink" Target="http://www.a.net" TargetMode="External"/><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3.png"/><Relationship Id="rId20" Type="http://schemas.openxmlformats.org/officeDocument/2006/relationships/image" Target="media/image12.png"/><Relationship Id="rId41" Type="http://schemas.openxmlformats.org/officeDocument/2006/relationships/image" Target="media/image30.png"/><Relationship Id="rId62" Type="http://schemas.openxmlformats.org/officeDocument/2006/relationships/image" Target="media/image50.png"/><Relationship Id="rId83" Type="http://schemas.openxmlformats.org/officeDocument/2006/relationships/image" Target="media/image71.png"/><Relationship Id="rId179" Type="http://schemas.openxmlformats.org/officeDocument/2006/relationships/image" Target="media/image161.png"/><Relationship Id="rId190" Type="http://schemas.openxmlformats.org/officeDocument/2006/relationships/image" Target="media/image168.png"/><Relationship Id="rId204" Type="http://schemas.openxmlformats.org/officeDocument/2006/relationships/image" Target="media/image180.png"/><Relationship Id="rId225" Type="http://schemas.openxmlformats.org/officeDocument/2006/relationships/hyperlink" Target="http://www.visitkorea.or.kr/" TargetMode="External"/><Relationship Id="rId246" Type="http://schemas.openxmlformats.org/officeDocument/2006/relationships/footer" Target="footer1.xml"/><Relationship Id="rId106" Type="http://schemas.openxmlformats.org/officeDocument/2006/relationships/image" Target="media/image92.png"/><Relationship Id="rId127" Type="http://schemas.openxmlformats.org/officeDocument/2006/relationships/image" Target="media/image113.png"/></Relationships>
</file>

<file path=word/_rels/footer1.xml.rels><?xml version="1.0" encoding="UTF-8" standalone="yes"?>
<Relationships xmlns="http://schemas.openxmlformats.org/package/2006/relationships"><Relationship Id="rId2" Type="http://schemas.openxmlformats.org/officeDocument/2006/relationships/image" Target="media/image216.png"/><Relationship Id="rId1" Type="http://schemas.openxmlformats.org/officeDocument/2006/relationships/hyperlink" Target="http://www.reseaucerta.org/"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95353B-B9A7-4469-997C-7CA10ABFE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76</Pages>
  <Words>21699</Words>
  <Characters>119347</Characters>
  <Application>Microsoft Office Word</Application>
  <DocSecurity>0</DocSecurity>
  <Lines>994</Lines>
  <Paragraphs>281</Paragraphs>
  <ScaleCrop>false</ScaleCrop>
  <HeadingPairs>
    <vt:vector size="4" baseType="variant">
      <vt:variant>
        <vt:lpstr>Titre</vt:lpstr>
      </vt:variant>
      <vt:variant>
        <vt:i4>1</vt:i4>
      </vt:variant>
      <vt:variant>
        <vt:lpstr>Titres</vt:lpstr>
      </vt:variant>
      <vt:variant>
        <vt:i4>29</vt:i4>
      </vt:variant>
    </vt:vector>
  </HeadingPairs>
  <TitlesOfParts>
    <vt:vector size="30" baseType="lpstr">
      <vt:lpstr>Côté Labo - Stormshield Bases</vt:lpstr>
      <vt:lpstr>    &lt;Table des matières</vt:lpstr>
      <vt:lpstr>    Présentation de l’architecture du laboratoire Stormshield</vt:lpstr>
      <vt:lpstr>    Installation de la plateforme virtuelle sous Virtual Box (client virtuel)</vt:lpstr>
      <vt:lpstr>    Phase 1 Prise en main – configuration initiale</vt:lpstr>
      <vt:lpstr>        1.1 - Connexion au pare-feu SNS </vt:lpstr>
      <vt:lpstr>        1.2 - Interface d’administration du pare-feu SNS </vt:lpstr>
      <vt:lpstr>        1.3 - Configuration générale</vt:lpstr>
      <vt:lpstr>        1.4 - Traces, Journaux et supervision</vt:lpstr>
      <vt:lpstr>    Phase 2 Mise en place du plan d’adressage réseau</vt:lpstr>
      <vt:lpstr>        2.1 - Configuration des interfaces réseau </vt:lpstr>
      <vt:lpstr>        2.2 - Route par défaut </vt:lpstr>
      <vt:lpstr>        2.3 - Configuration du proxy cache DNS</vt:lpstr>
      <vt:lpstr>        2.4 - Mise en œuvre de la traduction d’adresses pour l’accès à Internet (NAT/PAT</vt:lpstr>
      <vt:lpstr>    Phase 3 Configuration des Objets Réseau</vt:lpstr>
      <vt:lpstr>        3.1 - Présentation des Objets</vt:lpstr>
      <vt:lpstr>        3.2 - Création des Objets Réseaux</vt:lpstr>
      <vt:lpstr>        3.3 - Import/Export des Objets Réseaux</vt:lpstr>
      <vt:lpstr>    Phase 4 Traduction d’adresses (NAT/PAT)</vt:lpstr>
      <vt:lpstr>        4.1 - Mise en œuvre de la NAT statique</vt:lpstr>
      <vt:lpstr>        4.2 - Mise en œuvre de la redirection de ports</vt:lpstr>
      <vt:lpstr>        4.3 - Traçage des règles de NAT</vt:lpstr>
      <vt:lpstr>    Phase 5 Filtrage protocolaire</vt:lpstr>
      <vt:lpstr>        5.1 - Présentation des fonctionnalités</vt:lpstr>
      <vt:lpstr>        5.2 - Analyse des politiques prédéfinies de filtrage</vt:lpstr>
      <vt:lpstr>        5.3 - Mise en place des règles de filtrage</vt:lpstr>
      <vt:lpstr>    Phase 6 Filtrage applicatif (URL, SSL…)</vt:lpstr>
      <vt:lpstr>        6.1 - Présentation du moteur de prévention d’intrusion ASQ</vt:lpstr>
      <vt:lpstr>        6.2 - Présentation des bases de catégories d’URL </vt:lpstr>
      <vt:lpstr>        6.3 - Présentation des politiques de filtrage d‘URL</vt:lpstr>
    </vt:vector>
  </TitlesOfParts>
  <Company>Optimium</Company>
  <LinksUpToDate>false</LinksUpToDate>
  <CharactersWithSpaces>140765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Côté Labo - Stormshield Bases</dc:title>
  <dc:subject/>
  <dc:creator>Reseau Certa</dc:creator>
  <dc:description/>
  <cp:lastModifiedBy>Valérie MARTINEZ</cp:lastModifiedBy>
  <cp:revision>102</cp:revision>
  <cp:lastPrinted>2022-11-11T17:09:00Z</cp:lastPrinted>
  <dcterms:created xsi:type="dcterms:W3CDTF">2023-11-07T10:01:00Z</dcterms:created>
  <dcterms:modified xsi:type="dcterms:W3CDTF">2024-02-12T16:35:00Z</dcterms:modified>
  <dc:language>fr-FR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_AdHocReviewCycleID">
    <vt:i4>1991155780</vt:i4>
  </property>
  <property fmtid="{D5CDD505-2E9C-101B-9397-08002B2CF9AE}" pid="9" name="_AuthorEmail">
    <vt:lpwstr>ericdeschaintre@wanadoo.fr</vt:lpwstr>
  </property>
  <property fmtid="{D5CDD505-2E9C-101B-9397-08002B2CF9AE}" pid="10" name="_AuthorEmailDisplayName">
    <vt:lpwstr>Eric Deschaintre</vt:lpwstr>
  </property>
  <property fmtid="{D5CDD505-2E9C-101B-9397-08002B2CF9AE}" pid="11" name="_EmailSubject">
    <vt:lpwstr>modèle</vt:lpwstr>
  </property>
  <property fmtid="{D5CDD505-2E9C-101B-9397-08002B2CF9AE}" pid="12" name="_ReviewingToolsShownOnce">
    <vt:lpwstr/>
  </property>
</Properties>
</file>