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E50" w:rsidRDefault="00AD0E50" w:rsidP="00AD0E50">
      <w:pPr>
        <w:pStyle w:val="Heading11"/>
        <w:jc w:val="center"/>
      </w:pPr>
      <w:r>
        <w:t xml:space="preserve">Le module SISR1 </w:t>
      </w:r>
    </w:p>
    <w:p w:rsidR="00AD0E50" w:rsidRPr="00AD0E50" w:rsidRDefault="00AD0E50" w:rsidP="00AD0E50">
      <w:pPr>
        <w:widowControl/>
        <w:spacing w:before="278" w:after="278"/>
        <w:textAlignment w:val="auto"/>
        <w:outlineLvl w:val="1"/>
        <w:rPr>
          <w:rFonts w:ascii="Times New Roman" w:eastAsia="Times New Roman" w:hAnsi="Times New Roman" w:cs="Times New Roman"/>
          <w:b/>
          <w:bCs/>
          <w:color w:val="B02200"/>
          <w:kern w:val="0"/>
          <w:sz w:val="26"/>
          <w:szCs w:val="26"/>
          <w:lang w:eastAsia="fr-FR" w:bidi="ar-SA"/>
        </w:rPr>
      </w:pPr>
      <w:r w:rsidRPr="00AD0E50">
        <w:rPr>
          <w:rFonts w:ascii="Times New Roman" w:eastAsia="Times New Roman" w:hAnsi="Times New Roman" w:cs="Times New Roman"/>
          <w:b/>
          <w:bCs/>
          <w:color w:val="B02200"/>
          <w:kern w:val="0"/>
          <w:sz w:val="26"/>
          <w:szCs w:val="26"/>
          <w:lang w:eastAsia="fr-FR" w:bidi="ar-SA"/>
        </w:rPr>
        <w:t>Description de la ressource</w:t>
      </w:r>
    </w:p>
    <w:tbl>
      <w:tblPr>
        <w:tblW w:w="5000" w:type="pct"/>
        <w:tblCellSpacing w:w="0" w:type="dxa"/>
        <w:tblBorders>
          <w:top w:val="outset" w:sz="6" w:space="0" w:color="000080"/>
          <w:left w:val="outset" w:sz="6" w:space="0" w:color="000080"/>
          <w:bottom w:val="outset" w:sz="6" w:space="0" w:color="000080"/>
          <w:right w:val="outset" w:sz="6" w:space="0" w:color="000080"/>
        </w:tblBorders>
        <w:tblCellMar>
          <w:top w:w="60" w:type="dxa"/>
          <w:left w:w="60" w:type="dxa"/>
          <w:bottom w:w="60" w:type="dxa"/>
          <w:right w:w="60" w:type="dxa"/>
        </w:tblCellMar>
        <w:tblLook w:val="04A0"/>
      </w:tblPr>
      <w:tblGrid>
        <w:gridCol w:w="2055"/>
        <w:gridCol w:w="7733"/>
      </w:tblGrid>
      <w:tr w:rsidR="00AD0E50" w:rsidRPr="00AD0E50" w:rsidTr="00AD0E50">
        <w:trPr>
          <w:trHeight w:val="90"/>
          <w:tblCellSpacing w:w="0" w:type="dxa"/>
        </w:trPr>
        <w:tc>
          <w:tcPr>
            <w:tcW w:w="1050" w:type="pct"/>
            <w:tcBorders>
              <w:top w:val="outset" w:sz="6" w:space="0" w:color="000080"/>
              <w:left w:val="outset" w:sz="6" w:space="0" w:color="000080"/>
              <w:bottom w:val="outset" w:sz="6" w:space="0" w:color="000080"/>
              <w:right w:val="outset" w:sz="6" w:space="0" w:color="000080"/>
            </w:tcBorders>
            <w:shd w:val="clear" w:color="auto" w:fill="6699CC"/>
            <w:vAlign w:val="center"/>
            <w:hideMark/>
          </w:tcPr>
          <w:p w:rsidR="00AD0E50" w:rsidRPr="00AD0E50" w:rsidRDefault="00AD0E50" w:rsidP="00AD0E50">
            <w:pPr>
              <w:widowControl/>
              <w:spacing w:before="100" w:beforeAutospacing="1" w:after="119" w:line="90" w:lineRule="atLeast"/>
              <w:jc w:val="center"/>
              <w:textAlignment w:val="auto"/>
              <w:rPr>
                <w:rFonts w:ascii="Times New Roman" w:eastAsia="Times New Roman" w:hAnsi="Times New Roman" w:cs="Times New Roman"/>
                <w:kern w:val="0"/>
                <w:lang w:eastAsia="fr-FR" w:bidi="ar-SA"/>
              </w:rPr>
            </w:pPr>
            <w:r w:rsidRPr="00AD0E50">
              <w:rPr>
                <w:rFonts w:ascii="Times New Roman" w:eastAsia="Times New Roman" w:hAnsi="Times New Roman" w:cs="Times New Roman"/>
                <w:color w:val="FFFFFF"/>
                <w:kern w:val="0"/>
                <w:sz w:val="18"/>
                <w:szCs w:val="18"/>
                <w:lang w:eastAsia="fr-FR" w:bidi="ar-SA"/>
              </w:rPr>
              <w:t>Propriétés</w:t>
            </w:r>
          </w:p>
        </w:tc>
        <w:tc>
          <w:tcPr>
            <w:tcW w:w="3950" w:type="pct"/>
            <w:tcBorders>
              <w:top w:val="outset" w:sz="6" w:space="0" w:color="000080"/>
              <w:left w:val="outset" w:sz="6" w:space="0" w:color="000080"/>
              <w:bottom w:val="outset" w:sz="6" w:space="0" w:color="000080"/>
              <w:right w:val="outset" w:sz="6" w:space="0" w:color="000080"/>
            </w:tcBorders>
            <w:shd w:val="clear" w:color="auto" w:fill="6699CC"/>
            <w:vAlign w:val="center"/>
            <w:hideMark/>
          </w:tcPr>
          <w:p w:rsidR="00AD0E50" w:rsidRPr="00AD0E50" w:rsidRDefault="00AD0E50" w:rsidP="00AD0E50">
            <w:pPr>
              <w:widowControl/>
              <w:spacing w:before="100" w:beforeAutospacing="1" w:after="119" w:line="90" w:lineRule="atLeast"/>
              <w:jc w:val="center"/>
              <w:textAlignment w:val="auto"/>
              <w:rPr>
                <w:rFonts w:ascii="Times New Roman" w:eastAsia="Times New Roman" w:hAnsi="Times New Roman" w:cs="Times New Roman"/>
                <w:kern w:val="0"/>
                <w:lang w:eastAsia="fr-FR" w:bidi="ar-SA"/>
              </w:rPr>
            </w:pPr>
            <w:r w:rsidRPr="00AD0E50">
              <w:rPr>
                <w:rFonts w:ascii="Times New Roman" w:eastAsia="Times New Roman" w:hAnsi="Times New Roman" w:cs="Times New Roman"/>
                <w:color w:val="FFFFFF"/>
                <w:kern w:val="0"/>
                <w:sz w:val="18"/>
                <w:szCs w:val="18"/>
                <w:lang w:eastAsia="fr-FR" w:bidi="ar-SA"/>
              </w:rPr>
              <w:t>Description</w:t>
            </w:r>
          </w:p>
        </w:tc>
      </w:tr>
      <w:tr w:rsidR="00AD0E50" w:rsidRPr="00AD0E50" w:rsidTr="00AD0E50">
        <w:trPr>
          <w:tblCellSpacing w:w="0" w:type="dxa"/>
        </w:trPr>
        <w:tc>
          <w:tcPr>
            <w:tcW w:w="10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AD0E50">
            <w:pPr>
              <w:widowControl/>
              <w:spacing w:before="100" w:beforeAutospacing="1" w:after="119"/>
              <w:textAlignment w:val="auto"/>
              <w:rPr>
                <w:rFonts w:ascii="Times New Roman" w:eastAsia="Times New Roman" w:hAnsi="Times New Roman" w:cs="Times New Roman"/>
                <w:kern w:val="0"/>
                <w:lang w:eastAsia="fr-FR" w:bidi="ar-SA"/>
              </w:rPr>
            </w:pPr>
            <w:r w:rsidRPr="00AD0E50">
              <w:rPr>
                <w:rFonts w:ascii="Times New Roman" w:eastAsia="Times New Roman" w:hAnsi="Times New Roman" w:cs="Times New Roman"/>
                <w:b/>
                <w:bCs/>
                <w:color w:val="990033"/>
                <w:kern w:val="0"/>
                <w:sz w:val="18"/>
                <w:szCs w:val="18"/>
                <w:lang w:eastAsia="fr-FR" w:bidi="ar-SA"/>
              </w:rPr>
              <w:t>Intitulé long</w:t>
            </w:r>
          </w:p>
        </w:tc>
        <w:tc>
          <w:tcPr>
            <w:tcW w:w="39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2C65B2">
            <w:pPr>
              <w:widowControl/>
              <w:spacing w:before="100" w:beforeAutospacing="1" w:after="119"/>
              <w:textAlignment w:val="auto"/>
              <w:rPr>
                <w:rFonts w:ascii="Times New Roman" w:eastAsia="Times New Roman" w:hAnsi="Times New Roman" w:cs="Times New Roman"/>
                <w:color w:val="1F497D"/>
                <w:kern w:val="0"/>
                <w:lang w:eastAsia="fr-FR" w:bidi="ar-SA"/>
              </w:rPr>
            </w:pPr>
            <w:r w:rsidRPr="00AD0E50">
              <w:rPr>
                <w:rFonts w:ascii="Arial" w:eastAsia="Times New Roman" w:hAnsi="Arial" w:cs="Arial"/>
                <w:color w:val="1F497D"/>
                <w:kern w:val="0"/>
                <w:sz w:val="22"/>
                <w:szCs w:val="22"/>
                <w:lang w:eastAsia="fr-FR" w:bidi="ar-SA"/>
              </w:rPr>
              <w:t>Le module SI</w:t>
            </w:r>
            <w:r w:rsidRPr="00887B89">
              <w:rPr>
                <w:rFonts w:ascii="Arial" w:eastAsia="Times New Roman" w:hAnsi="Arial" w:cs="Arial"/>
                <w:color w:val="1F497D"/>
                <w:kern w:val="0"/>
                <w:sz w:val="22"/>
                <w:szCs w:val="22"/>
                <w:lang w:eastAsia="fr-FR" w:bidi="ar-SA"/>
              </w:rPr>
              <w:t>SR1</w:t>
            </w:r>
          </w:p>
        </w:tc>
      </w:tr>
      <w:tr w:rsidR="00AD0E50" w:rsidRPr="00AD0E50" w:rsidTr="00AD0E50">
        <w:trPr>
          <w:tblCellSpacing w:w="0" w:type="dxa"/>
        </w:trPr>
        <w:tc>
          <w:tcPr>
            <w:tcW w:w="10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AD0E50">
            <w:pPr>
              <w:widowControl/>
              <w:spacing w:before="100" w:beforeAutospacing="1" w:after="119"/>
              <w:textAlignment w:val="auto"/>
              <w:rPr>
                <w:rFonts w:ascii="Times New Roman" w:eastAsia="Times New Roman" w:hAnsi="Times New Roman" w:cs="Times New Roman"/>
                <w:kern w:val="0"/>
                <w:lang w:eastAsia="fr-FR" w:bidi="ar-SA"/>
              </w:rPr>
            </w:pPr>
            <w:r w:rsidRPr="00AD0E50">
              <w:rPr>
                <w:rFonts w:ascii="Times New Roman" w:eastAsia="Times New Roman" w:hAnsi="Times New Roman" w:cs="Times New Roman"/>
                <w:b/>
                <w:bCs/>
                <w:color w:val="990033"/>
                <w:kern w:val="0"/>
                <w:sz w:val="18"/>
                <w:szCs w:val="18"/>
                <w:lang w:eastAsia="fr-FR" w:bidi="ar-SA"/>
              </w:rPr>
              <w:t>Formation concernée</w:t>
            </w:r>
          </w:p>
        </w:tc>
        <w:tc>
          <w:tcPr>
            <w:tcW w:w="39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AD0E50">
            <w:pPr>
              <w:widowControl/>
              <w:spacing w:before="100" w:beforeAutospacing="1" w:after="119"/>
              <w:textAlignment w:val="auto"/>
              <w:rPr>
                <w:rFonts w:ascii="Times New Roman" w:eastAsia="Times New Roman" w:hAnsi="Times New Roman" w:cs="Times New Roman"/>
                <w:color w:val="1F497D"/>
                <w:kern w:val="0"/>
                <w:lang w:eastAsia="fr-FR" w:bidi="ar-SA"/>
              </w:rPr>
            </w:pPr>
            <w:r w:rsidRPr="00AD0E50">
              <w:rPr>
                <w:rFonts w:ascii="Arial" w:eastAsia="Times New Roman" w:hAnsi="Arial" w:cs="Arial"/>
                <w:color w:val="1F497D"/>
                <w:kern w:val="0"/>
                <w:sz w:val="22"/>
                <w:szCs w:val="22"/>
                <w:lang w:eastAsia="fr-FR" w:bidi="ar-SA"/>
              </w:rPr>
              <w:t>BTS SIO</w:t>
            </w:r>
          </w:p>
        </w:tc>
      </w:tr>
      <w:tr w:rsidR="00AD0E50" w:rsidRPr="00AD0E50" w:rsidTr="00AD0E50">
        <w:trPr>
          <w:tblCellSpacing w:w="0" w:type="dxa"/>
        </w:trPr>
        <w:tc>
          <w:tcPr>
            <w:tcW w:w="10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AD0E50">
            <w:pPr>
              <w:widowControl/>
              <w:spacing w:before="100" w:beforeAutospacing="1" w:after="119"/>
              <w:textAlignment w:val="auto"/>
              <w:rPr>
                <w:rFonts w:ascii="Times New Roman" w:eastAsia="Times New Roman" w:hAnsi="Times New Roman" w:cs="Times New Roman"/>
                <w:kern w:val="0"/>
                <w:lang w:eastAsia="fr-FR" w:bidi="ar-SA"/>
              </w:rPr>
            </w:pPr>
            <w:r w:rsidRPr="00AD0E50">
              <w:rPr>
                <w:rFonts w:ascii="Times New Roman" w:eastAsia="Times New Roman" w:hAnsi="Times New Roman" w:cs="Times New Roman"/>
                <w:b/>
                <w:bCs/>
                <w:color w:val="990033"/>
                <w:kern w:val="0"/>
                <w:sz w:val="18"/>
                <w:szCs w:val="18"/>
                <w:lang w:eastAsia="fr-FR" w:bidi="ar-SA"/>
              </w:rPr>
              <w:t>Matière</w:t>
            </w:r>
          </w:p>
        </w:tc>
        <w:tc>
          <w:tcPr>
            <w:tcW w:w="39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AD0E50">
            <w:pPr>
              <w:widowControl/>
              <w:spacing w:before="100" w:beforeAutospacing="1" w:after="119"/>
              <w:textAlignment w:val="auto"/>
              <w:rPr>
                <w:rFonts w:ascii="Times New Roman" w:eastAsia="Times New Roman" w:hAnsi="Times New Roman" w:cs="Times New Roman"/>
                <w:color w:val="1F497D"/>
                <w:kern w:val="0"/>
                <w:lang w:eastAsia="fr-FR" w:bidi="ar-SA"/>
              </w:rPr>
            </w:pPr>
            <w:r w:rsidRPr="00AD0E50">
              <w:rPr>
                <w:rFonts w:ascii="Arial" w:eastAsia="Arial" w:hAnsi="Arial" w:cs="Arial"/>
                <w:color w:val="000080"/>
                <w:sz w:val="22"/>
                <w:lang w:val="ar-SA"/>
              </w:rPr>
              <w:t>SI</w:t>
            </w:r>
            <w:r w:rsidRPr="00A02B2A">
              <w:rPr>
                <w:rFonts w:ascii="Arial" w:eastAsia="Arial" w:hAnsi="Arial" w:cs="Arial"/>
                <w:color w:val="000080"/>
                <w:sz w:val="22"/>
                <w:lang w:val="ar-SA"/>
              </w:rPr>
              <w:t>SR1</w:t>
            </w:r>
          </w:p>
        </w:tc>
      </w:tr>
      <w:tr w:rsidR="00AD0E50" w:rsidRPr="00AD0E50" w:rsidTr="00AD0E50">
        <w:trPr>
          <w:tblCellSpacing w:w="0" w:type="dxa"/>
        </w:trPr>
        <w:tc>
          <w:tcPr>
            <w:tcW w:w="10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AD0E50">
            <w:pPr>
              <w:widowControl/>
              <w:spacing w:before="100" w:beforeAutospacing="1" w:after="119"/>
              <w:textAlignment w:val="auto"/>
              <w:rPr>
                <w:rFonts w:ascii="Times New Roman" w:eastAsia="Times New Roman" w:hAnsi="Times New Roman" w:cs="Times New Roman"/>
                <w:kern w:val="0"/>
                <w:lang w:eastAsia="fr-FR" w:bidi="ar-SA"/>
              </w:rPr>
            </w:pPr>
            <w:r w:rsidRPr="00AD0E50">
              <w:rPr>
                <w:rFonts w:ascii="Times New Roman" w:eastAsia="Times New Roman" w:hAnsi="Times New Roman" w:cs="Times New Roman"/>
                <w:b/>
                <w:bCs/>
                <w:color w:val="990033"/>
                <w:kern w:val="0"/>
                <w:sz w:val="18"/>
                <w:szCs w:val="18"/>
                <w:lang w:eastAsia="fr-FR" w:bidi="ar-SA"/>
              </w:rPr>
              <w:t>Présentation</w:t>
            </w:r>
          </w:p>
        </w:tc>
        <w:tc>
          <w:tcPr>
            <w:tcW w:w="39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93720F">
            <w:pPr>
              <w:widowControl/>
              <w:spacing w:before="100" w:beforeAutospacing="1" w:after="119"/>
              <w:jc w:val="both"/>
              <w:textAlignment w:val="auto"/>
              <w:rPr>
                <w:rFonts w:ascii="Arial" w:eastAsia="Arial" w:hAnsi="Arial" w:cs="Arial"/>
                <w:color w:val="000080"/>
                <w:sz w:val="22"/>
                <w:lang w:val="ar-SA"/>
              </w:rPr>
            </w:pPr>
            <w:r w:rsidRPr="00AD0E50">
              <w:rPr>
                <w:rFonts w:ascii="Arial" w:eastAsia="Arial" w:hAnsi="Arial" w:cs="Arial"/>
                <w:color w:val="000080"/>
                <w:sz w:val="22"/>
                <w:lang w:val="ar-SA"/>
              </w:rPr>
              <w:t>Ce document pré</w:t>
            </w:r>
            <w:r w:rsidRPr="00A02B2A">
              <w:rPr>
                <w:rFonts w:ascii="Arial" w:eastAsia="Arial" w:hAnsi="Arial" w:cs="Arial"/>
                <w:color w:val="000080"/>
                <w:sz w:val="22"/>
                <w:lang w:val="ar-SA"/>
              </w:rPr>
              <w:t>sente une approche du module SISR1</w:t>
            </w:r>
            <w:r w:rsidRPr="00AD0E50">
              <w:rPr>
                <w:rFonts w:ascii="Arial" w:eastAsia="Arial" w:hAnsi="Arial" w:cs="Arial"/>
                <w:color w:val="000080"/>
                <w:sz w:val="22"/>
                <w:lang w:val="ar-SA"/>
              </w:rPr>
              <w:t xml:space="preserve"> du BTS SIO en proposant un bornage des savoirs ainsi que des </w:t>
            </w:r>
            <w:r w:rsidR="00887B89" w:rsidRPr="00A02B2A">
              <w:rPr>
                <w:rFonts w:ascii="Arial" w:eastAsia="Arial" w:hAnsi="Arial" w:cs="Arial"/>
                <w:color w:val="000080"/>
                <w:sz w:val="22"/>
                <w:lang w:val="ar-SA"/>
              </w:rPr>
              <w:t>exemples.</w:t>
            </w:r>
          </w:p>
          <w:p w:rsidR="00AD0E50" w:rsidRPr="00AD0E50" w:rsidRDefault="00AD0E50" w:rsidP="0093720F">
            <w:pPr>
              <w:widowControl/>
              <w:spacing w:before="100" w:beforeAutospacing="1" w:after="119"/>
              <w:jc w:val="both"/>
              <w:textAlignment w:val="auto"/>
              <w:rPr>
                <w:rFonts w:ascii="Arial" w:eastAsia="Arial" w:hAnsi="Arial" w:cs="Arial"/>
                <w:color w:val="000080"/>
                <w:sz w:val="22"/>
                <w:lang w:val="ar-SA"/>
              </w:rPr>
            </w:pPr>
            <w:r w:rsidRPr="00AD0E50">
              <w:rPr>
                <w:rFonts w:ascii="Arial" w:eastAsia="Arial" w:hAnsi="Arial" w:cs="Arial"/>
                <w:color w:val="000080"/>
                <w:sz w:val="22"/>
                <w:lang w:val="ar-SA"/>
              </w:rPr>
              <w:t>Ces propositions, cohérentes avec le référentiel du diplôme, sont fournies uniquement à titre indicatif, elles n'ont aucun caractère contraignant pour les enseignants qui peuvent choisir de s'en inspirer ou pas.</w:t>
            </w:r>
          </w:p>
          <w:p w:rsidR="00AD0E50" w:rsidRPr="00AD0E50" w:rsidRDefault="00AD0E50" w:rsidP="00A02B2A">
            <w:pPr>
              <w:widowControl/>
              <w:spacing w:before="100" w:beforeAutospacing="1" w:after="119"/>
              <w:textAlignment w:val="auto"/>
              <w:rPr>
                <w:rFonts w:ascii="Arial" w:eastAsia="Arial" w:hAnsi="Arial" w:cs="Arial"/>
                <w:color w:val="000080"/>
                <w:sz w:val="22"/>
                <w:lang w:val="ar-SA"/>
              </w:rPr>
            </w:pPr>
          </w:p>
        </w:tc>
      </w:tr>
      <w:tr w:rsidR="00AD0E50" w:rsidRPr="00AD0E50" w:rsidTr="00AD0E50">
        <w:trPr>
          <w:tblCellSpacing w:w="0" w:type="dxa"/>
        </w:trPr>
        <w:tc>
          <w:tcPr>
            <w:tcW w:w="1050" w:type="pct"/>
            <w:tcBorders>
              <w:top w:val="outset" w:sz="6" w:space="0" w:color="000080"/>
              <w:left w:val="outset" w:sz="6" w:space="0" w:color="000080"/>
              <w:bottom w:val="outset" w:sz="6" w:space="0" w:color="000080"/>
              <w:right w:val="outset" w:sz="6" w:space="0" w:color="000080"/>
            </w:tcBorders>
            <w:hideMark/>
          </w:tcPr>
          <w:p w:rsidR="00AD0E50" w:rsidRPr="00AD0E50" w:rsidRDefault="003F7CAF" w:rsidP="00AD0E50">
            <w:pPr>
              <w:widowControl/>
              <w:spacing w:before="100" w:beforeAutospacing="1" w:after="119"/>
              <w:textAlignment w:val="auto"/>
              <w:rPr>
                <w:rFonts w:ascii="Times New Roman" w:eastAsia="Times New Roman" w:hAnsi="Times New Roman" w:cs="Times New Roman"/>
                <w:kern w:val="0"/>
                <w:lang w:eastAsia="fr-FR" w:bidi="ar-SA"/>
              </w:rPr>
            </w:pPr>
            <w:r>
              <w:rPr>
                <w:rFonts w:ascii="Times New Roman" w:eastAsia="Times New Roman" w:hAnsi="Times New Roman" w:cs="Times New Roman"/>
                <w:b/>
                <w:bCs/>
                <w:color w:val="990033"/>
                <w:kern w:val="0"/>
                <w:sz w:val="18"/>
                <w:szCs w:val="18"/>
                <w:lang w:eastAsia="fr-FR" w:bidi="ar-SA"/>
              </w:rPr>
              <w:t>Notions</w:t>
            </w:r>
          </w:p>
        </w:tc>
        <w:tc>
          <w:tcPr>
            <w:tcW w:w="3950" w:type="pct"/>
            <w:tcBorders>
              <w:top w:val="outset" w:sz="6" w:space="0" w:color="000080"/>
              <w:left w:val="outset" w:sz="6" w:space="0" w:color="000080"/>
              <w:bottom w:val="outset" w:sz="6" w:space="0" w:color="000080"/>
              <w:right w:val="outset" w:sz="6" w:space="0" w:color="000080"/>
            </w:tcBorders>
            <w:hideMark/>
          </w:tcPr>
          <w:p w:rsidR="00AD0E50" w:rsidRPr="00AD0E50" w:rsidRDefault="00DD6D23" w:rsidP="00A02B2A">
            <w:pPr>
              <w:widowControl/>
              <w:spacing w:before="100" w:beforeAutospacing="1" w:after="119"/>
              <w:textAlignment w:val="auto"/>
              <w:rPr>
                <w:rFonts w:ascii="Arial" w:eastAsia="Arial" w:hAnsi="Arial" w:cs="Arial"/>
                <w:color w:val="000080"/>
                <w:sz w:val="22"/>
                <w:lang w:val="ar-SA"/>
              </w:rPr>
            </w:pPr>
            <w:r w:rsidRPr="00A02B2A">
              <w:rPr>
                <w:rFonts w:ascii="Arial" w:eastAsia="Arial" w:hAnsi="Arial" w:cs="Arial"/>
                <w:color w:val="000080"/>
                <w:sz w:val="22"/>
                <w:lang w:val="ar-SA"/>
              </w:rPr>
              <w:t xml:space="preserve">Les </w:t>
            </w:r>
            <w:r w:rsidR="002C65B2">
              <w:rPr>
                <w:rFonts w:ascii="Arial" w:eastAsia="Arial" w:hAnsi="Arial" w:cs="Arial"/>
                <w:color w:val="000080"/>
                <w:sz w:val="22"/>
              </w:rPr>
              <w:t>n</w:t>
            </w:r>
            <w:r w:rsidR="003F7CAF">
              <w:rPr>
                <w:rFonts w:ascii="Arial" w:eastAsia="Arial" w:hAnsi="Arial" w:cs="Arial"/>
                <w:color w:val="000080"/>
                <w:sz w:val="22"/>
                <w:lang w:val="ar-SA"/>
              </w:rPr>
              <w:t>otions</w:t>
            </w:r>
            <w:r w:rsidRPr="00A02B2A">
              <w:rPr>
                <w:rFonts w:ascii="Arial" w:eastAsia="Arial" w:hAnsi="Arial" w:cs="Arial"/>
                <w:color w:val="000080"/>
                <w:sz w:val="22"/>
                <w:lang w:val="ar-SA"/>
              </w:rPr>
              <w:t xml:space="preserve"> abordées sont présentées en entête de chaque séquence propo</w:t>
            </w:r>
            <w:r w:rsidR="00CF1926" w:rsidRPr="00A02B2A">
              <w:rPr>
                <w:rFonts w:ascii="Arial" w:eastAsia="Arial" w:hAnsi="Arial" w:cs="Arial"/>
                <w:color w:val="000080"/>
                <w:sz w:val="22"/>
                <w:lang w:val="ar-SA"/>
              </w:rPr>
              <w:t>sée</w:t>
            </w:r>
            <w:r w:rsidR="00AD0E50" w:rsidRPr="00AD0E50">
              <w:rPr>
                <w:rFonts w:ascii="Arial" w:eastAsia="Arial" w:hAnsi="Arial" w:cs="Arial"/>
                <w:color w:val="000080"/>
                <w:sz w:val="22"/>
                <w:lang w:val="ar-SA"/>
              </w:rPr>
              <w:t xml:space="preserve">. </w:t>
            </w:r>
          </w:p>
          <w:p w:rsidR="00AD0E50" w:rsidRPr="00AD0E50" w:rsidRDefault="00AD0E50" w:rsidP="00A02B2A">
            <w:pPr>
              <w:widowControl/>
              <w:spacing w:before="100" w:beforeAutospacing="1" w:after="119"/>
              <w:textAlignment w:val="auto"/>
              <w:rPr>
                <w:rFonts w:ascii="Arial" w:eastAsia="Arial" w:hAnsi="Arial" w:cs="Arial"/>
                <w:color w:val="000080"/>
                <w:sz w:val="22"/>
                <w:lang w:val="ar-SA"/>
              </w:rPr>
            </w:pPr>
          </w:p>
        </w:tc>
      </w:tr>
      <w:tr w:rsidR="00AD0E50" w:rsidRPr="00AD0E50" w:rsidTr="00AD0E50">
        <w:trPr>
          <w:tblCellSpacing w:w="0" w:type="dxa"/>
        </w:trPr>
        <w:tc>
          <w:tcPr>
            <w:tcW w:w="10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AD0E50">
            <w:pPr>
              <w:widowControl/>
              <w:spacing w:before="100" w:beforeAutospacing="1" w:after="119"/>
              <w:textAlignment w:val="auto"/>
              <w:rPr>
                <w:rFonts w:ascii="Times New Roman" w:eastAsia="Times New Roman" w:hAnsi="Times New Roman" w:cs="Times New Roman"/>
                <w:kern w:val="0"/>
                <w:lang w:eastAsia="fr-FR" w:bidi="ar-SA"/>
              </w:rPr>
            </w:pPr>
            <w:r w:rsidRPr="00AD0E50">
              <w:rPr>
                <w:rFonts w:ascii="Times New Roman" w:eastAsia="Times New Roman" w:hAnsi="Times New Roman" w:cs="Times New Roman"/>
                <w:b/>
                <w:bCs/>
                <w:color w:val="990033"/>
                <w:kern w:val="0"/>
                <w:sz w:val="18"/>
                <w:szCs w:val="18"/>
                <w:lang w:eastAsia="fr-FR" w:bidi="ar-SA"/>
              </w:rPr>
              <w:t>Outils</w:t>
            </w:r>
          </w:p>
        </w:tc>
        <w:tc>
          <w:tcPr>
            <w:tcW w:w="39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AD0E50">
            <w:pPr>
              <w:widowControl/>
              <w:spacing w:before="100" w:beforeAutospacing="1" w:after="119"/>
              <w:textAlignment w:val="auto"/>
              <w:rPr>
                <w:rFonts w:ascii="Arial" w:eastAsia="Arial" w:hAnsi="Arial" w:cs="Arial"/>
                <w:color w:val="000080"/>
                <w:sz w:val="22"/>
                <w:lang w:val="ar-SA"/>
              </w:rPr>
            </w:pPr>
            <w:r w:rsidRPr="00AD0E50">
              <w:rPr>
                <w:rFonts w:ascii="Arial" w:eastAsia="Arial" w:hAnsi="Arial" w:cs="Arial"/>
                <w:color w:val="000080"/>
                <w:sz w:val="22"/>
                <w:lang w:val="ar-SA"/>
              </w:rPr>
              <w:t>Les outils sont laissés au libre choix des professeurs.</w:t>
            </w:r>
          </w:p>
        </w:tc>
      </w:tr>
      <w:tr w:rsidR="00AD0E50" w:rsidRPr="00AD0E50" w:rsidTr="00AD0E50">
        <w:trPr>
          <w:tblCellSpacing w:w="0" w:type="dxa"/>
        </w:trPr>
        <w:tc>
          <w:tcPr>
            <w:tcW w:w="10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AD0E50">
            <w:pPr>
              <w:widowControl/>
              <w:spacing w:before="100" w:beforeAutospacing="1" w:after="119"/>
              <w:textAlignment w:val="auto"/>
              <w:rPr>
                <w:rFonts w:ascii="Times New Roman" w:eastAsia="Times New Roman" w:hAnsi="Times New Roman" w:cs="Times New Roman"/>
                <w:kern w:val="0"/>
                <w:lang w:eastAsia="fr-FR" w:bidi="ar-SA"/>
              </w:rPr>
            </w:pPr>
            <w:r w:rsidRPr="00AD0E50">
              <w:rPr>
                <w:rFonts w:ascii="Times New Roman" w:eastAsia="Times New Roman" w:hAnsi="Times New Roman" w:cs="Times New Roman"/>
                <w:b/>
                <w:bCs/>
                <w:color w:val="990033"/>
                <w:kern w:val="0"/>
                <w:sz w:val="18"/>
                <w:szCs w:val="18"/>
                <w:lang w:eastAsia="fr-FR" w:bidi="ar-SA"/>
              </w:rPr>
              <w:t>Mots-clés</w:t>
            </w:r>
          </w:p>
        </w:tc>
        <w:tc>
          <w:tcPr>
            <w:tcW w:w="39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AD0E50">
            <w:pPr>
              <w:widowControl/>
              <w:spacing w:before="100" w:beforeAutospacing="1" w:after="119"/>
              <w:textAlignment w:val="auto"/>
              <w:rPr>
                <w:rFonts w:ascii="Arial" w:eastAsia="Arial" w:hAnsi="Arial" w:cs="Arial"/>
                <w:color w:val="000080"/>
                <w:sz w:val="22"/>
                <w:lang w:val="ar-SA"/>
              </w:rPr>
            </w:pPr>
            <w:r w:rsidRPr="00A02B2A">
              <w:rPr>
                <w:rFonts w:ascii="Arial" w:eastAsia="Arial" w:hAnsi="Arial" w:cs="Arial"/>
                <w:color w:val="000080"/>
                <w:sz w:val="22"/>
                <w:lang w:val="ar-SA"/>
              </w:rPr>
              <w:t xml:space="preserve">SISR1 </w:t>
            </w:r>
            <w:r w:rsidRPr="00AD0E50">
              <w:rPr>
                <w:rFonts w:ascii="Arial" w:eastAsia="Arial" w:hAnsi="Arial" w:cs="Arial"/>
                <w:color w:val="000080"/>
                <w:sz w:val="22"/>
                <w:lang w:val="ar-SA"/>
              </w:rPr>
              <w:t>BTS SIO</w:t>
            </w:r>
            <w:r w:rsidRPr="00A02B2A">
              <w:rPr>
                <w:rFonts w:ascii="Arial" w:eastAsia="Arial" w:hAnsi="Arial" w:cs="Arial"/>
                <w:color w:val="000080"/>
                <w:sz w:val="22"/>
                <w:lang w:val="ar-SA"/>
              </w:rPr>
              <w:t xml:space="preserve"> Maintenance ITIL Incidents </w:t>
            </w:r>
          </w:p>
        </w:tc>
      </w:tr>
      <w:tr w:rsidR="00AD0E50" w:rsidRPr="00AD0E50" w:rsidTr="00AD0E50">
        <w:trPr>
          <w:tblCellSpacing w:w="0" w:type="dxa"/>
        </w:trPr>
        <w:tc>
          <w:tcPr>
            <w:tcW w:w="10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AD0E50">
            <w:pPr>
              <w:widowControl/>
              <w:spacing w:before="100" w:beforeAutospacing="1" w:after="119"/>
              <w:textAlignment w:val="auto"/>
              <w:rPr>
                <w:rFonts w:ascii="Times New Roman" w:eastAsia="Times New Roman" w:hAnsi="Times New Roman" w:cs="Times New Roman"/>
                <w:kern w:val="0"/>
                <w:lang w:eastAsia="fr-FR" w:bidi="ar-SA"/>
              </w:rPr>
            </w:pPr>
            <w:r w:rsidRPr="00AD0E50">
              <w:rPr>
                <w:rFonts w:ascii="Times New Roman" w:eastAsia="Times New Roman" w:hAnsi="Times New Roman" w:cs="Times New Roman"/>
                <w:b/>
                <w:bCs/>
                <w:color w:val="990033"/>
                <w:kern w:val="0"/>
                <w:sz w:val="18"/>
                <w:szCs w:val="18"/>
                <w:lang w:eastAsia="fr-FR" w:bidi="ar-SA"/>
              </w:rPr>
              <w:t>Auteur(es)</w:t>
            </w:r>
          </w:p>
        </w:tc>
        <w:tc>
          <w:tcPr>
            <w:tcW w:w="39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AD0E50">
            <w:pPr>
              <w:widowControl/>
              <w:spacing w:before="100" w:beforeAutospacing="1" w:after="119"/>
              <w:textAlignment w:val="auto"/>
              <w:rPr>
                <w:rFonts w:ascii="Arial" w:eastAsia="Arial" w:hAnsi="Arial" w:cs="Arial"/>
                <w:color w:val="000080"/>
                <w:sz w:val="22"/>
                <w:lang w:val="ar-SA"/>
              </w:rPr>
            </w:pPr>
            <w:r w:rsidRPr="00A02B2A">
              <w:rPr>
                <w:rFonts w:ascii="Arial" w:eastAsia="Arial" w:hAnsi="Arial" w:cs="Arial"/>
                <w:color w:val="000080"/>
                <w:sz w:val="22"/>
                <w:lang w:val="ar-SA"/>
              </w:rPr>
              <w:t>Roger Sanchez (Relecture précieuse</w:t>
            </w:r>
            <w:r w:rsidR="00794924">
              <w:rPr>
                <w:rFonts w:ascii="Arial" w:eastAsia="Arial" w:hAnsi="Arial" w:cs="Arial"/>
                <w:color w:val="000080"/>
                <w:sz w:val="22"/>
              </w:rPr>
              <w:t xml:space="preserve"> de</w:t>
            </w:r>
            <w:r w:rsidRPr="00A02B2A">
              <w:rPr>
                <w:rFonts w:ascii="Arial" w:eastAsia="Arial" w:hAnsi="Arial" w:cs="Arial"/>
                <w:color w:val="000080"/>
                <w:sz w:val="22"/>
                <w:lang w:val="ar-SA"/>
              </w:rPr>
              <w:t xml:space="preserve"> Den</w:t>
            </w:r>
            <w:r w:rsidR="00207B36" w:rsidRPr="00A02B2A">
              <w:rPr>
                <w:rFonts w:ascii="Arial" w:eastAsia="Arial" w:hAnsi="Arial" w:cs="Arial"/>
                <w:color w:val="000080"/>
                <w:sz w:val="22"/>
                <w:lang w:val="ar-SA"/>
              </w:rPr>
              <w:t>i</w:t>
            </w:r>
            <w:r w:rsidR="00794924">
              <w:rPr>
                <w:rFonts w:ascii="Arial" w:eastAsia="Arial" w:hAnsi="Arial" w:cs="Arial"/>
                <w:color w:val="000080"/>
                <w:sz w:val="22"/>
                <w:lang w:val="ar-SA"/>
              </w:rPr>
              <w:t>s Gallot</w:t>
            </w:r>
            <w:r w:rsidR="00794924">
              <w:rPr>
                <w:rFonts w:ascii="Arial" w:eastAsia="Arial" w:hAnsi="Arial" w:cs="Arial"/>
                <w:color w:val="000080"/>
                <w:sz w:val="22"/>
              </w:rPr>
              <w:t>,</w:t>
            </w:r>
            <w:r w:rsidR="002C65B2">
              <w:rPr>
                <w:rFonts w:ascii="Arial" w:eastAsia="Arial" w:hAnsi="Arial" w:cs="Arial"/>
                <w:color w:val="000080"/>
                <w:sz w:val="22"/>
              </w:rPr>
              <w:t xml:space="preserve"> </w:t>
            </w:r>
            <w:r w:rsidR="00794924">
              <w:rPr>
                <w:rFonts w:ascii="Arial" w:eastAsia="Arial" w:hAnsi="Arial" w:cs="Arial"/>
                <w:color w:val="000080"/>
                <w:sz w:val="22"/>
              </w:rPr>
              <w:t xml:space="preserve"> </w:t>
            </w:r>
            <w:r w:rsidRPr="00A02B2A">
              <w:rPr>
                <w:rFonts w:ascii="Arial" w:eastAsia="Arial" w:hAnsi="Arial" w:cs="Arial"/>
                <w:color w:val="000080"/>
                <w:sz w:val="22"/>
                <w:lang w:val="ar-SA"/>
              </w:rPr>
              <w:t>Apollonie Raffalli</w:t>
            </w:r>
            <w:r w:rsidR="00794924">
              <w:rPr>
                <w:rFonts w:ascii="Arial" w:eastAsia="Arial" w:hAnsi="Arial" w:cs="Arial"/>
                <w:color w:val="000080"/>
                <w:sz w:val="22"/>
              </w:rPr>
              <w:t xml:space="preserve"> et l’équipe SIO du CERTA</w:t>
            </w:r>
            <w:r w:rsidRPr="00A02B2A">
              <w:rPr>
                <w:rFonts w:ascii="Arial" w:eastAsia="Arial" w:hAnsi="Arial" w:cs="Arial"/>
                <w:color w:val="000080"/>
                <w:sz w:val="22"/>
                <w:lang w:val="ar-SA"/>
              </w:rPr>
              <w:t xml:space="preserve">) </w:t>
            </w:r>
          </w:p>
        </w:tc>
      </w:tr>
      <w:tr w:rsidR="00AD0E50" w:rsidRPr="00AD0E50" w:rsidTr="00AD0E50">
        <w:trPr>
          <w:tblCellSpacing w:w="0" w:type="dxa"/>
        </w:trPr>
        <w:tc>
          <w:tcPr>
            <w:tcW w:w="10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AD0E50">
            <w:pPr>
              <w:widowControl/>
              <w:spacing w:before="100" w:beforeAutospacing="1" w:after="119"/>
              <w:textAlignment w:val="auto"/>
              <w:rPr>
                <w:rFonts w:ascii="Times New Roman" w:eastAsia="Times New Roman" w:hAnsi="Times New Roman" w:cs="Times New Roman"/>
                <w:kern w:val="0"/>
                <w:lang w:eastAsia="fr-FR" w:bidi="ar-SA"/>
              </w:rPr>
            </w:pPr>
            <w:r w:rsidRPr="00AD0E50">
              <w:rPr>
                <w:rFonts w:ascii="Times New Roman" w:eastAsia="Times New Roman" w:hAnsi="Times New Roman" w:cs="Times New Roman"/>
                <w:b/>
                <w:bCs/>
                <w:color w:val="990033"/>
                <w:kern w:val="0"/>
                <w:lang w:eastAsia="fr-FR" w:bidi="ar-SA"/>
              </w:rPr>
              <w:t>Version</w:t>
            </w:r>
          </w:p>
        </w:tc>
        <w:tc>
          <w:tcPr>
            <w:tcW w:w="39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AD0E50">
            <w:pPr>
              <w:widowControl/>
              <w:spacing w:before="100" w:beforeAutospacing="1" w:after="119"/>
              <w:textAlignment w:val="auto"/>
              <w:rPr>
                <w:rFonts w:ascii="Arial" w:eastAsia="Arial" w:hAnsi="Arial" w:cs="Arial"/>
                <w:color w:val="000080"/>
                <w:sz w:val="22"/>
                <w:lang w:val="ar-SA"/>
              </w:rPr>
            </w:pPr>
            <w:r w:rsidRPr="00AD0E50">
              <w:rPr>
                <w:rFonts w:ascii="Arial" w:eastAsia="Arial" w:hAnsi="Arial" w:cs="Arial"/>
                <w:color w:val="000080"/>
                <w:sz w:val="22"/>
                <w:lang w:val="ar-SA"/>
              </w:rPr>
              <w:t>v 1.0</w:t>
            </w:r>
          </w:p>
        </w:tc>
      </w:tr>
      <w:tr w:rsidR="00AD0E50" w:rsidRPr="00AD0E50" w:rsidTr="00AD0E50">
        <w:trPr>
          <w:tblCellSpacing w:w="0" w:type="dxa"/>
        </w:trPr>
        <w:tc>
          <w:tcPr>
            <w:tcW w:w="10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AD0E50">
            <w:pPr>
              <w:widowControl/>
              <w:spacing w:before="100" w:beforeAutospacing="1" w:after="119"/>
              <w:textAlignment w:val="auto"/>
              <w:rPr>
                <w:rFonts w:ascii="Times New Roman" w:eastAsia="Times New Roman" w:hAnsi="Times New Roman" w:cs="Times New Roman"/>
                <w:kern w:val="0"/>
                <w:lang w:eastAsia="fr-FR" w:bidi="ar-SA"/>
              </w:rPr>
            </w:pPr>
            <w:r w:rsidRPr="00AD0E50">
              <w:rPr>
                <w:rFonts w:ascii="Times New Roman" w:eastAsia="Times New Roman" w:hAnsi="Times New Roman" w:cs="Times New Roman"/>
                <w:b/>
                <w:bCs/>
                <w:color w:val="990033"/>
                <w:kern w:val="0"/>
                <w:lang w:eastAsia="fr-FR" w:bidi="ar-SA"/>
              </w:rPr>
              <w:t>Date de public</w:t>
            </w:r>
            <w:r w:rsidRPr="00AD0E50">
              <w:rPr>
                <w:rFonts w:ascii="Times New Roman" w:eastAsia="Times New Roman" w:hAnsi="Times New Roman" w:cs="Times New Roman"/>
                <w:b/>
                <w:bCs/>
                <w:color w:val="990033"/>
                <w:kern w:val="0"/>
                <w:lang w:eastAsia="fr-FR" w:bidi="ar-SA"/>
              </w:rPr>
              <w:t>a</w:t>
            </w:r>
            <w:r w:rsidRPr="00AD0E50">
              <w:rPr>
                <w:rFonts w:ascii="Times New Roman" w:eastAsia="Times New Roman" w:hAnsi="Times New Roman" w:cs="Times New Roman"/>
                <w:b/>
                <w:bCs/>
                <w:color w:val="990033"/>
                <w:kern w:val="0"/>
                <w:lang w:eastAsia="fr-FR" w:bidi="ar-SA"/>
              </w:rPr>
              <w:t>tion</w:t>
            </w:r>
          </w:p>
        </w:tc>
        <w:tc>
          <w:tcPr>
            <w:tcW w:w="3950" w:type="pct"/>
            <w:tcBorders>
              <w:top w:val="outset" w:sz="6" w:space="0" w:color="000080"/>
              <w:left w:val="outset" w:sz="6" w:space="0" w:color="000080"/>
              <w:bottom w:val="outset" w:sz="6" w:space="0" w:color="000080"/>
              <w:right w:val="outset" w:sz="6" w:space="0" w:color="000080"/>
            </w:tcBorders>
            <w:hideMark/>
          </w:tcPr>
          <w:p w:rsidR="00AD0E50" w:rsidRPr="00AD0E50" w:rsidRDefault="00AD0E50" w:rsidP="00AD0E50">
            <w:pPr>
              <w:widowControl/>
              <w:spacing w:before="100" w:beforeAutospacing="1" w:after="119"/>
              <w:textAlignment w:val="auto"/>
              <w:rPr>
                <w:rFonts w:ascii="Arial" w:eastAsia="Arial" w:hAnsi="Arial" w:cs="Arial"/>
                <w:color w:val="000080"/>
                <w:sz w:val="22"/>
                <w:lang w:val="ar-SA"/>
              </w:rPr>
            </w:pPr>
            <w:r w:rsidRPr="00A02B2A">
              <w:rPr>
                <w:rFonts w:ascii="Arial" w:eastAsia="Arial" w:hAnsi="Arial" w:cs="Arial"/>
                <w:color w:val="000080"/>
                <w:sz w:val="22"/>
                <w:lang w:val="ar-SA"/>
              </w:rPr>
              <w:t>Janvier</w:t>
            </w:r>
            <w:r w:rsidRPr="00AD0E50">
              <w:rPr>
                <w:rFonts w:ascii="Arial" w:eastAsia="Arial" w:hAnsi="Arial" w:cs="Arial"/>
                <w:color w:val="000080"/>
                <w:sz w:val="22"/>
                <w:lang w:val="ar-SA"/>
              </w:rPr>
              <w:t xml:space="preserve"> 201</w:t>
            </w:r>
            <w:r w:rsidRPr="00A02B2A">
              <w:rPr>
                <w:rFonts w:ascii="Arial" w:eastAsia="Arial" w:hAnsi="Arial" w:cs="Arial"/>
                <w:color w:val="000080"/>
                <w:sz w:val="22"/>
                <w:lang w:val="ar-SA"/>
              </w:rPr>
              <w:t>2</w:t>
            </w:r>
          </w:p>
        </w:tc>
      </w:tr>
    </w:tbl>
    <w:p w:rsidR="00AD0E50" w:rsidRDefault="00AD0E50">
      <w:pPr>
        <w:jc w:val="center"/>
      </w:pPr>
    </w:p>
    <w:p w:rsidR="00564ED7" w:rsidRDefault="00564ED7">
      <w:pPr>
        <w:pStyle w:val="Heading11"/>
        <w:jc w:val="center"/>
      </w:pPr>
    </w:p>
    <w:p w:rsidR="00564ED7" w:rsidRDefault="00564ED7">
      <w:pPr>
        <w:pStyle w:val="Heading11"/>
        <w:jc w:val="center"/>
      </w:pPr>
    </w:p>
    <w:p w:rsidR="003F7CAF" w:rsidRDefault="003F7CAF">
      <w:pPr>
        <w:widowControl/>
        <w:textAlignment w:val="auto"/>
        <w:rPr>
          <w:rFonts w:ascii="Arial" w:eastAsia="Arial" w:hAnsi="Arial" w:cs="Arial"/>
          <w:b/>
          <w:bCs/>
          <w:color w:val="7D9BFF"/>
          <w:sz w:val="28"/>
        </w:rPr>
      </w:pPr>
      <w:r>
        <w:br w:type="page"/>
      </w:r>
    </w:p>
    <w:p w:rsidR="00564ED7" w:rsidRDefault="00564ED7">
      <w:pPr>
        <w:pStyle w:val="Heading11"/>
        <w:jc w:val="center"/>
      </w:pPr>
    </w:p>
    <w:p w:rsidR="00A173A1" w:rsidRDefault="00A173A1">
      <w:pPr>
        <w:pStyle w:val="Heading21"/>
      </w:pPr>
      <w:r>
        <w:t>SISR1  – Maintenance des accès utilisateurs</w:t>
      </w:r>
    </w:p>
    <w:p w:rsidR="00A173A1" w:rsidRDefault="00A173A1">
      <w:pPr>
        <w:jc w:val="both"/>
        <w:rPr>
          <w:rFonts w:ascii="Arial" w:eastAsia="Arial" w:hAnsi="Arial" w:cs="Arial"/>
          <w:color w:val="000080"/>
          <w:sz w:val="22"/>
          <w:lang w:val="ar-SA"/>
        </w:rPr>
      </w:pPr>
      <w:r>
        <w:rPr>
          <w:rFonts w:ascii="Arial" w:eastAsia="Arial" w:hAnsi="Arial" w:cs="Arial"/>
          <w:color w:val="000080"/>
          <w:sz w:val="22"/>
          <w:lang w:val="ar-SA"/>
        </w:rPr>
        <w:t>Ce module permet de construire les savoirs et savoir-faire liés à la résolution d’incidents associés aux composants réseaux et système des solutions techniques d’accès utilisateurs.</w:t>
      </w:r>
    </w:p>
    <w:p w:rsidR="00A173A1" w:rsidRDefault="00A173A1">
      <w:pPr>
        <w:jc w:val="both"/>
      </w:pPr>
    </w:p>
    <w:p w:rsidR="00A173A1" w:rsidRDefault="00A173A1">
      <w:pPr>
        <w:pStyle w:val="WW-Standard"/>
        <w:jc w:val="both"/>
        <w:rPr>
          <w:sz w:val="22"/>
          <w:szCs w:val="22"/>
        </w:rPr>
      </w:pPr>
      <w:r>
        <w:rPr>
          <w:sz w:val="22"/>
          <w:szCs w:val="22"/>
        </w:rPr>
        <w:t>Un incident est un événement imprévu interrompant l'accès d'un utilisateur à un service et pouvant entraîner la perte de données et/ou de communication. On s’intéresse ici aux incidents trouvant leur origine dans la partie système ou dans la partie réseau des solutions techniques d’accès utilisateurs.</w:t>
      </w:r>
    </w:p>
    <w:p w:rsidR="00A173A1" w:rsidRDefault="00A173A1">
      <w:pPr>
        <w:pStyle w:val="WW-Standard"/>
        <w:jc w:val="both"/>
      </w:pPr>
    </w:p>
    <w:p w:rsidR="00A173A1" w:rsidRDefault="00A173A1">
      <w:pPr>
        <w:pStyle w:val="WW-Standard"/>
        <w:jc w:val="both"/>
        <w:rPr>
          <w:b/>
          <w:bCs/>
        </w:rPr>
      </w:pPr>
      <w:proofErr w:type="gramStart"/>
      <w:r>
        <w:rPr>
          <w:b/>
          <w:bCs/>
        </w:rPr>
        <w:t>Remarques</w:t>
      </w:r>
      <w:proofErr w:type="gramEnd"/>
      <w:r w:rsidR="0093720F">
        <w:rPr>
          <w:b/>
          <w:bCs/>
        </w:rPr>
        <w:t> :</w:t>
      </w:r>
    </w:p>
    <w:p w:rsidR="00A173A1" w:rsidRDefault="00A173A1">
      <w:pPr>
        <w:pStyle w:val="WW-Standard"/>
        <w:jc w:val="both"/>
      </w:pPr>
    </w:p>
    <w:p w:rsidR="00A173A1" w:rsidRDefault="00A173A1">
      <w:pPr>
        <w:pStyle w:val="WW-Standard"/>
        <w:numPr>
          <w:ilvl w:val="0"/>
          <w:numId w:val="4"/>
        </w:numPr>
        <w:tabs>
          <w:tab w:val="left" w:pos="1080"/>
        </w:tabs>
        <w:ind w:left="1080"/>
        <w:jc w:val="both"/>
      </w:pPr>
      <w:r>
        <w:t>Ce module s’inscrit plus particulièrement dans le processus «  fourniture de services  » (P2) en prenant appui sur le processus «  Conception et maintenance des solutions d’infrastructures  » (P3) mais la répétition cyclique d’un même incident peut conduire à une nouvelle «  Production de services  » (P1) via la gestion des problèmes et des changements.</w:t>
      </w:r>
    </w:p>
    <w:p w:rsidR="00A173A1" w:rsidRDefault="00A173A1">
      <w:pPr>
        <w:pStyle w:val="WW-Standard"/>
        <w:numPr>
          <w:ilvl w:val="0"/>
          <w:numId w:val="4"/>
        </w:numPr>
        <w:tabs>
          <w:tab w:val="left" w:pos="1080"/>
        </w:tabs>
        <w:ind w:left="1080"/>
        <w:jc w:val="both"/>
      </w:pPr>
      <w:r>
        <w:t>Ce module s’appuie sur les savoirs et savoir-faire vus dans les modules SI1 et SI2</w:t>
      </w:r>
    </w:p>
    <w:p w:rsidR="00A173A1" w:rsidRDefault="00A173A1">
      <w:pPr>
        <w:pStyle w:val="WW-Standard"/>
        <w:numPr>
          <w:ilvl w:val="0"/>
          <w:numId w:val="4"/>
        </w:numPr>
        <w:tabs>
          <w:tab w:val="left" w:pos="1080"/>
        </w:tabs>
        <w:ind w:left="1080"/>
        <w:jc w:val="both"/>
      </w:pPr>
      <w:r>
        <w:t xml:space="preserve">La maintenance des accès utilisateurs doit s’entendre dans une dimension préventive et corrective. </w:t>
      </w:r>
    </w:p>
    <w:p w:rsidR="00A173A1" w:rsidRDefault="00A173A1">
      <w:pPr>
        <w:pStyle w:val="WW-Standard"/>
        <w:numPr>
          <w:ilvl w:val="0"/>
          <w:numId w:val="4"/>
        </w:numPr>
        <w:tabs>
          <w:tab w:val="left" w:pos="1080"/>
        </w:tabs>
        <w:ind w:left="1080"/>
        <w:jc w:val="both"/>
      </w:pPr>
      <w:r>
        <w:t xml:space="preserve">Les incidents </w:t>
      </w:r>
      <w:r w:rsidR="000F1E6B">
        <w:t>à prendre en compte peuvent</w:t>
      </w:r>
      <w:r>
        <w:t xml:space="preserve"> avoir été provoqués par des dysfonctionnements matériels ou logiciels, des er</w:t>
      </w:r>
      <w:r w:rsidR="000F1E6B">
        <w:t>reurs d’utilisation ou des outils</w:t>
      </w:r>
      <w:r>
        <w:t xml:space="preserve"> malveillants.</w:t>
      </w:r>
    </w:p>
    <w:p w:rsidR="00A173A1" w:rsidRDefault="00A173A1">
      <w:pPr>
        <w:pStyle w:val="WW-Standard"/>
        <w:numPr>
          <w:ilvl w:val="0"/>
          <w:numId w:val="4"/>
        </w:numPr>
        <w:tabs>
          <w:tab w:val="left" w:pos="1080"/>
        </w:tabs>
        <w:ind w:left="1080"/>
        <w:jc w:val="both"/>
      </w:pPr>
      <w:r>
        <w:t>Les incidents sont associés, soit à la dimension système et matériel des solutions techniques d’accès (SI1), soit à l’infrastructure réseau d’accès (SI2).</w:t>
      </w:r>
    </w:p>
    <w:p w:rsidR="00A173A1" w:rsidRDefault="00A173A1">
      <w:pPr>
        <w:pStyle w:val="WW-Standard"/>
        <w:numPr>
          <w:ilvl w:val="0"/>
          <w:numId w:val="4"/>
        </w:numPr>
        <w:tabs>
          <w:tab w:val="left" w:pos="1080"/>
        </w:tabs>
        <w:ind w:left="1080"/>
        <w:jc w:val="both"/>
      </w:pPr>
      <w:r>
        <w:t>Un incident ne se réduit pas à la seule interruption de service mais comprend aussi la dégradation de la qualité d’un service.</w:t>
      </w:r>
    </w:p>
    <w:p w:rsidR="00A173A1" w:rsidRDefault="00A173A1">
      <w:pPr>
        <w:pStyle w:val="WW-Standard"/>
        <w:numPr>
          <w:ilvl w:val="0"/>
          <w:numId w:val="4"/>
        </w:numPr>
        <w:tabs>
          <w:tab w:val="left" w:pos="1080"/>
        </w:tabs>
        <w:ind w:left="1080"/>
        <w:jc w:val="both"/>
      </w:pPr>
      <w:r>
        <w:t>La prise en compte des incidents doit respecter autant que faire se peut une procédure professionnelle permettant notamment de garder une trace de l’incident et de sa résolution et donc prendre appui sur un logiciel de gestion d’incidents incluant une base de connaissances et sur un logiciel de gestion de parc.</w:t>
      </w:r>
    </w:p>
    <w:p w:rsidR="00A173A1" w:rsidRDefault="00A173A1">
      <w:pPr>
        <w:pStyle w:val="WW-Standard"/>
        <w:numPr>
          <w:ilvl w:val="0"/>
          <w:numId w:val="4"/>
        </w:numPr>
        <w:tabs>
          <w:tab w:val="left" w:pos="1080"/>
        </w:tabs>
        <w:ind w:left="1080"/>
        <w:jc w:val="both"/>
      </w:pPr>
      <w:r>
        <w:t>Les normes et standard associés à la gestion des incidents doivent être étudiés.</w:t>
      </w:r>
    </w:p>
    <w:p w:rsidR="00A173A1" w:rsidRDefault="00A173A1">
      <w:pPr>
        <w:pStyle w:val="WW-Standard"/>
        <w:numPr>
          <w:ilvl w:val="0"/>
          <w:numId w:val="4"/>
        </w:numPr>
        <w:tabs>
          <w:tab w:val="left" w:pos="1080"/>
        </w:tabs>
        <w:ind w:left="1080"/>
        <w:jc w:val="both"/>
      </w:pPr>
      <w:r>
        <w:t>On doit veiller avant tout à restaurer l’environnement de travail de l’utilisateur sans perte de données en minimisant le temps d’interruption de service. On peut donc être amené à dissocier parfois le retour à la fourniture d’un service opérationnel et le diagnostic de l’incident.</w:t>
      </w:r>
    </w:p>
    <w:p w:rsidR="00A173A1" w:rsidRDefault="00A173A1">
      <w:pPr>
        <w:pStyle w:val="WW-Standard"/>
        <w:jc w:val="both"/>
      </w:pPr>
    </w:p>
    <w:p w:rsidR="00A173A1" w:rsidRDefault="006D58E9">
      <w:pPr>
        <w:pStyle w:val="WW-Standard"/>
        <w:ind w:left="720"/>
        <w:jc w:val="both"/>
      </w:pPr>
      <w:r>
        <w:t xml:space="preserve">La construction proposée ici </w:t>
      </w:r>
      <w:r w:rsidR="00A173A1">
        <w:t>st la suivante</w:t>
      </w:r>
      <w:r w:rsidR="00B844B8">
        <w:t> :</w:t>
      </w:r>
    </w:p>
    <w:p w:rsidR="006112D2" w:rsidRDefault="006112D2">
      <w:pPr>
        <w:pStyle w:val="WW-Standard"/>
        <w:ind w:left="720"/>
        <w:jc w:val="both"/>
      </w:pPr>
    </w:p>
    <w:p w:rsidR="00A173A1" w:rsidRDefault="00A173A1">
      <w:pPr>
        <w:pStyle w:val="WW-Standard"/>
        <w:numPr>
          <w:ilvl w:val="0"/>
          <w:numId w:val="6"/>
        </w:numPr>
        <w:tabs>
          <w:tab w:val="left" w:pos="1800"/>
        </w:tabs>
        <w:ind w:left="1800"/>
        <w:jc w:val="both"/>
      </w:pPr>
      <w:r>
        <w:rPr>
          <w:b/>
          <w:bCs/>
          <w:sz w:val="28"/>
          <w:szCs w:val="28"/>
        </w:rPr>
        <w:t>Prévenir</w:t>
      </w:r>
      <w:r>
        <w:t xml:space="preserve"> (configurer, sauvegarder, surveiller, intervenir)</w:t>
      </w:r>
    </w:p>
    <w:p w:rsidR="00A173A1" w:rsidRDefault="00A173A1">
      <w:pPr>
        <w:pStyle w:val="WW-Standard"/>
        <w:numPr>
          <w:ilvl w:val="0"/>
          <w:numId w:val="6"/>
        </w:numPr>
        <w:tabs>
          <w:tab w:val="left" w:pos="1800"/>
        </w:tabs>
        <w:ind w:left="1800"/>
        <w:jc w:val="both"/>
      </w:pPr>
      <w:r>
        <w:rPr>
          <w:b/>
          <w:bCs/>
          <w:sz w:val="28"/>
          <w:szCs w:val="28"/>
        </w:rPr>
        <w:t>Corriger</w:t>
      </w:r>
      <w:r>
        <w:t xml:space="preserve"> (détecter, diagnostiquer, réparer, valider et documenter)</w:t>
      </w:r>
    </w:p>
    <w:p w:rsidR="00A173A1" w:rsidRDefault="00A173A1">
      <w:pPr>
        <w:pStyle w:val="WW-Standard"/>
        <w:numPr>
          <w:ilvl w:val="0"/>
          <w:numId w:val="6"/>
        </w:numPr>
        <w:tabs>
          <w:tab w:val="left" w:pos="1800"/>
        </w:tabs>
        <w:ind w:left="1800"/>
        <w:jc w:val="both"/>
      </w:pPr>
      <w:r>
        <w:rPr>
          <w:b/>
          <w:bCs/>
          <w:sz w:val="28"/>
          <w:szCs w:val="28"/>
        </w:rPr>
        <w:t xml:space="preserve">Gérer </w:t>
      </w:r>
      <w:r>
        <w:t>(outils gestion de parc, gestion d’incidents, politique de maintenance, périmètre d’intervention, normes)</w:t>
      </w:r>
    </w:p>
    <w:p w:rsidR="0096214D" w:rsidRDefault="0096214D">
      <w:pPr>
        <w:pStyle w:val="WW-Standard"/>
        <w:ind w:left="708"/>
        <w:jc w:val="both"/>
        <w:rPr>
          <w:b/>
        </w:rPr>
      </w:pPr>
    </w:p>
    <w:p w:rsidR="006D58E9" w:rsidRDefault="006D58E9">
      <w:pPr>
        <w:pStyle w:val="WW-Standard"/>
        <w:ind w:left="708"/>
        <w:jc w:val="both"/>
      </w:pPr>
      <w:r w:rsidRPr="006D58E9">
        <w:rPr>
          <w:b/>
        </w:rPr>
        <w:t>Prévenir</w:t>
      </w:r>
      <w:r>
        <w:t xml:space="preserve"> est un approfondissement avec un déplacement du « focus » de </w:t>
      </w:r>
      <w:r w:rsidR="002C65B2">
        <w:t>n</w:t>
      </w:r>
      <w:r w:rsidR="003F7CAF">
        <w:t>otions</w:t>
      </w:r>
      <w:r w:rsidR="00491926">
        <w:t xml:space="preserve"> vues en SI1 et SI2</w:t>
      </w:r>
      <w:r>
        <w:t xml:space="preserve"> mais avec introduction de </w:t>
      </w:r>
      <w:r w:rsidR="00491926">
        <w:t>n</w:t>
      </w:r>
      <w:r w:rsidR="003F7CAF">
        <w:t>otions</w:t>
      </w:r>
      <w:r>
        <w:t xml:space="preserve"> nouvelles.</w:t>
      </w:r>
    </w:p>
    <w:p w:rsidR="006D58E9" w:rsidRDefault="006D58E9">
      <w:pPr>
        <w:pStyle w:val="WW-Standard"/>
        <w:ind w:left="708"/>
        <w:jc w:val="both"/>
      </w:pPr>
      <w:r w:rsidRPr="006D58E9">
        <w:rPr>
          <w:b/>
        </w:rPr>
        <w:t>Corriger</w:t>
      </w:r>
      <w:r>
        <w:t xml:space="preserve"> (ou réparer) s’intéresse plus particulièrement au diagnostic et doit permettre de poser une méthodologie de résolution des problèmes.</w:t>
      </w:r>
    </w:p>
    <w:p w:rsidR="006D58E9" w:rsidRDefault="006D58E9">
      <w:pPr>
        <w:pStyle w:val="WW-Standard"/>
        <w:ind w:left="708"/>
        <w:jc w:val="both"/>
      </w:pPr>
      <w:r w:rsidRPr="006D58E9">
        <w:rPr>
          <w:b/>
        </w:rPr>
        <w:t>Gérer</w:t>
      </w:r>
      <w:r>
        <w:t xml:space="preserve"> prend du recul et introduit les normes et standards associés à la gestion des incidents.</w:t>
      </w:r>
    </w:p>
    <w:p w:rsidR="006D58E9" w:rsidRDefault="006D58E9">
      <w:pPr>
        <w:pStyle w:val="WW-Standard"/>
        <w:ind w:left="708"/>
        <w:jc w:val="both"/>
      </w:pPr>
    </w:p>
    <w:p w:rsidR="006D58E9" w:rsidRDefault="006D58E9" w:rsidP="006D58E9">
      <w:pPr>
        <w:pStyle w:val="WW-Standard"/>
        <w:ind w:left="709" w:hanging="709"/>
        <w:jc w:val="both"/>
      </w:pPr>
      <w:r>
        <w:tab/>
        <w:t>En fonction des objectifs qu’on se fixe</w:t>
      </w:r>
      <w:r w:rsidR="00B844B8">
        <w:t>,</w:t>
      </w:r>
      <w:r>
        <w:t xml:space="preserve"> les séquences peuvent être plus ou moins approfondies, on peut par exemple vouloir passer plus de temps sur la partie </w:t>
      </w:r>
      <w:r w:rsidRPr="006D58E9">
        <w:rPr>
          <w:b/>
        </w:rPr>
        <w:t xml:space="preserve">Corriger </w:t>
      </w:r>
      <w:r>
        <w:t xml:space="preserve">ou </w:t>
      </w:r>
      <w:r w:rsidRPr="006D58E9">
        <w:rPr>
          <w:b/>
        </w:rPr>
        <w:t>Gérer</w:t>
      </w:r>
      <w:r w:rsidR="0096214D">
        <w:t xml:space="preserve"> que sur la partie </w:t>
      </w:r>
      <w:r w:rsidR="0096214D" w:rsidRPr="0096214D">
        <w:rPr>
          <w:b/>
        </w:rPr>
        <w:t>Prévenir.</w:t>
      </w:r>
    </w:p>
    <w:p w:rsidR="006D58E9" w:rsidRDefault="006D58E9">
      <w:pPr>
        <w:pStyle w:val="WW-Standard"/>
        <w:ind w:left="708"/>
        <w:jc w:val="both"/>
      </w:pPr>
    </w:p>
    <w:p w:rsidR="0096214D" w:rsidRDefault="00A173A1">
      <w:pPr>
        <w:pStyle w:val="WW-Standard"/>
        <w:ind w:left="708"/>
        <w:jc w:val="both"/>
      </w:pPr>
      <w:r>
        <w:t xml:space="preserve">Renvoyer l’étude des outils et des normes en fin de progression </w:t>
      </w:r>
      <w:r w:rsidR="00B844B8">
        <w:t xml:space="preserve">peut </w:t>
      </w:r>
      <w:r>
        <w:t>permet</w:t>
      </w:r>
      <w:r w:rsidR="00B844B8">
        <w:t>tre</w:t>
      </w:r>
      <w:r>
        <w:t xml:space="preserve"> de privilégier la mise en place de séquences éducatives intéressantes assez rapidement. </w:t>
      </w:r>
    </w:p>
    <w:p w:rsidR="00564ED7" w:rsidRDefault="00887B89">
      <w:pPr>
        <w:pStyle w:val="WW-Standard"/>
        <w:ind w:left="708"/>
        <w:jc w:val="both"/>
      </w:pPr>
      <w:r>
        <w:t>Mais o</w:t>
      </w:r>
      <w:r w:rsidR="00CA3FB9">
        <w:t>n peut cependant estimer à juste titre qu’il faut présenter les normes et standards associés à la gestion des incidents au plus t</w:t>
      </w:r>
      <w:r>
        <w:t xml:space="preserve">ôt et </w:t>
      </w:r>
      <w:r w:rsidR="00CA3FB9">
        <w:t xml:space="preserve">faire utiliser rapidement des outils </w:t>
      </w:r>
      <w:r w:rsidR="00491926">
        <w:t xml:space="preserve">de gestion de parc </w:t>
      </w:r>
      <w:r w:rsidR="00CA3FB9">
        <w:t xml:space="preserve">et d’incidents. </w:t>
      </w:r>
    </w:p>
    <w:p w:rsidR="00A173A1" w:rsidRDefault="00564ED7">
      <w:pPr>
        <w:pStyle w:val="WW-Standard"/>
        <w:ind w:left="708"/>
        <w:jc w:val="both"/>
      </w:pPr>
      <w:r>
        <w:br w:type="page"/>
      </w:r>
    </w:p>
    <w:p w:rsidR="0096214D" w:rsidRPr="00A04FF8" w:rsidRDefault="00A04FF8" w:rsidP="00A04FF8">
      <w:pPr>
        <w:pStyle w:val="WW-Standard"/>
        <w:ind w:left="708"/>
        <w:jc w:val="center"/>
        <w:rPr>
          <w:b/>
          <w:u w:val="single"/>
        </w:rPr>
      </w:pPr>
      <w:r w:rsidRPr="00A04FF8">
        <w:rPr>
          <w:b/>
          <w:u w:val="single"/>
        </w:rPr>
        <w:lastRenderedPageBreak/>
        <w:t>O</w:t>
      </w:r>
      <w:r w:rsidR="0096214D" w:rsidRPr="00A04FF8">
        <w:rPr>
          <w:b/>
          <w:u w:val="single"/>
        </w:rPr>
        <w:t>n pourra s appuyer avec intérêt sur les éléments suivants :</w:t>
      </w:r>
    </w:p>
    <w:p w:rsidR="0096214D" w:rsidRDefault="0096214D">
      <w:pPr>
        <w:pStyle w:val="WW-Standard"/>
        <w:ind w:left="708"/>
        <w:jc w:val="both"/>
      </w:pPr>
    </w:p>
    <w:p w:rsidR="0096214D" w:rsidRPr="00A04FF8" w:rsidRDefault="0096214D">
      <w:pPr>
        <w:pStyle w:val="WW-Standard"/>
        <w:ind w:left="708"/>
        <w:jc w:val="both"/>
        <w:rPr>
          <w:u w:val="single"/>
        </w:rPr>
      </w:pPr>
      <w:r w:rsidRPr="00A04FF8">
        <w:rPr>
          <w:u w:val="single"/>
        </w:rPr>
        <w:t xml:space="preserve">Certifications Windows </w:t>
      </w:r>
      <w:proofErr w:type="spellStart"/>
      <w:r w:rsidRPr="00A04FF8">
        <w:rPr>
          <w:u w:val="single"/>
        </w:rPr>
        <w:t>Seven</w:t>
      </w:r>
      <w:proofErr w:type="spellEnd"/>
      <w:r w:rsidRPr="00A04FF8">
        <w:rPr>
          <w:u w:val="single"/>
        </w:rPr>
        <w:t xml:space="preserve"> </w:t>
      </w:r>
    </w:p>
    <w:p w:rsidR="0096214D" w:rsidRDefault="0096214D">
      <w:pPr>
        <w:pStyle w:val="WW-Standard"/>
        <w:ind w:left="708"/>
        <w:jc w:val="both"/>
      </w:pPr>
    </w:p>
    <w:p w:rsidR="0096214D" w:rsidRDefault="00264183" w:rsidP="00850E3D">
      <w:pPr>
        <w:pStyle w:val="WW-Standard"/>
        <w:numPr>
          <w:ilvl w:val="0"/>
          <w:numId w:val="8"/>
        </w:numPr>
        <w:jc w:val="both"/>
      </w:pPr>
      <w:hyperlink r:id="rId7" w:anchor="tab2" w:history="1">
        <w:r w:rsidR="00850E3D" w:rsidRPr="00987A5B">
          <w:rPr>
            <w:rStyle w:val="Lienhypertexte"/>
            <w:rFonts w:eastAsia="Arial"/>
          </w:rPr>
          <w:t>http://www.microsoft.com/learning/fr/fr/Exam.aspx?ID=70-685&amp;locale=en-us#tab2</w:t>
        </w:r>
      </w:hyperlink>
    </w:p>
    <w:p w:rsidR="00850E3D" w:rsidRPr="00850E3D" w:rsidRDefault="00850E3D" w:rsidP="00850E3D">
      <w:pPr>
        <w:pStyle w:val="WW-Standard"/>
        <w:numPr>
          <w:ilvl w:val="0"/>
          <w:numId w:val="8"/>
        </w:numPr>
        <w:jc w:val="both"/>
        <w:rPr>
          <w:rStyle w:val="Lienhypertexte"/>
          <w:rFonts w:eastAsia="Arial"/>
        </w:rPr>
      </w:pPr>
      <w:r w:rsidRPr="00850E3D">
        <w:rPr>
          <w:rStyle w:val="Lienhypertexte"/>
          <w:rFonts w:eastAsia="Arial"/>
        </w:rPr>
        <w:t>http://www.microsoft.com/learning/fr/fr/certification/certification-windows-7-client.aspx#tab4</w:t>
      </w:r>
    </w:p>
    <w:p w:rsidR="0096214D" w:rsidRDefault="0096214D">
      <w:pPr>
        <w:pStyle w:val="WW-Standard"/>
        <w:ind w:left="708"/>
        <w:jc w:val="both"/>
      </w:pPr>
    </w:p>
    <w:p w:rsidR="0096214D" w:rsidRPr="00A04FF8" w:rsidRDefault="0096214D">
      <w:pPr>
        <w:pStyle w:val="WW-Standard"/>
        <w:ind w:left="708"/>
        <w:jc w:val="both"/>
        <w:rPr>
          <w:u w:val="single"/>
        </w:rPr>
      </w:pPr>
      <w:r w:rsidRPr="00A04FF8">
        <w:rPr>
          <w:u w:val="single"/>
        </w:rPr>
        <w:t xml:space="preserve">Documents </w:t>
      </w:r>
      <w:proofErr w:type="spellStart"/>
      <w:r w:rsidRPr="00A04FF8">
        <w:rPr>
          <w:u w:val="single"/>
        </w:rPr>
        <w:t>Ubuntu</w:t>
      </w:r>
      <w:proofErr w:type="spellEnd"/>
    </w:p>
    <w:p w:rsidR="0096214D" w:rsidRDefault="0096214D">
      <w:pPr>
        <w:pStyle w:val="WW-Standard"/>
        <w:ind w:left="708"/>
        <w:jc w:val="both"/>
      </w:pPr>
    </w:p>
    <w:p w:rsidR="0096214D" w:rsidRDefault="00264183" w:rsidP="00850E3D">
      <w:pPr>
        <w:pStyle w:val="WW-Standard"/>
        <w:numPr>
          <w:ilvl w:val="0"/>
          <w:numId w:val="9"/>
        </w:numPr>
        <w:jc w:val="both"/>
      </w:pPr>
      <w:hyperlink r:id="rId8" w:history="1">
        <w:r w:rsidR="0096214D" w:rsidRPr="00987A5B">
          <w:rPr>
            <w:rStyle w:val="Lienhypertexte"/>
            <w:rFonts w:eastAsia="Arial"/>
          </w:rPr>
          <w:t>http://doc.ubuntu-fr.org/reparer_ubuntu</w:t>
        </w:r>
      </w:hyperlink>
    </w:p>
    <w:p w:rsidR="0096214D" w:rsidRDefault="0096214D">
      <w:pPr>
        <w:pStyle w:val="WW-Standard"/>
        <w:ind w:left="708"/>
        <w:jc w:val="both"/>
      </w:pPr>
    </w:p>
    <w:p w:rsidR="0096214D" w:rsidRPr="00A04FF8" w:rsidRDefault="0096214D">
      <w:pPr>
        <w:pStyle w:val="WW-Standard"/>
        <w:ind w:left="708"/>
        <w:jc w:val="both"/>
        <w:rPr>
          <w:u w:val="single"/>
        </w:rPr>
      </w:pPr>
      <w:r w:rsidRPr="00A04FF8">
        <w:rPr>
          <w:u w:val="single"/>
        </w:rPr>
        <w:t>Cisco</w:t>
      </w:r>
    </w:p>
    <w:p w:rsidR="0096214D" w:rsidRDefault="0096214D">
      <w:pPr>
        <w:pStyle w:val="WW-Standard"/>
        <w:ind w:left="708"/>
        <w:jc w:val="both"/>
      </w:pPr>
    </w:p>
    <w:p w:rsidR="0096214D" w:rsidRDefault="00264183" w:rsidP="00505EF0">
      <w:pPr>
        <w:pStyle w:val="WW-Standard"/>
        <w:numPr>
          <w:ilvl w:val="0"/>
          <w:numId w:val="9"/>
        </w:numPr>
        <w:jc w:val="both"/>
      </w:pPr>
      <w:hyperlink r:id="rId9" w:anchor="/resource/lcms/cnams_site/english/generic_site_areas/library/Course_Resources/ccna-exp-wan/Chp8.html" w:history="1">
        <w:r w:rsidR="00505EF0" w:rsidRPr="00987A5B">
          <w:rPr>
            <w:rStyle w:val="Lienhypertexte"/>
            <w:rFonts w:eastAsia="Arial"/>
          </w:rPr>
          <w:t>http://cisco.netacad.net/cnams/content/templates/LibraryHome.jsp?#/resource/lcms/cnams_site/english/generic_site_areas/library/Course_Resources/ccna-exp-wan/Chp8.html</w:t>
        </w:r>
      </w:hyperlink>
    </w:p>
    <w:p w:rsidR="00505EF0" w:rsidRDefault="00505EF0">
      <w:pPr>
        <w:pStyle w:val="WW-Standard"/>
        <w:ind w:left="708"/>
        <w:jc w:val="both"/>
      </w:pPr>
    </w:p>
    <w:p w:rsidR="00505EF0" w:rsidRDefault="00D36D17">
      <w:pPr>
        <w:pStyle w:val="WW-Standard"/>
        <w:ind w:left="708"/>
        <w:jc w:val="both"/>
      </w:pPr>
      <w:r w:rsidRPr="00A04FF8">
        <w:rPr>
          <w:u w:val="single"/>
        </w:rPr>
        <w:t>Q</w:t>
      </w:r>
      <w:r w:rsidR="00505EF0" w:rsidRPr="00A04FF8">
        <w:rPr>
          <w:u w:val="single"/>
        </w:rPr>
        <w:t xml:space="preserve">uelques </w:t>
      </w:r>
      <w:proofErr w:type="spellStart"/>
      <w:r w:rsidR="00505EF0" w:rsidRPr="00A04FF8">
        <w:rPr>
          <w:u w:val="single"/>
        </w:rPr>
        <w:t>labs</w:t>
      </w:r>
      <w:proofErr w:type="spellEnd"/>
      <w:r w:rsidR="00505EF0" w:rsidRPr="00A04FF8">
        <w:rPr>
          <w:u w:val="single"/>
        </w:rPr>
        <w:t xml:space="preserve"> </w:t>
      </w:r>
      <w:r w:rsidR="008C32B7" w:rsidRPr="00A04FF8">
        <w:rPr>
          <w:u w:val="single"/>
        </w:rPr>
        <w:t xml:space="preserve">CISCO </w:t>
      </w:r>
      <w:r w:rsidR="00505EF0" w:rsidRPr="00A04FF8">
        <w:rPr>
          <w:u w:val="single"/>
        </w:rPr>
        <w:t>intéressants</w:t>
      </w:r>
      <w:r w:rsidR="00505EF0">
        <w:t> ;</w:t>
      </w:r>
    </w:p>
    <w:p w:rsidR="00505EF0" w:rsidRDefault="00505EF0">
      <w:pPr>
        <w:pStyle w:val="WW-Standard"/>
        <w:ind w:left="708"/>
        <w:jc w:val="both"/>
      </w:pPr>
    </w:p>
    <w:p w:rsidR="00505EF0" w:rsidRPr="000F1E6B" w:rsidRDefault="00505EF0" w:rsidP="00505EF0">
      <w:pPr>
        <w:pStyle w:val="WW-Standard"/>
        <w:numPr>
          <w:ilvl w:val="0"/>
          <w:numId w:val="9"/>
        </w:numPr>
        <w:jc w:val="both"/>
        <w:rPr>
          <w:lang w:val="en-US"/>
        </w:rPr>
      </w:pPr>
      <w:r w:rsidRPr="000F1E6B">
        <w:rPr>
          <w:lang w:val="en-US"/>
        </w:rPr>
        <w:t>Che1_IG_Lab_9.2.7.3-Trblsh-Using-Net-Utils</w:t>
      </w:r>
    </w:p>
    <w:p w:rsidR="00505EF0" w:rsidRDefault="00505EF0" w:rsidP="00505EF0">
      <w:pPr>
        <w:pStyle w:val="WW-Standard"/>
        <w:numPr>
          <w:ilvl w:val="0"/>
          <w:numId w:val="9"/>
        </w:numPr>
        <w:jc w:val="both"/>
        <w:rPr>
          <w:lang w:val="en-US"/>
        </w:rPr>
      </w:pPr>
      <w:r w:rsidRPr="00505EF0">
        <w:rPr>
          <w:lang w:val="en-US"/>
        </w:rPr>
        <w:t>Che1_IG_Lab_9.3.3.2-Trblsh-Phys-Conn</w:t>
      </w:r>
    </w:p>
    <w:p w:rsidR="00570F14" w:rsidRDefault="00570F14" w:rsidP="00570F14">
      <w:pPr>
        <w:pStyle w:val="WW-Standard"/>
        <w:ind w:left="708"/>
        <w:jc w:val="both"/>
        <w:rPr>
          <w:lang w:val="en-US"/>
        </w:rPr>
      </w:pPr>
    </w:p>
    <w:p w:rsidR="00570F14" w:rsidRPr="00A04FF8" w:rsidRDefault="00570F14" w:rsidP="00570F14">
      <w:pPr>
        <w:pStyle w:val="WW-Standard"/>
        <w:ind w:left="708"/>
        <w:jc w:val="both"/>
        <w:rPr>
          <w:u w:val="single"/>
          <w:lang w:val="en-US"/>
        </w:rPr>
      </w:pPr>
      <w:r w:rsidRPr="00A04FF8">
        <w:rPr>
          <w:u w:val="single"/>
          <w:lang w:val="en-US"/>
        </w:rPr>
        <w:t>ITIL</w:t>
      </w:r>
    </w:p>
    <w:p w:rsidR="00570F14" w:rsidRDefault="00570F14" w:rsidP="00570F14">
      <w:pPr>
        <w:pStyle w:val="WW-Standard"/>
        <w:ind w:left="708"/>
        <w:jc w:val="both"/>
        <w:rPr>
          <w:lang w:val="en-US"/>
        </w:rPr>
      </w:pPr>
    </w:p>
    <w:p w:rsidR="00570F14" w:rsidRPr="00A04FF8" w:rsidRDefault="00264183" w:rsidP="008C32B7">
      <w:pPr>
        <w:pStyle w:val="WW-Standard"/>
        <w:numPr>
          <w:ilvl w:val="0"/>
          <w:numId w:val="10"/>
        </w:numPr>
        <w:jc w:val="both"/>
        <w:rPr>
          <w:rStyle w:val="Lienhypertexte"/>
          <w:rFonts w:eastAsia="Arial"/>
          <w:lang w:val="en-US"/>
        </w:rPr>
      </w:pPr>
      <w:hyperlink r:id="rId10" w:history="1">
        <w:r w:rsidR="00A04FF8" w:rsidRPr="00A04FF8">
          <w:rPr>
            <w:rStyle w:val="Lienhypertexte"/>
            <w:rFonts w:eastAsia="Arial"/>
            <w:lang w:val="en-US"/>
          </w:rPr>
          <w:t>http://itil-france.com/pages/docs/hgelun/itilv2_incidents.pdf</w:t>
        </w:r>
      </w:hyperlink>
    </w:p>
    <w:p w:rsidR="00DC7078" w:rsidRDefault="00264183" w:rsidP="00E1755F">
      <w:pPr>
        <w:pStyle w:val="WW-Standard"/>
        <w:numPr>
          <w:ilvl w:val="0"/>
          <w:numId w:val="10"/>
        </w:numPr>
        <w:jc w:val="both"/>
        <w:rPr>
          <w:u w:val="single"/>
          <w:lang w:val="en-US"/>
        </w:rPr>
      </w:pPr>
      <w:hyperlink r:id="rId11" w:history="1">
        <w:r w:rsidR="00E1755F" w:rsidRPr="00987A5B">
          <w:rPr>
            <w:rStyle w:val="Lienhypertexte"/>
            <w:rFonts w:eastAsia="Arial"/>
            <w:lang w:val="en-US"/>
          </w:rPr>
          <w:t>http://www.itilfrance.com/index.php?pc=pages/docs/glossaire/index.inc&amp;pg=menu_accueil.inc&amp;pt=Glossaire&amp;pb=haut_accueil_glossaire.inc</w:t>
        </w:r>
      </w:hyperlink>
      <w:r w:rsidR="00E1755F">
        <w:rPr>
          <w:u w:val="single"/>
          <w:lang w:val="en-US"/>
        </w:rPr>
        <w:t xml:space="preserve">  </w:t>
      </w:r>
    </w:p>
    <w:p w:rsidR="001B49CE" w:rsidRPr="00E1755F" w:rsidRDefault="001B49CE" w:rsidP="00E1755F">
      <w:pPr>
        <w:pStyle w:val="WW-Standard"/>
        <w:numPr>
          <w:ilvl w:val="0"/>
          <w:numId w:val="10"/>
        </w:numPr>
        <w:jc w:val="both"/>
        <w:rPr>
          <w:u w:val="single"/>
          <w:lang w:val="en-US"/>
        </w:rPr>
      </w:pPr>
      <w:r w:rsidRPr="001B49CE">
        <w:rPr>
          <w:u w:val="single"/>
          <w:lang w:val="en-US"/>
        </w:rPr>
        <w:t>http://www.itilfrance.com/index.php?pc=pages/docs/itilv2/10-1-index_cds.inc&amp;pg=menu_itilv2.inc&amp;pt=Le%20centre%20de%20services</w:t>
      </w:r>
    </w:p>
    <w:p w:rsidR="00E1755F" w:rsidRPr="00E1755F" w:rsidRDefault="00E1755F" w:rsidP="00A04FF8">
      <w:pPr>
        <w:pStyle w:val="WW-Standard"/>
        <w:ind w:left="708"/>
        <w:jc w:val="both"/>
        <w:rPr>
          <w:u w:val="single"/>
          <w:lang w:val="en-US"/>
        </w:rPr>
      </w:pPr>
    </w:p>
    <w:p w:rsidR="00DC7078" w:rsidRPr="00DC7078" w:rsidRDefault="00DC7078" w:rsidP="00A04FF8">
      <w:pPr>
        <w:pStyle w:val="WW-Standard"/>
        <w:ind w:left="708"/>
        <w:jc w:val="both"/>
        <w:rPr>
          <w:u w:val="single"/>
        </w:rPr>
      </w:pPr>
      <w:r w:rsidRPr="00DC7078">
        <w:rPr>
          <w:u w:val="single"/>
        </w:rPr>
        <w:t>Rapports du CLUSIF (orienté sécurité)</w:t>
      </w:r>
    </w:p>
    <w:p w:rsidR="00DC7078" w:rsidRDefault="00DC7078" w:rsidP="00A04FF8">
      <w:pPr>
        <w:pStyle w:val="WW-Standard"/>
        <w:ind w:left="708"/>
        <w:jc w:val="both"/>
        <w:rPr>
          <w:u w:val="single"/>
        </w:rPr>
      </w:pPr>
    </w:p>
    <w:p w:rsidR="00DC7078" w:rsidRPr="000F1E6B" w:rsidRDefault="00DC7078" w:rsidP="00DC7078">
      <w:pPr>
        <w:pStyle w:val="WW-Standard"/>
        <w:numPr>
          <w:ilvl w:val="0"/>
          <w:numId w:val="10"/>
        </w:numPr>
        <w:jc w:val="both"/>
        <w:rPr>
          <w:rStyle w:val="Lienhypertexte"/>
          <w:rFonts w:eastAsia="Arial"/>
        </w:rPr>
      </w:pPr>
      <w:r w:rsidRPr="000F1E6B">
        <w:rPr>
          <w:rStyle w:val="Lienhypertexte"/>
          <w:rFonts w:eastAsia="Arial"/>
        </w:rPr>
        <w:t>http://www.clusif.asso.fr/fr/production/ouvrages/pdf/CLUSIF-2011-Gestion-des-Incidents.pdf</w:t>
      </w:r>
    </w:p>
    <w:p w:rsidR="00DC7078" w:rsidRPr="000F1E6B" w:rsidRDefault="00DC7078" w:rsidP="00A04FF8">
      <w:pPr>
        <w:pStyle w:val="WW-Standard"/>
        <w:ind w:left="708"/>
        <w:jc w:val="both"/>
      </w:pPr>
    </w:p>
    <w:p w:rsidR="003B6F31" w:rsidRPr="003B6F31" w:rsidRDefault="003B6F31" w:rsidP="00A04FF8">
      <w:pPr>
        <w:pStyle w:val="WW-Standard"/>
        <w:ind w:left="708"/>
        <w:jc w:val="both"/>
        <w:rPr>
          <w:u w:val="single"/>
        </w:rPr>
      </w:pPr>
      <w:r w:rsidRPr="003B6F31">
        <w:rPr>
          <w:u w:val="single"/>
        </w:rPr>
        <w:t xml:space="preserve">Une réflexion intéressante sur la méthodologie de </w:t>
      </w:r>
      <w:r w:rsidR="00EA1081">
        <w:rPr>
          <w:u w:val="single"/>
        </w:rPr>
        <w:t>diagnostic</w:t>
      </w:r>
    </w:p>
    <w:p w:rsidR="003B6F31" w:rsidRDefault="003B6F31" w:rsidP="00A04FF8">
      <w:pPr>
        <w:pStyle w:val="WW-Standard"/>
        <w:ind w:left="708"/>
        <w:jc w:val="both"/>
        <w:rPr>
          <w:u w:val="single"/>
        </w:rPr>
      </w:pPr>
    </w:p>
    <w:p w:rsidR="003B6F31" w:rsidRPr="000F1E6B" w:rsidRDefault="003B6F31" w:rsidP="003B6F31">
      <w:pPr>
        <w:pStyle w:val="WW-Standard"/>
        <w:numPr>
          <w:ilvl w:val="0"/>
          <w:numId w:val="10"/>
        </w:numPr>
        <w:jc w:val="both"/>
        <w:rPr>
          <w:rStyle w:val="Lienhypertexte"/>
          <w:rFonts w:eastAsia="Arial"/>
        </w:rPr>
      </w:pPr>
      <w:r w:rsidRPr="000F1E6B">
        <w:rPr>
          <w:rStyle w:val="Lienhypertexte"/>
          <w:rFonts w:eastAsia="Arial"/>
        </w:rPr>
        <w:t>http://www.ista.ma/remos_downloads/TSSRI_Systeme_et_Reseaux_Informatiques/M09_Depannage_de_premier_niveau_d-un_reseau_local/Methode_de_depannage_en_informatique.1149.pdf</w:t>
      </w:r>
    </w:p>
    <w:p w:rsidR="003B6F31" w:rsidRPr="003B6F31" w:rsidRDefault="003B6F31" w:rsidP="00A04FF8">
      <w:pPr>
        <w:pStyle w:val="WW-Standard"/>
        <w:ind w:left="708"/>
        <w:jc w:val="both"/>
        <w:rPr>
          <w:u w:val="single"/>
        </w:rPr>
      </w:pPr>
    </w:p>
    <w:p w:rsidR="00A04FF8" w:rsidRDefault="00A04FF8" w:rsidP="00A04FF8">
      <w:pPr>
        <w:pStyle w:val="WW-Standard"/>
        <w:ind w:left="708"/>
        <w:jc w:val="both"/>
        <w:rPr>
          <w:u w:val="single"/>
          <w:lang w:val="en-US"/>
        </w:rPr>
      </w:pPr>
      <w:proofErr w:type="spellStart"/>
      <w:r>
        <w:rPr>
          <w:u w:val="single"/>
          <w:lang w:val="en-US"/>
        </w:rPr>
        <w:t>Reseau</w:t>
      </w:r>
      <w:proofErr w:type="spellEnd"/>
      <w:r>
        <w:rPr>
          <w:u w:val="single"/>
          <w:lang w:val="en-US"/>
        </w:rPr>
        <w:t xml:space="preserve"> </w:t>
      </w:r>
      <w:proofErr w:type="spellStart"/>
      <w:r>
        <w:rPr>
          <w:u w:val="single"/>
          <w:lang w:val="en-US"/>
        </w:rPr>
        <w:t>Certa</w:t>
      </w:r>
      <w:proofErr w:type="spellEnd"/>
    </w:p>
    <w:p w:rsidR="00A04FF8" w:rsidRDefault="00A04FF8" w:rsidP="00A04FF8">
      <w:pPr>
        <w:pStyle w:val="WW-Standard"/>
        <w:ind w:left="708"/>
        <w:jc w:val="both"/>
        <w:rPr>
          <w:u w:val="single"/>
          <w:lang w:val="en-US"/>
        </w:rPr>
      </w:pPr>
    </w:p>
    <w:p w:rsidR="00A04FF8" w:rsidRPr="001D5B02" w:rsidRDefault="00A04FF8" w:rsidP="00A04FF8">
      <w:pPr>
        <w:pStyle w:val="WW-Standard"/>
        <w:numPr>
          <w:ilvl w:val="0"/>
          <w:numId w:val="10"/>
        </w:numPr>
        <w:jc w:val="both"/>
        <w:rPr>
          <w:u w:val="single"/>
        </w:rPr>
      </w:pPr>
      <w:r w:rsidRPr="00A04FF8">
        <w:rPr>
          <w:u w:val="single"/>
        </w:rPr>
        <w:t>http://www.reseaucerta.org/cotelabo/cotelabo.php?num=523</w:t>
      </w:r>
      <w:r>
        <w:t xml:space="preserve"> (Automatisation de l'inventaire d'un parc informatique avec télé-déploiement d'application ; gestion des demandes d'assistance ; gestion comptable et financière des équipements)</w:t>
      </w:r>
    </w:p>
    <w:p w:rsidR="001D5B02" w:rsidRPr="001D5B02" w:rsidRDefault="001D5B02" w:rsidP="001D5B02">
      <w:pPr>
        <w:pStyle w:val="WW-Standard"/>
        <w:ind w:left="1428"/>
        <w:jc w:val="both"/>
        <w:rPr>
          <w:u w:val="single"/>
        </w:rPr>
      </w:pPr>
    </w:p>
    <w:p w:rsidR="001D5B02" w:rsidRPr="00A04FF8" w:rsidRDefault="00264183" w:rsidP="001D5B02">
      <w:pPr>
        <w:pStyle w:val="WW-Standard"/>
        <w:numPr>
          <w:ilvl w:val="0"/>
          <w:numId w:val="10"/>
        </w:numPr>
        <w:jc w:val="both"/>
        <w:rPr>
          <w:u w:val="single"/>
        </w:rPr>
      </w:pPr>
      <w:hyperlink r:id="rId12" w:history="1">
        <w:r w:rsidR="001D5B02" w:rsidRPr="00987A5B">
          <w:rPr>
            <w:rStyle w:val="Lienhypertexte"/>
            <w:rFonts w:eastAsia="Arial"/>
          </w:rPr>
          <w:t>http://www.reseaucerta.org/cotelabo/cotelabo.php?num=553</w:t>
        </w:r>
      </w:hyperlink>
      <w:r w:rsidR="001D5B02">
        <w:rPr>
          <w:u w:val="single"/>
        </w:rPr>
        <w:t xml:space="preserve">  (</w:t>
      </w:r>
      <w:proofErr w:type="spellStart"/>
      <w:r w:rsidR="001D5B02">
        <w:t>PowerShell</w:t>
      </w:r>
      <w:proofErr w:type="spellEnd"/>
      <w:r w:rsidR="001D5B02">
        <w:t xml:space="preserve"> : procédure rapide de réinstallation de postes de travail Windows 7)</w:t>
      </w:r>
    </w:p>
    <w:p w:rsidR="005F5C1D" w:rsidRPr="00A37BCB" w:rsidRDefault="005F5C1D" w:rsidP="005F5C1D">
      <w:pPr>
        <w:pStyle w:val="WW-Standard"/>
        <w:ind w:left="708"/>
        <w:jc w:val="both"/>
        <w:rPr>
          <w:u w:val="single"/>
        </w:rPr>
      </w:pPr>
    </w:p>
    <w:p w:rsidR="005F5C1D" w:rsidRDefault="00C77AE3" w:rsidP="005F5C1D">
      <w:pPr>
        <w:pStyle w:val="WW-Standard"/>
        <w:ind w:left="708"/>
        <w:jc w:val="both"/>
        <w:rPr>
          <w:u w:val="single"/>
          <w:lang w:val="en-US"/>
        </w:rPr>
      </w:pPr>
      <w:r>
        <w:rPr>
          <w:u w:val="single"/>
          <w:lang w:val="en-US"/>
        </w:rPr>
        <w:t>Revue</w:t>
      </w:r>
    </w:p>
    <w:p w:rsidR="005F5C1D" w:rsidRDefault="005F5C1D" w:rsidP="005F5C1D">
      <w:pPr>
        <w:pStyle w:val="WW-Standard"/>
        <w:ind w:left="708"/>
        <w:jc w:val="both"/>
        <w:rPr>
          <w:u w:val="single"/>
          <w:lang w:val="en-US"/>
        </w:rPr>
      </w:pPr>
    </w:p>
    <w:p w:rsidR="005F5C1D" w:rsidRPr="005F5C1D" w:rsidRDefault="001105F0" w:rsidP="005F5C1D">
      <w:pPr>
        <w:pStyle w:val="WW-Standard"/>
        <w:numPr>
          <w:ilvl w:val="0"/>
          <w:numId w:val="10"/>
        </w:numPr>
        <w:jc w:val="both"/>
      </w:pPr>
      <w:r w:rsidRPr="001105F0">
        <w:t xml:space="preserve">Linux Pratique N°69 de Janvier/février 2012 « Comment survivre à un crash système sans paniquer  - </w:t>
      </w:r>
      <w:proofErr w:type="spellStart"/>
      <w:r w:rsidRPr="001105F0">
        <w:t>Redo</w:t>
      </w:r>
      <w:proofErr w:type="spellEnd"/>
      <w:r w:rsidRPr="001105F0">
        <w:t xml:space="preserve"> Backup and </w:t>
      </w:r>
      <w:proofErr w:type="spellStart"/>
      <w:r w:rsidRPr="001105F0">
        <w:t>recovery</w:t>
      </w:r>
      <w:proofErr w:type="spellEnd"/>
      <w:r w:rsidRPr="001105F0">
        <w:t> : solution simple et rapide pour sauver et restaurer vos données pour Linux ou Windows »</w:t>
      </w:r>
    </w:p>
    <w:p w:rsidR="005F5C1D" w:rsidRDefault="005F5C1D" w:rsidP="005F5C1D">
      <w:pPr>
        <w:pStyle w:val="WW-Standard"/>
        <w:ind w:left="1428"/>
        <w:jc w:val="both"/>
        <w:rPr>
          <w:u w:val="single"/>
        </w:rPr>
      </w:pPr>
    </w:p>
    <w:p w:rsidR="0014145F" w:rsidRDefault="0014145F" w:rsidP="0014145F">
      <w:pPr>
        <w:pStyle w:val="WW-Standard"/>
        <w:ind w:left="720"/>
        <w:jc w:val="both"/>
        <w:rPr>
          <w:u w:val="single"/>
        </w:rPr>
      </w:pPr>
      <w:r>
        <w:rPr>
          <w:u w:val="single"/>
        </w:rPr>
        <w:t>Document</w:t>
      </w:r>
    </w:p>
    <w:p w:rsidR="0014145F" w:rsidRPr="00CE4859" w:rsidRDefault="0014145F" w:rsidP="0014145F">
      <w:pPr>
        <w:pStyle w:val="WW-Standard"/>
        <w:ind w:left="1440"/>
        <w:jc w:val="both"/>
      </w:pPr>
      <w:r w:rsidRPr="00CE4859">
        <w:t xml:space="preserve">Un document intéressant (déniché par </w:t>
      </w:r>
      <w:proofErr w:type="spellStart"/>
      <w:r w:rsidRPr="00CE4859">
        <w:t>Serger</w:t>
      </w:r>
      <w:proofErr w:type="spellEnd"/>
      <w:r w:rsidRPr="00CE4859">
        <w:t xml:space="preserve"> </w:t>
      </w:r>
      <w:proofErr w:type="spellStart"/>
      <w:r w:rsidRPr="00CE4859">
        <w:t>Guérinet</w:t>
      </w:r>
      <w:proofErr w:type="spellEnd"/>
      <w:r w:rsidRPr="00CE4859">
        <w:t>) qui nous montre que la gestion des incidents ne date pas d’hier</w:t>
      </w:r>
    </w:p>
    <w:p w:rsidR="001D5B02" w:rsidRPr="00CE4859" w:rsidRDefault="001D5B02" w:rsidP="001D5B02">
      <w:pPr>
        <w:pStyle w:val="WW-Standard"/>
        <w:jc w:val="both"/>
      </w:pPr>
    </w:p>
    <w:p w:rsidR="00F9010E" w:rsidRDefault="0014145F" w:rsidP="0014145F">
      <w:pPr>
        <w:pStyle w:val="WW-Standard"/>
        <w:numPr>
          <w:ilvl w:val="0"/>
          <w:numId w:val="10"/>
        </w:numPr>
        <w:tabs>
          <w:tab w:val="left" w:pos="2520"/>
        </w:tabs>
        <w:jc w:val="both"/>
        <w:textAlignment w:val="auto"/>
      </w:pPr>
      <w:hyperlink r:id="rId13" w:history="1">
        <w:r w:rsidRPr="0014145F">
          <w:t>http://www.c-log.com/product/opd/more/Incident.</w:t>
        </w:r>
        <w:r>
          <w:rPr>
            <w:rStyle w:val="Lienhypertexte"/>
            <w:rFonts w:eastAsia="Symbol"/>
          </w:rPr>
          <w:t>pdf</w:t>
        </w:r>
      </w:hyperlink>
    </w:p>
    <w:p w:rsidR="00F9010E" w:rsidRDefault="00F9010E" w:rsidP="006112D2">
      <w:pPr>
        <w:pStyle w:val="WW-Standard"/>
        <w:tabs>
          <w:tab w:val="left" w:pos="2520"/>
        </w:tabs>
        <w:ind w:left="2160"/>
        <w:jc w:val="both"/>
        <w:textAlignment w:val="auto"/>
      </w:pPr>
    </w:p>
    <w:p w:rsidR="00F9010E" w:rsidRDefault="00F9010E" w:rsidP="006112D2">
      <w:pPr>
        <w:pStyle w:val="WW-Standard"/>
        <w:tabs>
          <w:tab w:val="left" w:pos="2520"/>
        </w:tabs>
        <w:ind w:left="2160"/>
        <w:jc w:val="both"/>
        <w:textAlignment w:val="auto"/>
      </w:pPr>
    </w:p>
    <w:p w:rsidR="00ED1DDC" w:rsidRDefault="00ED1DDC" w:rsidP="00671B95">
      <w:pPr>
        <w:pStyle w:val="WW-Standard"/>
        <w:tabs>
          <w:tab w:val="left" w:pos="2520"/>
        </w:tabs>
        <w:ind w:left="2520"/>
        <w:sectPr w:rsidR="00ED1DDC">
          <w:footerReference w:type="default" r:id="rId14"/>
          <w:pgSz w:w="11906" w:h="16838"/>
          <w:pgMar w:top="1134" w:right="1134" w:bottom="1134" w:left="1134" w:header="720" w:footer="720" w:gutter="0"/>
          <w:cols w:space="720"/>
        </w:sectPr>
      </w:pPr>
    </w:p>
    <w:p w:rsidR="00A173A1" w:rsidRPr="00F142E5" w:rsidRDefault="00ED1DDC" w:rsidP="000327A8">
      <w:pPr>
        <w:pStyle w:val="WW-Standard"/>
        <w:tabs>
          <w:tab w:val="left" w:pos="0"/>
        </w:tabs>
        <w:jc w:val="center"/>
        <w:rPr>
          <w:b/>
          <w:sz w:val="36"/>
          <w:szCs w:val="36"/>
          <w:u w:val="single"/>
        </w:rPr>
      </w:pPr>
      <w:r w:rsidRPr="00F142E5">
        <w:rPr>
          <w:b/>
          <w:sz w:val="36"/>
          <w:szCs w:val="36"/>
          <w:u w:val="single"/>
        </w:rPr>
        <w:lastRenderedPageBreak/>
        <w:t>Prévenir</w:t>
      </w:r>
    </w:p>
    <w:p w:rsidR="00ED1DDC" w:rsidRDefault="00ED1DDC" w:rsidP="00ED1DDC">
      <w:pPr>
        <w:pStyle w:val="WW-Standard"/>
        <w:tabs>
          <w:tab w:val="left" w:pos="2520"/>
        </w:tabs>
        <w:ind w:left="2520"/>
        <w:jc w:val="both"/>
      </w:pPr>
    </w:p>
    <w:tbl>
      <w:tblPr>
        <w:tblStyle w:val="Grilledutableau"/>
        <w:tblW w:w="0" w:type="auto"/>
        <w:tblInd w:w="-176" w:type="dxa"/>
        <w:tblLook w:val="04A0"/>
      </w:tblPr>
      <w:tblGrid>
        <w:gridCol w:w="3708"/>
        <w:gridCol w:w="4328"/>
        <w:gridCol w:w="2540"/>
        <w:gridCol w:w="4386"/>
      </w:tblGrid>
      <w:tr w:rsidR="00F142E5" w:rsidRPr="00ED1DDC" w:rsidTr="00ED1DDC">
        <w:tc>
          <w:tcPr>
            <w:tcW w:w="3708" w:type="dxa"/>
          </w:tcPr>
          <w:p w:rsidR="00ED1DDC" w:rsidRPr="00ED1DDC" w:rsidRDefault="00ED1DDC" w:rsidP="00ED1DDC">
            <w:pPr>
              <w:pStyle w:val="WW-Standard"/>
              <w:tabs>
                <w:tab w:val="left" w:pos="2520"/>
              </w:tabs>
              <w:jc w:val="center"/>
              <w:rPr>
                <w:b/>
                <w:sz w:val="28"/>
                <w:szCs w:val="28"/>
              </w:rPr>
            </w:pPr>
            <w:r w:rsidRPr="00ED1DDC">
              <w:rPr>
                <w:b/>
                <w:sz w:val="28"/>
                <w:szCs w:val="28"/>
              </w:rPr>
              <w:t>Savoirs et savoir-faire</w:t>
            </w:r>
          </w:p>
        </w:tc>
        <w:tc>
          <w:tcPr>
            <w:tcW w:w="0" w:type="auto"/>
          </w:tcPr>
          <w:p w:rsidR="00ED1DDC" w:rsidRPr="00ED1DDC" w:rsidRDefault="003F7CAF" w:rsidP="00ED1DDC">
            <w:pPr>
              <w:pStyle w:val="WW-Standard"/>
              <w:tabs>
                <w:tab w:val="left" w:pos="2520"/>
              </w:tabs>
              <w:jc w:val="center"/>
              <w:rPr>
                <w:b/>
                <w:sz w:val="28"/>
                <w:szCs w:val="28"/>
              </w:rPr>
            </w:pPr>
            <w:r>
              <w:rPr>
                <w:b/>
                <w:sz w:val="28"/>
                <w:szCs w:val="28"/>
              </w:rPr>
              <w:t>Notions</w:t>
            </w:r>
          </w:p>
        </w:tc>
        <w:tc>
          <w:tcPr>
            <w:tcW w:w="0" w:type="auto"/>
          </w:tcPr>
          <w:p w:rsidR="00ED1DDC" w:rsidRPr="00ED1DDC" w:rsidRDefault="00ED1DDC" w:rsidP="008D116C">
            <w:pPr>
              <w:pStyle w:val="WW-Standard"/>
              <w:tabs>
                <w:tab w:val="left" w:pos="2520"/>
              </w:tabs>
              <w:jc w:val="center"/>
              <w:rPr>
                <w:b/>
                <w:sz w:val="28"/>
                <w:szCs w:val="28"/>
              </w:rPr>
            </w:pPr>
            <w:r w:rsidRPr="00ED1DDC">
              <w:rPr>
                <w:b/>
                <w:sz w:val="28"/>
                <w:szCs w:val="28"/>
              </w:rPr>
              <w:t>Travaux dirigés</w:t>
            </w:r>
          </w:p>
        </w:tc>
        <w:tc>
          <w:tcPr>
            <w:tcW w:w="0" w:type="auto"/>
          </w:tcPr>
          <w:p w:rsidR="00ED1DDC" w:rsidRPr="00ED1DDC" w:rsidRDefault="00ED1DDC" w:rsidP="00ED1DDC">
            <w:pPr>
              <w:pStyle w:val="WW-Standard"/>
              <w:tabs>
                <w:tab w:val="left" w:pos="2520"/>
              </w:tabs>
              <w:jc w:val="center"/>
              <w:rPr>
                <w:b/>
                <w:sz w:val="28"/>
                <w:szCs w:val="28"/>
              </w:rPr>
            </w:pPr>
            <w:r w:rsidRPr="00ED1DDC">
              <w:rPr>
                <w:b/>
                <w:sz w:val="28"/>
                <w:szCs w:val="28"/>
              </w:rPr>
              <w:t>Activités en laboratoire</w:t>
            </w:r>
          </w:p>
        </w:tc>
      </w:tr>
      <w:tr w:rsidR="00F142E5" w:rsidTr="00ED1DDC">
        <w:tc>
          <w:tcPr>
            <w:tcW w:w="3708" w:type="dxa"/>
          </w:tcPr>
          <w:p w:rsidR="00ED1DDC" w:rsidRDefault="005145EB" w:rsidP="0053212F">
            <w:pPr>
              <w:pStyle w:val="WW-Standard"/>
              <w:numPr>
                <w:ilvl w:val="0"/>
                <w:numId w:val="16"/>
              </w:numPr>
              <w:ind w:left="360"/>
              <w:jc w:val="both"/>
            </w:pPr>
            <w:r>
              <w:t>Technologies, techniques et méthodes associées au diagnostic et à la résolution d’incidents</w:t>
            </w:r>
          </w:p>
          <w:p w:rsidR="0053212F" w:rsidRDefault="0053212F" w:rsidP="0053212F">
            <w:pPr>
              <w:pStyle w:val="WW-Standard"/>
              <w:ind w:left="360"/>
              <w:jc w:val="both"/>
            </w:pPr>
          </w:p>
          <w:p w:rsidR="0053212F" w:rsidRDefault="0053212F" w:rsidP="0053212F">
            <w:pPr>
              <w:pStyle w:val="WW-Standard"/>
              <w:numPr>
                <w:ilvl w:val="0"/>
                <w:numId w:val="16"/>
              </w:numPr>
              <w:ind w:left="360"/>
              <w:jc w:val="both"/>
            </w:pPr>
            <w:r>
              <w:t>Technique d’assistance aux utilisateurs</w:t>
            </w:r>
          </w:p>
        </w:tc>
        <w:tc>
          <w:tcPr>
            <w:tcW w:w="0" w:type="auto"/>
          </w:tcPr>
          <w:p w:rsidR="00ED1DDC" w:rsidRPr="00ED1DDC" w:rsidRDefault="00F731FB" w:rsidP="00ED1DDC">
            <w:pPr>
              <w:pStyle w:val="WW-Standard"/>
              <w:tabs>
                <w:tab w:val="left" w:pos="2520"/>
              </w:tabs>
              <w:jc w:val="both"/>
              <w:rPr>
                <w:sz w:val="24"/>
              </w:rPr>
            </w:pPr>
            <w:r>
              <w:rPr>
                <w:b/>
                <w:bCs/>
                <w:sz w:val="24"/>
                <w:u w:val="single"/>
              </w:rPr>
              <w:t>Objectif :</w:t>
            </w:r>
            <w:r w:rsidRPr="00F731FB">
              <w:rPr>
                <w:bCs/>
                <w:sz w:val="24"/>
              </w:rPr>
              <w:t xml:space="preserve"> Anticiper</w:t>
            </w:r>
            <w:r w:rsidR="00ED1DDC" w:rsidRPr="00F731FB">
              <w:rPr>
                <w:bCs/>
                <w:sz w:val="24"/>
              </w:rPr>
              <w:t xml:space="preserve"> la résolution des incidents par une politique de configuration des solutions techniques d’accès</w:t>
            </w:r>
          </w:p>
          <w:p w:rsidR="00ED1DDC" w:rsidRDefault="00ED1DDC" w:rsidP="00ED1DDC">
            <w:pPr>
              <w:pStyle w:val="WW-Standard"/>
              <w:tabs>
                <w:tab w:val="left" w:pos="2520"/>
              </w:tabs>
              <w:jc w:val="both"/>
            </w:pPr>
          </w:p>
          <w:p w:rsidR="00ED1DDC" w:rsidRDefault="00ED1DDC" w:rsidP="00F731FB">
            <w:pPr>
              <w:pStyle w:val="WW-Standard"/>
              <w:numPr>
                <w:ilvl w:val="0"/>
                <w:numId w:val="16"/>
              </w:numPr>
              <w:ind w:left="360"/>
              <w:jc w:val="both"/>
            </w:pPr>
            <w:r>
              <w:t>Protection du système dans l’utilisation courante (habilitations) : Qui a droit à quoi ? Vérifier et documenter les habilitations des utilisateurs en fonction des choix organisationnels. Que</w:t>
            </w:r>
            <w:r w:rsidR="000B4F9B">
              <w:t>l</w:t>
            </w:r>
            <w:r>
              <w:t>l</w:t>
            </w:r>
            <w:r w:rsidR="000B4F9B">
              <w:t>e</w:t>
            </w:r>
            <w:r>
              <w:t xml:space="preserve"> politique de droits et de privilèges ?</w:t>
            </w:r>
          </w:p>
          <w:p w:rsidR="00ED1DDC" w:rsidRDefault="00ED1DDC" w:rsidP="00F731FB">
            <w:pPr>
              <w:pStyle w:val="WW-Standard"/>
              <w:jc w:val="both"/>
            </w:pPr>
          </w:p>
          <w:p w:rsidR="00ED1DDC" w:rsidRDefault="00ED1DDC" w:rsidP="00F731FB">
            <w:pPr>
              <w:pStyle w:val="WW-Standard"/>
              <w:numPr>
                <w:ilvl w:val="0"/>
                <w:numId w:val="16"/>
              </w:numPr>
              <w:ind w:left="360"/>
              <w:jc w:val="both"/>
            </w:pPr>
            <w:r>
              <w:t xml:space="preserve">Protection du système contre les malveillances : (antivirus, antispyware…) =&gt; identifier les risques, définir les outils </w:t>
            </w:r>
          </w:p>
          <w:p w:rsidR="00ED1DDC" w:rsidRDefault="00ED1DDC" w:rsidP="00F731FB">
            <w:pPr>
              <w:pStyle w:val="WW-Standard"/>
              <w:jc w:val="both"/>
            </w:pPr>
          </w:p>
          <w:p w:rsidR="00ED1DDC" w:rsidRDefault="00ED1DDC" w:rsidP="00F731FB">
            <w:pPr>
              <w:pStyle w:val="WW-Standard"/>
              <w:numPr>
                <w:ilvl w:val="0"/>
                <w:numId w:val="16"/>
              </w:numPr>
              <w:ind w:left="360"/>
              <w:jc w:val="both"/>
            </w:pPr>
            <w:r>
              <w:t xml:space="preserve">Mise à jour du système (Pourquoi mettre à jour son système  ? Mise à jour automatique ? Versions ? Précautions) </w:t>
            </w:r>
          </w:p>
          <w:p w:rsidR="00ED1DDC" w:rsidRDefault="00ED1DDC" w:rsidP="00F731FB">
            <w:pPr>
              <w:pStyle w:val="WW-Standard"/>
              <w:jc w:val="both"/>
            </w:pPr>
          </w:p>
          <w:p w:rsidR="00ED1DDC" w:rsidRDefault="00ED1DDC" w:rsidP="00F731FB">
            <w:pPr>
              <w:pStyle w:val="WW-Standard"/>
              <w:numPr>
                <w:ilvl w:val="0"/>
                <w:numId w:val="16"/>
              </w:numPr>
              <w:ind w:left="360"/>
              <w:jc w:val="both"/>
            </w:pPr>
            <w:r>
              <w:t>Nettoyage du système (Nettoyage  ? Supprimer des fichiers ? Supprimer des applications ? Supprimer un utilisateur ? etc.)</w:t>
            </w:r>
          </w:p>
          <w:p w:rsidR="00ED1DDC" w:rsidRDefault="00ED1DDC" w:rsidP="00F731FB">
            <w:pPr>
              <w:pStyle w:val="WW-Standard"/>
              <w:ind w:left="-360"/>
              <w:jc w:val="both"/>
            </w:pPr>
          </w:p>
          <w:p w:rsidR="00ED1DDC" w:rsidRDefault="00ED1DDC" w:rsidP="00F731FB">
            <w:pPr>
              <w:pStyle w:val="WW-Standard"/>
              <w:numPr>
                <w:ilvl w:val="0"/>
                <w:numId w:val="16"/>
              </w:numPr>
              <w:ind w:left="360"/>
              <w:jc w:val="both"/>
            </w:pPr>
            <w:r>
              <w:t>Industrialisation d’une politique de configuration.</w:t>
            </w:r>
          </w:p>
          <w:p w:rsidR="00ED1DDC" w:rsidRDefault="00ED1DDC" w:rsidP="00F731FB">
            <w:pPr>
              <w:pStyle w:val="WW-Standard"/>
              <w:ind w:left="-360"/>
              <w:jc w:val="both"/>
            </w:pPr>
          </w:p>
          <w:p w:rsidR="00ED1DDC" w:rsidRDefault="00ED1DDC" w:rsidP="00F731FB">
            <w:pPr>
              <w:pStyle w:val="WW-Standard"/>
              <w:numPr>
                <w:ilvl w:val="0"/>
                <w:numId w:val="16"/>
              </w:numPr>
              <w:ind w:left="360"/>
              <w:jc w:val="both"/>
            </w:pPr>
            <w:r>
              <w:t>Veille technologique et informations sur les risques (quelle veille  ? Quels sites  ? .etc.)</w:t>
            </w:r>
          </w:p>
        </w:tc>
        <w:tc>
          <w:tcPr>
            <w:tcW w:w="0" w:type="auto"/>
          </w:tcPr>
          <w:p w:rsidR="00264183" w:rsidRDefault="00C3669A">
            <w:pPr>
              <w:pStyle w:val="WW-Standard"/>
              <w:numPr>
                <w:ilvl w:val="0"/>
                <w:numId w:val="15"/>
              </w:numPr>
              <w:ind w:left="360"/>
              <w:rPr>
                <w:sz w:val="24"/>
              </w:rPr>
            </w:pPr>
            <w:r>
              <w:t>Établir</w:t>
            </w:r>
            <w:r w:rsidR="00ED1DDC">
              <w:t xml:space="preserve"> une typologie des logiciels malveillants (</w:t>
            </w:r>
            <w:proofErr w:type="spellStart"/>
            <w:r w:rsidR="00ED1DDC">
              <w:t>adware</w:t>
            </w:r>
            <w:proofErr w:type="spellEnd"/>
            <w:r w:rsidR="00ED1DDC">
              <w:t xml:space="preserve">, drive by </w:t>
            </w:r>
            <w:proofErr w:type="spellStart"/>
            <w:r w:rsidR="00ED1DDC">
              <w:t>download</w:t>
            </w:r>
            <w:proofErr w:type="spellEnd"/>
            <w:r w:rsidR="00ED1DDC">
              <w:t xml:space="preserve">, redirecteur de page, spam, spyware, </w:t>
            </w:r>
            <w:proofErr w:type="spellStart"/>
            <w:r w:rsidR="00ED1DDC">
              <w:t>dialer</w:t>
            </w:r>
            <w:proofErr w:type="spellEnd"/>
            <w:r w:rsidR="00ED1DDC">
              <w:t xml:space="preserve">, </w:t>
            </w:r>
            <w:proofErr w:type="spellStart"/>
            <w:r w:rsidR="00ED1DDC">
              <w:t>trojan</w:t>
            </w:r>
            <w:proofErr w:type="spellEnd"/>
            <w:r w:rsidR="00ED1DDC">
              <w:t>, virus</w:t>
            </w:r>
            <w:r w:rsidR="000B4F9B">
              <w:t xml:space="preserve">, </w:t>
            </w:r>
            <w:proofErr w:type="spellStart"/>
            <w:r w:rsidR="000B4F9B">
              <w:t>keylogger</w:t>
            </w:r>
            <w:proofErr w:type="spellEnd"/>
            <w:r w:rsidR="00ED1DDC">
              <w:t>…). Tester un antivirus avec le vrai-faux virus EICAR.</w:t>
            </w:r>
          </w:p>
          <w:p w:rsidR="00264183" w:rsidRDefault="00264183">
            <w:pPr>
              <w:pStyle w:val="WW-Standard"/>
              <w:ind w:left="360"/>
              <w:rPr>
                <w:sz w:val="24"/>
              </w:rPr>
            </w:pPr>
          </w:p>
          <w:p w:rsidR="00264183" w:rsidRDefault="001F2D0B">
            <w:pPr>
              <w:pStyle w:val="WW-Standard"/>
              <w:numPr>
                <w:ilvl w:val="0"/>
                <w:numId w:val="15"/>
              </w:numPr>
              <w:ind w:left="360"/>
              <w:rPr>
                <w:sz w:val="24"/>
              </w:rPr>
            </w:pPr>
            <w:r>
              <w:rPr>
                <w:kern w:val="20"/>
              </w:rPr>
              <w:t>À</w:t>
            </w:r>
            <w:r w:rsidR="00ED1DDC">
              <w:t xml:space="preserve"> partir des documents du CERT définir ce qu’est l’obsolescence d’un système ou d’un logiciel et le risque pris en continuant à l’utiliser, déterminer les termes d’alerte et de vulnérabilité</w:t>
            </w:r>
          </w:p>
          <w:p w:rsidR="00264183" w:rsidRDefault="00264183">
            <w:pPr>
              <w:pStyle w:val="WW-Standard"/>
              <w:tabs>
                <w:tab w:val="left" w:pos="2520"/>
              </w:tabs>
              <w:rPr>
                <w:sz w:val="24"/>
              </w:rPr>
            </w:pPr>
          </w:p>
        </w:tc>
        <w:tc>
          <w:tcPr>
            <w:tcW w:w="0" w:type="auto"/>
          </w:tcPr>
          <w:p w:rsidR="00ED1DDC" w:rsidRDefault="00ED1DDC" w:rsidP="00ED1DDC">
            <w:pPr>
              <w:pStyle w:val="WW-Standard"/>
              <w:tabs>
                <w:tab w:val="left" w:pos="2520"/>
              </w:tabs>
              <w:jc w:val="both"/>
            </w:pPr>
            <w:r w:rsidRPr="00ED1DDC">
              <w:rPr>
                <w:b/>
              </w:rPr>
              <w:t>Mise en œuvre d’une politique de configuration</w:t>
            </w:r>
            <w:r>
              <w:t> : Exécuter un script au démarrage de session. Interdire ou autoriser l’utilisation d’une application. Restreindre l’accès au panneau de configuration. Configurer un firewall personnel. Configurer les mises à jour. Configurer une tâche planifiée pour nettoyer le système à l’ouverture de session. Ouvrir Comptes utilisateurs avec une ligne de commandes. Récupérer l’accès perdu aux comptes utilisateurs…</w:t>
            </w:r>
          </w:p>
          <w:p w:rsidR="00ED1DDC" w:rsidRDefault="00ED1DDC" w:rsidP="00ED1DDC">
            <w:pPr>
              <w:pStyle w:val="WW-Standard"/>
              <w:tabs>
                <w:tab w:val="left" w:pos="2520"/>
              </w:tabs>
              <w:jc w:val="both"/>
            </w:pPr>
          </w:p>
        </w:tc>
      </w:tr>
      <w:tr w:rsidR="00F142E5" w:rsidTr="00ED1DDC">
        <w:tc>
          <w:tcPr>
            <w:tcW w:w="3708" w:type="dxa"/>
          </w:tcPr>
          <w:p w:rsidR="00743DB2" w:rsidRDefault="00743DB2" w:rsidP="00743DB2">
            <w:pPr>
              <w:pStyle w:val="WW-Standard"/>
              <w:numPr>
                <w:ilvl w:val="0"/>
                <w:numId w:val="16"/>
              </w:numPr>
              <w:ind w:left="360"/>
              <w:jc w:val="both"/>
            </w:pPr>
            <w:r>
              <w:t>Technologies, techniques et méthodes associées au diagnostic et à la résolution d’incidents</w:t>
            </w:r>
          </w:p>
          <w:p w:rsidR="00743DB2" w:rsidRDefault="00743DB2" w:rsidP="00743DB2">
            <w:pPr>
              <w:pStyle w:val="WW-Standard"/>
              <w:ind w:left="360"/>
              <w:jc w:val="both"/>
            </w:pPr>
          </w:p>
          <w:p w:rsidR="00ED1DDC" w:rsidRDefault="00743DB2" w:rsidP="00743DB2">
            <w:pPr>
              <w:pStyle w:val="WW-Standard"/>
              <w:numPr>
                <w:ilvl w:val="0"/>
                <w:numId w:val="16"/>
              </w:numPr>
              <w:ind w:left="360"/>
              <w:jc w:val="both"/>
            </w:pPr>
            <w:r>
              <w:t xml:space="preserve">Technique d’assistance aux </w:t>
            </w:r>
            <w:r>
              <w:lastRenderedPageBreak/>
              <w:t>utilisateurs</w:t>
            </w:r>
          </w:p>
          <w:p w:rsidR="00743DB2" w:rsidRDefault="00743DB2" w:rsidP="00743DB2">
            <w:pPr>
              <w:pStyle w:val="Paragraphedeliste"/>
            </w:pPr>
          </w:p>
          <w:p w:rsidR="00743DB2" w:rsidRDefault="00743DB2" w:rsidP="00743DB2">
            <w:pPr>
              <w:pStyle w:val="WW-Standard"/>
              <w:numPr>
                <w:ilvl w:val="0"/>
                <w:numId w:val="16"/>
              </w:numPr>
              <w:ind w:left="360"/>
              <w:jc w:val="both"/>
            </w:pPr>
            <w:r>
              <w:t>Technique de sauvegarde et de restauration d’un environnement</w:t>
            </w:r>
          </w:p>
          <w:p w:rsidR="00743DB2" w:rsidRDefault="00743DB2" w:rsidP="00743DB2">
            <w:pPr>
              <w:pStyle w:val="Paragraphedeliste"/>
            </w:pPr>
          </w:p>
          <w:p w:rsidR="00743DB2" w:rsidRDefault="00743DB2" w:rsidP="00743DB2">
            <w:pPr>
              <w:pStyle w:val="WW-Standard"/>
              <w:numPr>
                <w:ilvl w:val="0"/>
                <w:numId w:val="16"/>
              </w:numPr>
              <w:ind w:left="360"/>
              <w:jc w:val="both"/>
            </w:pPr>
            <w:r>
              <w:t>Installer une solution de sauvegarde et de restauration de l’environnement</w:t>
            </w:r>
          </w:p>
          <w:p w:rsidR="00743DB2" w:rsidRDefault="00743DB2" w:rsidP="00743DB2">
            <w:pPr>
              <w:pStyle w:val="Paragraphedeliste"/>
            </w:pPr>
          </w:p>
          <w:p w:rsidR="00743DB2" w:rsidRDefault="00743DB2" w:rsidP="00743DB2">
            <w:pPr>
              <w:pStyle w:val="WW-Standard"/>
              <w:numPr>
                <w:ilvl w:val="0"/>
                <w:numId w:val="16"/>
              </w:numPr>
              <w:ind w:left="360"/>
              <w:jc w:val="both"/>
            </w:pPr>
            <w:r>
              <w:t>Restaurer un environnement</w:t>
            </w:r>
          </w:p>
        </w:tc>
        <w:tc>
          <w:tcPr>
            <w:tcW w:w="0" w:type="auto"/>
          </w:tcPr>
          <w:p w:rsidR="00B2390A" w:rsidRPr="00B2390A" w:rsidRDefault="00B2390A" w:rsidP="00B2390A">
            <w:pPr>
              <w:pStyle w:val="WW-Standard"/>
              <w:jc w:val="both"/>
              <w:rPr>
                <w:b/>
                <w:bCs/>
                <w:sz w:val="24"/>
                <w:u w:val="single"/>
              </w:rPr>
            </w:pPr>
            <w:r w:rsidRPr="00B2390A">
              <w:rPr>
                <w:b/>
                <w:bCs/>
                <w:sz w:val="24"/>
                <w:u w:val="single"/>
              </w:rPr>
              <w:lastRenderedPageBreak/>
              <w:t xml:space="preserve">Objectif : </w:t>
            </w:r>
            <w:r w:rsidRPr="00B2390A">
              <w:rPr>
                <w:bCs/>
                <w:sz w:val="24"/>
              </w:rPr>
              <w:t>Anticiper la résolution des incidents par la mise en place de solutions de récupération</w:t>
            </w:r>
          </w:p>
          <w:p w:rsidR="00B2390A" w:rsidRDefault="00B2390A" w:rsidP="00B2390A">
            <w:pPr>
              <w:pStyle w:val="WW-Standard"/>
              <w:ind w:left="708"/>
              <w:jc w:val="both"/>
            </w:pPr>
          </w:p>
          <w:p w:rsidR="00B2390A" w:rsidRDefault="00B2390A" w:rsidP="0053212F">
            <w:pPr>
              <w:pStyle w:val="WW-Standard"/>
              <w:numPr>
                <w:ilvl w:val="0"/>
                <w:numId w:val="16"/>
              </w:numPr>
              <w:ind w:left="360"/>
              <w:jc w:val="both"/>
            </w:pPr>
            <w:r>
              <w:t>Utilisateurs :</w:t>
            </w:r>
          </w:p>
          <w:p w:rsidR="00B2390A" w:rsidRDefault="00B2390A" w:rsidP="0053212F">
            <w:pPr>
              <w:pStyle w:val="WW-Standard"/>
              <w:numPr>
                <w:ilvl w:val="1"/>
                <w:numId w:val="16"/>
              </w:numPr>
              <w:ind w:left="1145" w:hanging="425"/>
              <w:jc w:val="both"/>
            </w:pPr>
            <w:r>
              <w:lastRenderedPageBreak/>
              <w:t>Paramètres de configuration (profils, environnement, paramétrage des applications)</w:t>
            </w:r>
          </w:p>
          <w:p w:rsidR="00B2390A" w:rsidRDefault="00B2390A" w:rsidP="0053212F">
            <w:pPr>
              <w:pStyle w:val="WW-Standard"/>
              <w:numPr>
                <w:ilvl w:val="1"/>
                <w:numId w:val="16"/>
              </w:numPr>
              <w:jc w:val="both"/>
            </w:pPr>
            <w:r>
              <w:t>Données utilisateurs (documents bureautiques, fichiers de travails, dossiers personnels, etc.)</w:t>
            </w:r>
          </w:p>
          <w:p w:rsidR="00B2390A" w:rsidRDefault="00B2390A" w:rsidP="0053212F">
            <w:pPr>
              <w:pStyle w:val="WW-Standard"/>
              <w:numPr>
                <w:ilvl w:val="1"/>
                <w:numId w:val="16"/>
              </w:numPr>
              <w:jc w:val="both"/>
            </w:pPr>
            <w:r>
              <w:t>Suppression de données (logique, physique, trace)</w:t>
            </w:r>
          </w:p>
          <w:p w:rsidR="00B2390A" w:rsidRDefault="00B2390A" w:rsidP="0053212F">
            <w:pPr>
              <w:pStyle w:val="WW-Standard"/>
              <w:numPr>
                <w:ilvl w:val="1"/>
                <w:numId w:val="16"/>
              </w:numPr>
              <w:jc w:val="both"/>
            </w:pPr>
            <w:r>
              <w:t>Corruption de données (audit)</w:t>
            </w:r>
          </w:p>
          <w:p w:rsidR="00B2390A" w:rsidRDefault="00B2390A" w:rsidP="0053212F">
            <w:pPr>
              <w:pStyle w:val="WW-Standard"/>
              <w:numPr>
                <w:ilvl w:val="1"/>
                <w:numId w:val="16"/>
              </w:numPr>
              <w:jc w:val="both"/>
            </w:pPr>
            <w:r>
              <w:t>Sauvegarde et restauration de données utilisateurs, anticipation des pertes données par des systèmes permettant le retour arrière après effacement de documents</w:t>
            </w:r>
            <w:r w:rsidR="003F7CAF">
              <w:t> :</w:t>
            </w:r>
            <w:r>
              <w:t xml:space="preserve"> «  clichés instantanés  », gestion de différentes versions d’un même document</w:t>
            </w:r>
          </w:p>
          <w:p w:rsidR="00B2390A" w:rsidRDefault="00B2390A" w:rsidP="0053212F">
            <w:pPr>
              <w:pStyle w:val="WW-Standard"/>
              <w:numPr>
                <w:ilvl w:val="0"/>
                <w:numId w:val="16"/>
              </w:numPr>
              <w:ind w:left="360"/>
              <w:jc w:val="both"/>
            </w:pPr>
            <w:r>
              <w:t>Système</w:t>
            </w:r>
          </w:p>
          <w:p w:rsidR="00B2390A" w:rsidRDefault="00B2390A" w:rsidP="0053212F">
            <w:pPr>
              <w:pStyle w:val="WW-Standard"/>
              <w:numPr>
                <w:ilvl w:val="1"/>
                <w:numId w:val="16"/>
              </w:numPr>
              <w:jc w:val="both"/>
            </w:pPr>
            <w:r>
              <w:t>Applications</w:t>
            </w:r>
          </w:p>
          <w:p w:rsidR="00B2390A" w:rsidRDefault="00B2390A" w:rsidP="0053212F">
            <w:pPr>
              <w:pStyle w:val="WW-Standard"/>
              <w:numPr>
                <w:ilvl w:val="1"/>
                <w:numId w:val="16"/>
              </w:numPr>
              <w:jc w:val="both"/>
            </w:pPr>
            <w:r>
              <w:t>Services</w:t>
            </w:r>
          </w:p>
          <w:p w:rsidR="00B2390A" w:rsidRDefault="00B2390A" w:rsidP="0053212F">
            <w:pPr>
              <w:pStyle w:val="WW-Standard"/>
              <w:numPr>
                <w:ilvl w:val="1"/>
                <w:numId w:val="16"/>
              </w:numPr>
              <w:jc w:val="both"/>
            </w:pPr>
            <w:r>
              <w:t>OS</w:t>
            </w:r>
          </w:p>
          <w:p w:rsidR="00B2390A" w:rsidRDefault="00B2390A" w:rsidP="0053212F">
            <w:pPr>
              <w:pStyle w:val="WW-Standard"/>
              <w:numPr>
                <w:ilvl w:val="0"/>
                <w:numId w:val="16"/>
              </w:numPr>
              <w:ind w:left="360"/>
              <w:jc w:val="both"/>
            </w:pPr>
            <w:r>
              <w:t>Sauvegarde et restauration du système</w:t>
            </w:r>
          </w:p>
          <w:p w:rsidR="00ED1DDC" w:rsidRDefault="00ED1DDC" w:rsidP="00ED1DDC">
            <w:pPr>
              <w:pStyle w:val="WW-Standard"/>
              <w:tabs>
                <w:tab w:val="left" w:pos="2520"/>
              </w:tabs>
              <w:jc w:val="both"/>
            </w:pPr>
          </w:p>
        </w:tc>
        <w:tc>
          <w:tcPr>
            <w:tcW w:w="0" w:type="auto"/>
          </w:tcPr>
          <w:p w:rsidR="00264183" w:rsidRDefault="00515733">
            <w:pPr>
              <w:pStyle w:val="WW-Standard"/>
              <w:numPr>
                <w:ilvl w:val="0"/>
                <w:numId w:val="16"/>
              </w:numPr>
              <w:ind w:left="360"/>
              <w:rPr>
                <w:sz w:val="24"/>
              </w:rPr>
            </w:pPr>
            <w:r>
              <w:lastRenderedPageBreak/>
              <w:t>Environnement utilisateur (stocka</w:t>
            </w:r>
            <w:r w:rsidR="004646D5">
              <w:t xml:space="preserve">ge des paramètres utilisateurs, </w:t>
            </w:r>
            <w:r>
              <w:t>stockage local ou centralisé.</w:t>
            </w:r>
          </w:p>
          <w:p w:rsidR="00264183" w:rsidRDefault="00515733">
            <w:pPr>
              <w:pStyle w:val="WW-Standard"/>
              <w:numPr>
                <w:ilvl w:val="0"/>
                <w:numId w:val="16"/>
              </w:numPr>
              <w:ind w:left="360"/>
              <w:rPr>
                <w:sz w:val="24"/>
              </w:rPr>
            </w:pPr>
            <w:r>
              <w:lastRenderedPageBreak/>
              <w:t xml:space="preserve">Environnement système (stockage de paramètres applicatifs et système) </w:t>
            </w:r>
          </w:p>
          <w:p w:rsidR="00264183" w:rsidRDefault="00264183">
            <w:pPr>
              <w:pStyle w:val="WW-Standard"/>
              <w:tabs>
                <w:tab w:val="left" w:pos="2520"/>
              </w:tabs>
              <w:rPr>
                <w:sz w:val="24"/>
              </w:rPr>
            </w:pPr>
          </w:p>
        </w:tc>
        <w:tc>
          <w:tcPr>
            <w:tcW w:w="0" w:type="auto"/>
          </w:tcPr>
          <w:p w:rsidR="00ED1DDC" w:rsidRDefault="004646D5" w:rsidP="004646D5">
            <w:pPr>
              <w:pStyle w:val="WW-Standard"/>
              <w:tabs>
                <w:tab w:val="left" w:pos="2520"/>
              </w:tabs>
              <w:jc w:val="both"/>
            </w:pPr>
            <w:r w:rsidRPr="004646D5">
              <w:rPr>
                <w:b/>
              </w:rPr>
              <w:lastRenderedPageBreak/>
              <w:t>Récupération de données</w:t>
            </w:r>
            <w:r>
              <w:t xml:space="preserve">. De la sauvegarde/restauration, aux clichés de volume avec point de restauration et autres utilitaires pour récupérer des données, etc. (Windows et/ou Linux, outils de </w:t>
            </w:r>
            <w:proofErr w:type="spellStart"/>
            <w:r>
              <w:t>fileRecovery</w:t>
            </w:r>
            <w:proofErr w:type="spellEnd"/>
            <w:r>
              <w:t xml:space="preserve">). </w:t>
            </w:r>
            <w:r>
              <w:lastRenderedPageBreak/>
              <w:t>Suppression physique et logique. Audit de données. Trace sur un système</w:t>
            </w:r>
          </w:p>
        </w:tc>
      </w:tr>
      <w:tr w:rsidR="00F142E5" w:rsidTr="00ED1DDC">
        <w:tc>
          <w:tcPr>
            <w:tcW w:w="3708" w:type="dxa"/>
          </w:tcPr>
          <w:p w:rsidR="00041BD8" w:rsidRDefault="00041BD8" w:rsidP="00041BD8">
            <w:pPr>
              <w:pStyle w:val="WW-Standard"/>
              <w:numPr>
                <w:ilvl w:val="0"/>
                <w:numId w:val="16"/>
              </w:numPr>
              <w:ind w:left="360"/>
              <w:jc w:val="both"/>
            </w:pPr>
            <w:r>
              <w:lastRenderedPageBreak/>
              <w:t>Technologies, techniques et méthodes associées au diagnostic et à la résolution d’incidents</w:t>
            </w:r>
          </w:p>
          <w:p w:rsidR="00041BD8" w:rsidRDefault="00041BD8" w:rsidP="00041BD8">
            <w:pPr>
              <w:pStyle w:val="WW-Standard"/>
              <w:ind w:left="360"/>
              <w:jc w:val="both"/>
            </w:pPr>
          </w:p>
          <w:p w:rsidR="00041BD8" w:rsidRDefault="00041BD8" w:rsidP="00041BD8">
            <w:pPr>
              <w:pStyle w:val="WW-Standard"/>
              <w:numPr>
                <w:ilvl w:val="0"/>
                <w:numId w:val="16"/>
              </w:numPr>
              <w:ind w:left="360"/>
              <w:jc w:val="both"/>
            </w:pPr>
            <w:r>
              <w:t>Technique d’assistance aux utilisateurs</w:t>
            </w:r>
          </w:p>
          <w:p w:rsidR="004C731E" w:rsidRDefault="004C731E" w:rsidP="004C731E">
            <w:pPr>
              <w:pStyle w:val="Paragraphedeliste"/>
            </w:pPr>
          </w:p>
          <w:p w:rsidR="004C731E" w:rsidRDefault="004C731E" w:rsidP="004C731E">
            <w:pPr>
              <w:pStyle w:val="WW-Standard"/>
              <w:numPr>
                <w:ilvl w:val="0"/>
                <w:numId w:val="16"/>
              </w:numPr>
              <w:ind w:left="360"/>
              <w:jc w:val="both"/>
            </w:pPr>
            <w:r>
              <w:t>Technique de sauvegarde et de restauration d’un environnement</w:t>
            </w:r>
          </w:p>
          <w:p w:rsidR="004C731E" w:rsidRDefault="004C731E" w:rsidP="004C731E">
            <w:pPr>
              <w:pStyle w:val="Paragraphedeliste"/>
            </w:pPr>
          </w:p>
          <w:p w:rsidR="004C731E" w:rsidRDefault="004C731E" w:rsidP="004C731E">
            <w:pPr>
              <w:pStyle w:val="WW-Standard"/>
              <w:numPr>
                <w:ilvl w:val="0"/>
                <w:numId w:val="16"/>
              </w:numPr>
              <w:ind w:left="360"/>
              <w:jc w:val="both"/>
            </w:pPr>
            <w:r>
              <w:t>Installer une solution de sauvegarde et de restauration de l’environnement</w:t>
            </w:r>
          </w:p>
          <w:p w:rsidR="004C731E" w:rsidRDefault="004C731E" w:rsidP="004C731E">
            <w:pPr>
              <w:pStyle w:val="Paragraphedeliste"/>
            </w:pPr>
          </w:p>
          <w:p w:rsidR="004C731E" w:rsidRDefault="004C731E" w:rsidP="004C731E">
            <w:pPr>
              <w:pStyle w:val="WW-Standard"/>
              <w:numPr>
                <w:ilvl w:val="0"/>
                <w:numId w:val="16"/>
              </w:numPr>
              <w:ind w:left="360"/>
              <w:jc w:val="both"/>
            </w:pPr>
            <w:r>
              <w:t>Restaurer un environnement</w:t>
            </w:r>
          </w:p>
          <w:p w:rsidR="00ED1DDC" w:rsidRDefault="00ED1DDC" w:rsidP="00ED1DDC">
            <w:pPr>
              <w:pStyle w:val="WW-Standard"/>
              <w:tabs>
                <w:tab w:val="left" w:pos="2520"/>
              </w:tabs>
              <w:jc w:val="both"/>
            </w:pPr>
          </w:p>
        </w:tc>
        <w:tc>
          <w:tcPr>
            <w:tcW w:w="0" w:type="auto"/>
          </w:tcPr>
          <w:p w:rsidR="00041BD8" w:rsidRPr="00041BD8" w:rsidRDefault="00041BD8" w:rsidP="00041BD8">
            <w:pPr>
              <w:pStyle w:val="WW-Standard"/>
              <w:jc w:val="both"/>
              <w:rPr>
                <w:bCs/>
                <w:sz w:val="24"/>
              </w:rPr>
            </w:pPr>
            <w:r w:rsidRPr="00104342">
              <w:rPr>
                <w:b/>
                <w:bCs/>
                <w:sz w:val="24"/>
                <w:u w:val="single"/>
              </w:rPr>
              <w:lastRenderedPageBreak/>
              <w:t>Objectif </w:t>
            </w:r>
            <w:r w:rsidRPr="00041BD8">
              <w:rPr>
                <w:b/>
                <w:bCs/>
                <w:sz w:val="24"/>
              </w:rPr>
              <w:t>:</w:t>
            </w:r>
            <w:r>
              <w:rPr>
                <w:bCs/>
                <w:sz w:val="24"/>
              </w:rPr>
              <w:t xml:space="preserve"> </w:t>
            </w:r>
            <w:r w:rsidRPr="00041BD8">
              <w:rPr>
                <w:bCs/>
                <w:sz w:val="24"/>
              </w:rPr>
              <w:t>Anticiper la résolution des incidents par la mise en place d’une politique de surveillance</w:t>
            </w:r>
          </w:p>
          <w:p w:rsidR="00041BD8" w:rsidRDefault="00041BD8" w:rsidP="00041BD8">
            <w:pPr>
              <w:pStyle w:val="WW-Standard"/>
              <w:ind w:left="708"/>
              <w:jc w:val="both"/>
            </w:pPr>
          </w:p>
          <w:p w:rsidR="00041BD8" w:rsidRPr="00041BD8" w:rsidRDefault="00041BD8" w:rsidP="00041BD8">
            <w:pPr>
              <w:pStyle w:val="WW-Standard"/>
              <w:jc w:val="both"/>
              <w:rPr>
                <w:b/>
                <w:bCs/>
                <w:sz w:val="24"/>
              </w:rPr>
            </w:pPr>
          </w:p>
          <w:p w:rsidR="00041BD8" w:rsidRDefault="00041BD8" w:rsidP="00041BD8">
            <w:pPr>
              <w:pStyle w:val="WW-Standard"/>
              <w:numPr>
                <w:ilvl w:val="0"/>
                <w:numId w:val="16"/>
              </w:numPr>
              <w:ind w:left="360"/>
              <w:jc w:val="both"/>
            </w:pPr>
            <w:r>
              <w:t>Journaux systèmes et applicatifs (quelles informations  ? Comment lire un journal d’activité)</w:t>
            </w:r>
          </w:p>
          <w:p w:rsidR="00041BD8" w:rsidRDefault="00041BD8" w:rsidP="00041BD8">
            <w:pPr>
              <w:pStyle w:val="WW-Standard"/>
              <w:numPr>
                <w:ilvl w:val="0"/>
                <w:numId w:val="16"/>
              </w:numPr>
              <w:ind w:left="360"/>
              <w:jc w:val="both"/>
            </w:pPr>
            <w:r>
              <w:t>Services réseaux ouverts (rappels sur la notion de port et d’écoute  ? Pourquoi est-il important de vérifier les ports ouverts).</w:t>
            </w:r>
          </w:p>
          <w:p w:rsidR="00041BD8" w:rsidRDefault="00041BD8" w:rsidP="00041BD8">
            <w:pPr>
              <w:pStyle w:val="WW-Standard"/>
              <w:numPr>
                <w:ilvl w:val="0"/>
                <w:numId w:val="16"/>
              </w:numPr>
              <w:ind w:left="360"/>
              <w:jc w:val="both"/>
            </w:pPr>
            <w:r>
              <w:t>Audits d’activité (pourquoi auditer  ? Quels objets audités ? Quels événements audités ? )</w:t>
            </w:r>
          </w:p>
          <w:p w:rsidR="00041BD8" w:rsidRDefault="00041BD8" w:rsidP="00041BD8">
            <w:pPr>
              <w:pStyle w:val="WW-Standard"/>
              <w:numPr>
                <w:ilvl w:val="0"/>
                <w:numId w:val="16"/>
              </w:numPr>
              <w:ind w:left="360"/>
              <w:jc w:val="both"/>
            </w:pPr>
            <w:r>
              <w:lastRenderedPageBreak/>
              <w:t>Indicateurs d’activité (quels indicateurs retenir  ? Quelles valeurs « cibles » pour ces indicateurs ? Quel seuil d’alerte ?)</w:t>
            </w:r>
          </w:p>
          <w:p w:rsidR="00ED1DDC" w:rsidRDefault="00ED1DDC" w:rsidP="00ED1DDC">
            <w:pPr>
              <w:pStyle w:val="WW-Standard"/>
              <w:tabs>
                <w:tab w:val="left" w:pos="2520"/>
              </w:tabs>
              <w:jc w:val="both"/>
            </w:pPr>
          </w:p>
        </w:tc>
        <w:tc>
          <w:tcPr>
            <w:tcW w:w="0" w:type="auto"/>
          </w:tcPr>
          <w:p w:rsidR="00264183" w:rsidRDefault="00F13B2F">
            <w:pPr>
              <w:pStyle w:val="WW-Standard"/>
              <w:numPr>
                <w:ilvl w:val="0"/>
                <w:numId w:val="16"/>
              </w:numPr>
              <w:ind w:left="360"/>
              <w:rPr>
                <w:sz w:val="24"/>
              </w:rPr>
            </w:pPr>
            <w:r>
              <w:lastRenderedPageBreak/>
              <w:t xml:space="preserve">Déclencher une action (par exemple : envoi de mail) en fonction d’un événement (ex : disque dur saturé). Collecter les événements sur un serveur d’événement. (avec Linux voir </w:t>
            </w:r>
            <w:proofErr w:type="spellStart"/>
            <w:r>
              <w:t>Syslog</w:t>
            </w:r>
            <w:proofErr w:type="spellEnd"/>
            <w:r>
              <w:t xml:space="preserve"> et </w:t>
            </w:r>
            <w:proofErr w:type="spellStart"/>
            <w:r>
              <w:t>syslogd</w:t>
            </w:r>
            <w:proofErr w:type="spellEnd"/>
            <w:r>
              <w:t xml:space="preserve">). Activer l’audit d’un objet. </w:t>
            </w:r>
            <w:r w:rsidR="0093720F">
              <w:t>Écrire</w:t>
            </w:r>
            <w:r>
              <w:t xml:space="preserve"> un script de démarrage qui audite les ouvertures </w:t>
            </w:r>
            <w:r>
              <w:lastRenderedPageBreak/>
              <w:t xml:space="preserve">de sessions (auditpol.exe sur W7). </w:t>
            </w:r>
          </w:p>
          <w:p w:rsidR="00264183" w:rsidRDefault="00264183">
            <w:pPr>
              <w:pStyle w:val="WW-Standard"/>
              <w:ind w:left="360"/>
              <w:rPr>
                <w:sz w:val="24"/>
              </w:rPr>
            </w:pPr>
          </w:p>
          <w:p w:rsidR="00264183" w:rsidRDefault="00F13B2F">
            <w:pPr>
              <w:pStyle w:val="WW-Standard"/>
              <w:numPr>
                <w:ilvl w:val="0"/>
                <w:numId w:val="16"/>
              </w:numPr>
              <w:ind w:left="360"/>
              <w:rPr>
                <w:sz w:val="24"/>
              </w:rPr>
            </w:pPr>
            <w:r>
              <w:t>Découvrir les services réseaux à l’écoute (utilitaires et commandes)</w:t>
            </w:r>
          </w:p>
        </w:tc>
        <w:tc>
          <w:tcPr>
            <w:tcW w:w="0" w:type="auto"/>
          </w:tcPr>
          <w:p w:rsidR="00ED1DDC" w:rsidRDefault="004C731E" w:rsidP="004C731E">
            <w:pPr>
              <w:pStyle w:val="WW-Standard"/>
              <w:tabs>
                <w:tab w:val="left" w:pos="2520"/>
              </w:tabs>
              <w:jc w:val="both"/>
            </w:pPr>
            <w:r w:rsidRPr="004C731E">
              <w:rPr>
                <w:b/>
              </w:rPr>
              <w:lastRenderedPageBreak/>
              <w:t>Restauration de système</w:t>
            </w:r>
            <w:r>
              <w:t xml:space="preserve">. Créer un disque </w:t>
            </w:r>
            <w:proofErr w:type="spellStart"/>
            <w:r>
              <w:t>Winre</w:t>
            </w:r>
            <w:proofErr w:type="spellEnd"/>
            <w:r>
              <w:t xml:space="preserve"> sous Windows </w:t>
            </w:r>
            <w:proofErr w:type="spellStart"/>
            <w:r>
              <w:t>Seven</w:t>
            </w:r>
            <w:proofErr w:type="spellEnd"/>
            <w:r>
              <w:t xml:space="preserve">. Casser un système et le restaurer (http://www.webastuces.net/astuces/cd-de-recuperation-windows-7-winre/). Utiliser une distribution spécialisée sous Linux (System </w:t>
            </w:r>
            <w:proofErr w:type="spellStart"/>
            <w:r>
              <w:t>rescue</w:t>
            </w:r>
            <w:proofErr w:type="spellEnd"/>
            <w:r>
              <w:t xml:space="preserve"> CD, </w:t>
            </w:r>
            <w:proofErr w:type="spellStart"/>
            <w:r>
              <w:t>Recovery</w:t>
            </w:r>
            <w:proofErr w:type="spellEnd"/>
            <w:r>
              <w:t xml:space="preserve"> </w:t>
            </w:r>
            <w:proofErr w:type="spellStart"/>
            <w:r>
              <w:t>is</w:t>
            </w:r>
            <w:proofErr w:type="spellEnd"/>
            <w:r>
              <w:t xml:space="preserve"> possible, </w:t>
            </w:r>
            <w:proofErr w:type="spellStart"/>
            <w:r w:rsidR="00D737D8">
              <w:t>Redo</w:t>
            </w:r>
            <w:proofErr w:type="spellEnd"/>
            <w:r w:rsidR="00D737D8">
              <w:t xml:space="preserve"> Backup et </w:t>
            </w:r>
            <w:proofErr w:type="spellStart"/>
            <w:r w:rsidR="00D737D8">
              <w:t>discovery</w:t>
            </w:r>
            <w:proofErr w:type="spellEnd"/>
            <w:r w:rsidR="00D737D8">
              <w:t xml:space="preserve">, </w:t>
            </w:r>
            <w:r>
              <w:t>etc.)</w:t>
            </w:r>
          </w:p>
        </w:tc>
      </w:tr>
      <w:tr w:rsidR="00112164" w:rsidTr="00ED1DDC">
        <w:tc>
          <w:tcPr>
            <w:tcW w:w="3708" w:type="dxa"/>
          </w:tcPr>
          <w:p w:rsidR="003860E9" w:rsidRDefault="003860E9" w:rsidP="003860E9">
            <w:pPr>
              <w:pStyle w:val="WW-Standard"/>
              <w:numPr>
                <w:ilvl w:val="0"/>
                <w:numId w:val="16"/>
              </w:numPr>
              <w:ind w:left="360"/>
              <w:jc w:val="both"/>
            </w:pPr>
            <w:r>
              <w:lastRenderedPageBreak/>
              <w:t>Technologies, techniques et méthodes associées au diagnostic et à la résolution d’incidents</w:t>
            </w:r>
          </w:p>
          <w:p w:rsidR="003860E9" w:rsidRDefault="003860E9" w:rsidP="003860E9">
            <w:pPr>
              <w:pStyle w:val="WW-Standard"/>
              <w:ind w:left="360"/>
              <w:jc w:val="both"/>
            </w:pPr>
          </w:p>
          <w:p w:rsidR="00112164" w:rsidRDefault="003860E9" w:rsidP="003860E9">
            <w:pPr>
              <w:pStyle w:val="WW-Standard"/>
              <w:numPr>
                <w:ilvl w:val="0"/>
                <w:numId w:val="16"/>
              </w:numPr>
              <w:ind w:left="360"/>
              <w:jc w:val="both"/>
            </w:pPr>
            <w:r>
              <w:t>Technique d’assistance aux utilisateurs</w:t>
            </w:r>
          </w:p>
          <w:p w:rsidR="003860E9" w:rsidRDefault="003860E9" w:rsidP="003860E9">
            <w:pPr>
              <w:pStyle w:val="Paragraphedeliste"/>
            </w:pPr>
          </w:p>
          <w:p w:rsidR="003860E9" w:rsidRDefault="003860E9" w:rsidP="003860E9">
            <w:pPr>
              <w:pStyle w:val="WW-Standard"/>
              <w:numPr>
                <w:ilvl w:val="0"/>
                <w:numId w:val="16"/>
              </w:numPr>
              <w:ind w:left="360"/>
              <w:jc w:val="both"/>
            </w:pPr>
            <w:r>
              <w:t>Installer, configurer et utiliser un logiciel de prise de contrôle à distance</w:t>
            </w:r>
          </w:p>
        </w:tc>
        <w:tc>
          <w:tcPr>
            <w:tcW w:w="0" w:type="auto"/>
          </w:tcPr>
          <w:p w:rsidR="00D21AFD" w:rsidRPr="00D21AFD" w:rsidRDefault="00D21AFD" w:rsidP="00D21AFD">
            <w:pPr>
              <w:pStyle w:val="WW-Standard"/>
              <w:jc w:val="both"/>
              <w:rPr>
                <w:b/>
                <w:bCs/>
                <w:sz w:val="24"/>
              </w:rPr>
            </w:pPr>
            <w:r w:rsidRPr="00D21AFD">
              <w:rPr>
                <w:b/>
                <w:bCs/>
                <w:sz w:val="24"/>
                <w:u w:val="single"/>
              </w:rPr>
              <w:t>Objectif :</w:t>
            </w:r>
            <w:r>
              <w:rPr>
                <w:b/>
                <w:bCs/>
                <w:sz w:val="24"/>
              </w:rPr>
              <w:t xml:space="preserve"> </w:t>
            </w:r>
            <w:r w:rsidRPr="00D21AFD">
              <w:rPr>
                <w:bCs/>
                <w:sz w:val="24"/>
              </w:rPr>
              <w:t>Anticiper la résolution des incidents par la mise en place de solutions d’intervention sur site ou à distance</w:t>
            </w:r>
          </w:p>
          <w:p w:rsidR="00D21AFD" w:rsidRPr="00D21AFD" w:rsidRDefault="00D21AFD" w:rsidP="00D21AFD">
            <w:pPr>
              <w:pStyle w:val="WW-Standard"/>
              <w:jc w:val="both"/>
              <w:rPr>
                <w:b/>
                <w:bCs/>
                <w:sz w:val="24"/>
              </w:rPr>
            </w:pPr>
          </w:p>
          <w:p w:rsidR="00D21AFD" w:rsidRDefault="00D21AFD" w:rsidP="00D21AFD">
            <w:pPr>
              <w:pStyle w:val="WW-Standard"/>
              <w:numPr>
                <w:ilvl w:val="0"/>
                <w:numId w:val="16"/>
              </w:numPr>
              <w:ind w:left="360"/>
              <w:jc w:val="both"/>
            </w:pPr>
            <w:r>
              <w:t>Comptes administrateurs locaux, accès au BIOS</w:t>
            </w:r>
          </w:p>
          <w:p w:rsidR="00D21AFD" w:rsidRDefault="00D21AFD" w:rsidP="00D21AFD">
            <w:pPr>
              <w:pStyle w:val="WW-Standard"/>
              <w:numPr>
                <w:ilvl w:val="0"/>
                <w:numId w:val="16"/>
              </w:numPr>
              <w:ind w:left="360"/>
              <w:jc w:val="both"/>
            </w:pPr>
            <w:r>
              <w:t xml:space="preserve">Prise de contrôle à distance </w:t>
            </w:r>
          </w:p>
          <w:p w:rsidR="00D21AFD" w:rsidRDefault="00D21AFD" w:rsidP="00D21AFD">
            <w:pPr>
              <w:pStyle w:val="WW-Standard"/>
              <w:numPr>
                <w:ilvl w:val="1"/>
                <w:numId w:val="16"/>
              </w:numPr>
              <w:jc w:val="both"/>
            </w:pPr>
            <w:r>
              <w:t>Principe</w:t>
            </w:r>
          </w:p>
          <w:p w:rsidR="00D21AFD" w:rsidRDefault="00D21AFD" w:rsidP="00D21AFD">
            <w:pPr>
              <w:pStyle w:val="WW-Standard"/>
              <w:numPr>
                <w:ilvl w:val="1"/>
                <w:numId w:val="16"/>
              </w:numPr>
              <w:jc w:val="both"/>
            </w:pPr>
            <w:r>
              <w:t>outils</w:t>
            </w:r>
          </w:p>
          <w:p w:rsidR="00D21AFD" w:rsidRDefault="00D21AFD" w:rsidP="00D21AFD">
            <w:pPr>
              <w:pStyle w:val="WW-Standard"/>
              <w:numPr>
                <w:ilvl w:val="1"/>
                <w:numId w:val="16"/>
              </w:numPr>
              <w:jc w:val="both"/>
            </w:pPr>
            <w:r>
              <w:t>protocoles</w:t>
            </w:r>
          </w:p>
          <w:p w:rsidR="00D21AFD" w:rsidRDefault="00D21AFD" w:rsidP="00D21AFD">
            <w:pPr>
              <w:pStyle w:val="WW-Standard"/>
              <w:numPr>
                <w:ilvl w:val="0"/>
                <w:numId w:val="16"/>
              </w:numPr>
              <w:ind w:left="360"/>
              <w:jc w:val="both"/>
            </w:pPr>
            <w:r>
              <w:t>Utilisation d’un langage de commandes à distance</w:t>
            </w:r>
          </w:p>
          <w:p w:rsidR="00D21AFD" w:rsidRDefault="00D21AFD" w:rsidP="00D21AFD">
            <w:pPr>
              <w:pStyle w:val="WW-Standard"/>
              <w:numPr>
                <w:ilvl w:val="1"/>
                <w:numId w:val="16"/>
              </w:numPr>
              <w:jc w:val="both"/>
            </w:pPr>
            <w:r>
              <w:t>SSH</w:t>
            </w:r>
          </w:p>
          <w:p w:rsidR="00D21AFD" w:rsidRDefault="00D21AFD" w:rsidP="00D21AFD">
            <w:pPr>
              <w:pStyle w:val="WW-Standard"/>
              <w:numPr>
                <w:ilvl w:val="1"/>
                <w:numId w:val="16"/>
              </w:numPr>
              <w:jc w:val="both"/>
            </w:pPr>
            <w:proofErr w:type="spellStart"/>
            <w:r>
              <w:t>Powershell</w:t>
            </w:r>
            <w:proofErr w:type="spellEnd"/>
            <w:r>
              <w:t xml:space="preserve"> </w:t>
            </w:r>
          </w:p>
          <w:p w:rsidR="00D21AFD" w:rsidRDefault="00D21AFD" w:rsidP="00D21AFD">
            <w:pPr>
              <w:pStyle w:val="WW-Standard"/>
              <w:numPr>
                <w:ilvl w:val="0"/>
                <w:numId w:val="16"/>
              </w:numPr>
              <w:ind w:left="360"/>
              <w:jc w:val="both"/>
            </w:pPr>
            <w:r>
              <w:t>Sécurité de la prise de commande à distance</w:t>
            </w:r>
          </w:p>
          <w:p w:rsidR="00D21AFD" w:rsidRDefault="00D21AFD" w:rsidP="00D21AFD">
            <w:pPr>
              <w:pStyle w:val="WW-Standard"/>
              <w:numPr>
                <w:ilvl w:val="0"/>
                <w:numId w:val="16"/>
              </w:numPr>
              <w:jc w:val="both"/>
            </w:pPr>
            <w:r>
              <w:t>Authentification</w:t>
            </w:r>
          </w:p>
          <w:p w:rsidR="00D21AFD" w:rsidRDefault="00D21AFD" w:rsidP="00D21AFD">
            <w:pPr>
              <w:pStyle w:val="WW-Standard"/>
              <w:numPr>
                <w:ilvl w:val="0"/>
                <w:numId w:val="16"/>
              </w:numPr>
              <w:jc w:val="both"/>
            </w:pPr>
            <w:r>
              <w:t>Autorisation</w:t>
            </w:r>
          </w:p>
          <w:p w:rsidR="00112164" w:rsidRPr="00041BD8" w:rsidRDefault="00D21AFD" w:rsidP="00D21AFD">
            <w:pPr>
              <w:pStyle w:val="WW-Standard"/>
              <w:numPr>
                <w:ilvl w:val="0"/>
                <w:numId w:val="16"/>
              </w:numPr>
              <w:jc w:val="both"/>
              <w:rPr>
                <w:b/>
                <w:bCs/>
                <w:sz w:val="24"/>
              </w:rPr>
            </w:pPr>
            <w:r>
              <w:t>Confidentialité</w:t>
            </w:r>
          </w:p>
        </w:tc>
        <w:tc>
          <w:tcPr>
            <w:tcW w:w="0" w:type="auto"/>
          </w:tcPr>
          <w:p w:rsidR="00264183" w:rsidRDefault="00F142E5">
            <w:pPr>
              <w:pStyle w:val="WW-Standard"/>
              <w:numPr>
                <w:ilvl w:val="0"/>
                <w:numId w:val="16"/>
              </w:numPr>
              <w:ind w:left="360"/>
              <w:rPr>
                <w:sz w:val="24"/>
              </w:rPr>
            </w:pPr>
            <w:r>
              <w:t>Recherche d’outils de contrôle à distance (caractéristiques, avantages et inconvénients)</w:t>
            </w:r>
          </w:p>
          <w:p w:rsidR="00264183" w:rsidRDefault="00F142E5">
            <w:pPr>
              <w:pStyle w:val="WW-Standard"/>
              <w:numPr>
                <w:ilvl w:val="0"/>
                <w:numId w:val="16"/>
              </w:numPr>
              <w:ind w:left="360"/>
              <w:rPr>
                <w:sz w:val="24"/>
              </w:rPr>
            </w:pPr>
            <w:r>
              <w:t xml:space="preserve">Principe d’une «  </w:t>
            </w:r>
            <w:proofErr w:type="spellStart"/>
            <w:r>
              <w:t>tunnelisation</w:t>
            </w:r>
            <w:proofErr w:type="spellEnd"/>
            <w:r>
              <w:t>» SSH.</w:t>
            </w:r>
          </w:p>
        </w:tc>
        <w:tc>
          <w:tcPr>
            <w:tcW w:w="0" w:type="auto"/>
          </w:tcPr>
          <w:p w:rsidR="004D496E" w:rsidRDefault="004D496E" w:rsidP="004D496E">
            <w:pPr>
              <w:pStyle w:val="WW-Standard"/>
              <w:numPr>
                <w:ilvl w:val="0"/>
                <w:numId w:val="16"/>
              </w:numPr>
              <w:ind w:left="360"/>
              <w:jc w:val="both"/>
            </w:pPr>
            <w:r w:rsidRPr="00C97375">
              <w:rPr>
                <w:b/>
              </w:rPr>
              <w:t xml:space="preserve">Prise de contrôle à distance </w:t>
            </w:r>
            <w:r>
              <w:t>sécurisée en mode commande et graphique. Installation, configuration, utilisation. Mise à jour du firewall personnel pour autorisation de la prise de contrôle à distance.</w:t>
            </w:r>
          </w:p>
          <w:p w:rsidR="00112164" w:rsidRPr="00F142E5" w:rsidRDefault="004D496E" w:rsidP="004D496E">
            <w:pPr>
              <w:pStyle w:val="WW-Standard"/>
              <w:numPr>
                <w:ilvl w:val="0"/>
                <w:numId w:val="16"/>
              </w:numPr>
              <w:ind w:left="360"/>
              <w:jc w:val="both"/>
            </w:pPr>
            <w:r w:rsidRPr="00C97375">
              <w:rPr>
                <w:b/>
              </w:rPr>
              <w:t>Assistance à distance</w:t>
            </w:r>
            <w:r>
              <w:t xml:space="preserve"> à un utilisateur</w:t>
            </w:r>
          </w:p>
        </w:tc>
      </w:tr>
    </w:tbl>
    <w:p w:rsidR="00C97375" w:rsidRDefault="00C97375" w:rsidP="00ED1DDC">
      <w:pPr>
        <w:pStyle w:val="WW-Standard"/>
        <w:tabs>
          <w:tab w:val="left" w:pos="2520"/>
        </w:tabs>
        <w:ind w:left="2520"/>
        <w:jc w:val="both"/>
      </w:pPr>
    </w:p>
    <w:p w:rsidR="00C97375" w:rsidRDefault="00C97375">
      <w:pPr>
        <w:widowControl/>
        <w:textAlignment w:val="auto"/>
        <w:rPr>
          <w:rFonts w:ascii="Arial" w:eastAsia="Arial" w:hAnsi="Arial" w:cs="Arial"/>
          <w:color w:val="000080"/>
          <w:sz w:val="20"/>
        </w:rPr>
      </w:pPr>
      <w:r>
        <w:br w:type="page"/>
      </w:r>
    </w:p>
    <w:p w:rsidR="00C97375" w:rsidRPr="00F142E5" w:rsidRDefault="00C97375" w:rsidP="00C97375">
      <w:pPr>
        <w:pStyle w:val="WW-Standard"/>
        <w:tabs>
          <w:tab w:val="left" w:pos="0"/>
        </w:tabs>
        <w:jc w:val="center"/>
        <w:rPr>
          <w:b/>
          <w:sz w:val="36"/>
          <w:szCs w:val="36"/>
          <w:u w:val="single"/>
        </w:rPr>
      </w:pPr>
      <w:r>
        <w:rPr>
          <w:b/>
          <w:sz w:val="36"/>
          <w:szCs w:val="36"/>
          <w:u w:val="single"/>
        </w:rPr>
        <w:lastRenderedPageBreak/>
        <w:t>Réparer</w:t>
      </w:r>
    </w:p>
    <w:p w:rsidR="00C97375" w:rsidRDefault="00C97375" w:rsidP="00C97375">
      <w:pPr>
        <w:pStyle w:val="WW-Standard"/>
        <w:tabs>
          <w:tab w:val="left" w:pos="2520"/>
        </w:tabs>
        <w:ind w:left="2520"/>
        <w:jc w:val="both"/>
      </w:pPr>
    </w:p>
    <w:tbl>
      <w:tblPr>
        <w:tblStyle w:val="Grilledutableau"/>
        <w:tblW w:w="0" w:type="auto"/>
        <w:tblInd w:w="-176" w:type="dxa"/>
        <w:tblLook w:val="04A0"/>
      </w:tblPr>
      <w:tblGrid>
        <w:gridCol w:w="3708"/>
        <w:gridCol w:w="5663"/>
        <w:gridCol w:w="2410"/>
        <w:gridCol w:w="3181"/>
      </w:tblGrid>
      <w:tr w:rsidR="00104342" w:rsidRPr="00ED1DDC" w:rsidTr="00500B7A">
        <w:tc>
          <w:tcPr>
            <w:tcW w:w="3708" w:type="dxa"/>
          </w:tcPr>
          <w:p w:rsidR="00C97375" w:rsidRPr="00ED1DDC" w:rsidRDefault="00C97375" w:rsidP="00500B7A">
            <w:pPr>
              <w:pStyle w:val="WW-Standard"/>
              <w:tabs>
                <w:tab w:val="left" w:pos="2520"/>
              </w:tabs>
              <w:jc w:val="center"/>
              <w:rPr>
                <w:b/>
                <w:sz w:val="28"/>
                <w:szCs w:val="28"/>
              </w:rPr>
            </w:pPr>
            <w:r w:rsidRPr="00ED1DDC">
              <w:rPr>
                <w:b/>
                <w:sz w:val="28"/>
                <w:szCs w:val="28"/>
              </w:rPr>
              <w:t>Savoirs et savoir-faire</w:t>
            </w:r>
          </w:p>
        </w:tc>
        <w:tc>
          <w:tcPr>
            <w:tcW w:w="0" w:type="auto"/>
          </w:tcPr>
          <w:p w:rsidR="00C97375" w:rsidRPr="00ED1DDC" w:rsidRDefault="003F7CAF" w:rsidP="00500B7A">
            <w:pPr>
              <w:pStyle w:val="WW-Standard"/>
              <w:tabs>
                <w:tab w:val="left" w:pos="2520"/>
              </w:tabs>
              <w:jc w:val="center"/>
              <w:rPr>
                <w:b/>
                <w:sz w:val="28"/>
                <w:szCs w:val="28"/>
              </w:rPr>
            </w:pPr>
            <w:r>
              <w:rPr>
                <w:b/>
                <w:sz w:val="28"/>
                <w:szCs w:val="28"/>
              </w:rPr>
              <w:t>Notions</w:t>
            </w:r>
          </w:p>
        </w:tc>
        <w:tc>
          <w:tcPr>
            <w:tcW w:w="0" w:type="auto"/>
          </w:tcPr>
          <w:p w:rsidR="00C97375" w:rsidRPr="00ED1DDC" w:rsidRDefault="00C97375" w:rsidP="008D116C">
            <w:pPr>
              <w:pStyle w:val="WW-Standard"/>
              <w:tabs>
                <w:tab w:val="left" w:pos="2520"/>
              </w:tabs>
              <w:jc w:val="center"/>
              <w:rPr>
                <w:b/>
                <w:sz w:val="28"/>
                <w:szCs w:val="28"/>
              </w:rPr>
            </w:pPr>
            <w:r w:rsidRPr="00ED1DDC">
              <w:rPr>
                <w:b/>
                <w:sz w:val="28"/>
                <w:szCs w:val="28"/>
              </w:rPr>
              <w:t>Travaux dirigés</w:t>
            </w:r>
          </w:p>
        </w:tc>
        <w:tc>
          <w:tcPr>
            <w:tcW w:w="0" w:type="auto"/>
          </w:tcPr>
          <w:p w:rsidR="00C97375" w:rsidRPr="00ED1DDC" w:rsidRDefault="00C97375" w:rsidP="00500B7A">
            <w:pPr>
              <w:pStyle w:val="WW-Standard"/>
              <w:tabs>
                <w:tab w:val="left" w:pos="2520"/>
              </w:tabs>
              <w:jc w:val="center"/>
              <w:rPr>
                <w:b/>
                <w:sz w:val="28"/>
                <w:szCs w:val="28"/>
              </w:rPr>
            </w:pPr>
            <w:r w:rsidRPr="00ED1DDC">
              <w:rPr>
                <w:b/>
                <w:sz w:val="28"/>
                <w:szCs w:val="28"/>
              </w:rPr>
              <w:t>Activités en laboratoire</w:t>
            </w:r>
          </w:p>
        </w:tc>
      </w:tr>
      <w:tr w:rsidR="00104342" w:rsidTr="00500B7A">
        <w:tc>
          <w:tcPr>
            <w:tcW w:w="3708" w:type="dxa"/>
          </w:tcPr>
          <w:p w:rsidR="00C97375" w:rsidRDefault="00C97375" w:rsidP="00500B7A">
            <w:pPr>
              <w:pStyle w:val="WW-Standard"/>
              <w:numPr>
                <w:ilvl w:val="0"/>
                <w:numId w:val="16"/>
              </w:numPr>
              <w:ind w:left="360"/>
              <w:jc w:val="both"/>
            </w:pPr>
            <w:r>
              <w:t>Technologies, techniques et méthodes associées au diagnostic et à la résolution d’incidents</w:t>
            </w:r>
          </w:p>
          <w:p w:rsidR="00C97375" w:rsidRDefault="00C97375" w:rsidP="00500B7A">
            <w:pPr>
              <w:pStyle w:val="WW-Standard"/>
              <w:ind w:left="360"/>
              <w:jc w:val="both"/>
            </w:pPr>
          </w:p>
          <w:p w:rsidR="00C97375" w:rsidRDefault="00C97375" w:rsidP="00500B7A">
            <w:pPr>
              <w:pStyle w:val="WW-Standard"/>
              <w:numPr>
                <w:ilvl w:val="0"/>
                <w:numId w:val="16"/>
              </w:numPr>
              <w:ind w:left="360"/>
              <w:jc w:val="both"/>
            </w:pPr>
            <w:r>
              <w:t>Technique d’assistance aux utilisateurs</w:t>
            </w:r>
          </w:p>
          <w:p w:rsidR="00355BF4" w:rsidRDefault="00355BF4" w:rsidP="00355BF4">
            <w:pPr>
              <w:pStyle w:val="Paragraphedeliste"/>
            </w:pPr>
          </w:p>
          <w:p w:rsidR="00355BF4" w:rsidRDefault="00355BF4" w:rsidP="00500B7A">
            <w:pPr>
              <w:pStyle w:val="WW-Standard"/>
              <w:numPr>
                <w:ilvl w:val="0"/>
                <w:numId w:val="16"/>
              </w:numPr>
              <w:ind w:left="360"/>
              <w:jc w:val="both"/>
            </w:pPr>
            <w:r>
              <w:t>Gestion des priorités et d’organisation du temps de travail</w:t>
            </w:r>
          </w:p>
          <w:p w:rsidR="00205703" w:rsidRDefault="00205703" w:rsidP="00205703">
            <w:pPr>
              <w:pStyle w:val="Paragraphedeliste"/>
            </w:pPr>
          </w:p>
          <w:p w:rsidR="00205703" w:rsidRDefault="0093720F" w:rsidP="00500B7A">
            <w:pPr>
              <w:pStyle w:val="WW-Standard"/>
              <w:numPr>
                <w:ilvl w:val="0"/>
                <w:numId w:val="16"/>
              </w:numPr>
              <w:ind w:left="360"/>
              <w:jc w:val="both"/>
            </w:pPr>
            <w:r>
              <w:t>Établir</w:t>
            </w:r>
            <w:r w:rsidR="00205703">
              <w:t xml:space="preserve"> un diagnostic et appliquer une méthode de résolution</w:t>
            </w:r>
          </w:p>
          <w:p w:rsidR="00777929" w:rsidRDefault="00777929" w:rsidP="00777929">
            <w:pPr>
              <w:pStyle w:val="Paragraphedeliste"/>
            </w:pPr>
          </w:p>
          <w:p w:rsidR="00777929" w:rsidRDefault="00777929" w:rsidP="00500B7A">
            <w:pPr>
              <w:pStyle w:val="WW-Standard"/>
              <w:numPr>
                <w:ilvl w:val="0"/>
                <w:numId w:val="16"/>
              </w:numPr>
              <w:ind w:left="360"/>
              <w:jc w:val="both"/>
            </w:pPr>
            <w:r>
              <w:t>Prendre en charge la déclaration d’un incident ou d’une demande d’assistance à l’aide d’un logiciel ad hoc</w:t>
            </w:r>
          </w:p>
          <w:p w:rsidR="00613ABE" w:rsidRDefault="00613ABE" w:rsidP="00613ABE">
            <w:pPr>
              <w:pStyle w:val="Paragraphedeliste"/>
            </w:pPr>
          </w:p>
          <w:p w:rsidR="00613ABE" w:rsidRDefault="00613ABE" w:rsidP="00500B7A">
            <w:pPr>
              <w:pStyle w:val="WW-Standard"/>
              <w:numPr>
                <w:ilvl w:val="0"/>
                <w:numId w:val="16"/>
              </w:numPr>
              <w:ind w:left="360"/>
              <w:jc w:val="both"/>
            </w:pPr>
            <w:r>
              <w:t>Valider et documenter la résolution d’un incident</w:t>
            </w:r>
          </w:p>
          <w:p w:rsidR="00355BF4" w:rsidRDefault="00355BF4" w:rsidP="00355BF4">
            <w:pPr>
              <w:pStyle w:val="Paragraphedeliste"/>
            </w:pPr>
          </w:p>
          <w:p w:rsidR="00355BF4" w:rsidRDefault="00355BF4" w:rsidP="00355BF4">
            <w:pPr>
              <w:pStyle w:val="WW-Standard"/>
              <w:jc w:val="both"/>
            </w:pPr>
          </w:p>
        </w:tc>
        <w:tc>
          <w:tcPr>
            <w:tcW w:w="0" w:type="auto"/>
          </w:tcPr>
          <w:p w:rsidR="00C97375" w:rsidRDefault="00C97375" w:rsidP="00C97375">
            <w:pPr>
              <w:pStyle w:val="WW-Standard"/>
              <w:jc w:val="both"/>
              <w:rPr>
                <w:b/>
                <w:bCs/>
                <w:sz w:val="28"/>
                <w:szCs w:val="28"/>
                <w:u w:val="single"/>
              </w:rPr>
            </w:pPr>
            <w:r w:rsidRPr="00C97375">
              <w:rPr>
                <w:b/>
                <w:bCs/>
                <w:sz w:val="28"/>
                <w:szCs w:val="28"/>
                <w:u w:val="single"/>
              </w:rPr>
              <w:t>Objectif</w:t>
            </w:r>
            <w:r>
              <w:rPr>
                <w:b/>
                <w:bCs/>
                <w:sz w:val="28"/>
                <w:szCs w:val="28"/>
                <w:u w:val="single"/>
              </w:rPr>
              <w:t xml:space="preserve"> </w:t>
            </w:r>
            <w:r w:rsidRPr="00C97375">
              <w:rPr>
                <w:bCs/>
                <w:sz w:val="24"/>
              </w:rPr>
              <w:t>Traiter l’incident</w:t>
            </w:r>
          </w:p>
          <w:p w:rsidR="00C97375" w:rsidRDefault="00C97375" w:rsidP="00C97375">
            <w:pPr>
              <w:pStyle w:val="WW-Standard"/>
              <w:jc w:val="both"/>
            </w:pPr>
          </w:p>
          <w:p w:rsidR="00C97375" w:rsidRDefault="00C97375" w:rsidP="00C97375">
            <w:pPr>
              <w:pStyle w:val="WW-Standard"/>
              <w:numPr>
                <w:ilvl w:val="0"/>
                <w:numId w:val="16"/>
              </w:numPr>
              <w:ind w:left="360"/>
              <w:jc w:val="both"/>
            </w:pPr>
            <w:r>
              <w:t>Détecter l’incident (repérer la conséquence -symptôme -de l’incident)</w:t>
            </w:r>
          </w:p>
          <w:p w:rsidR="00C97375" w:rsidRDefault="00C97375" w:rsidP="00C97375">
            <w:pPr>
              <w:pStyle w:val="WW-Standard"/>
              <w:numPr>
                <w:ilvl w:val="1"/>
                <w:numId w:val="16"/>
              </w:numPr>
              <w:jc w:val="both"/>
            </w:pPr>
            <w:r>
              <w:t>Dégradation de services</w:t>
            </w:r>
          </w:p>
          <w:p w:rsidR="00C97375" w:rsidRDefault="00C97375" w:rsidP="000F10AE">
            <w:pPr>
              <w:pStyle w:val="WW-Standard"/>
              <w:numPr>
                <w:ilvl w:val="2"/>
                <w:numId w:val="16"/>
              </w:numPr>
              <w:jc w:val="both"/>
            </w:pPr>
            <w:r>
              <w:t>Qu’est ce qu’une dégradation de service ?</w:t>
            </w:r>
            <w:r w:rsidR="000F10AE">
              <w:t xml:space="preserve"> </w:t>
            </w:r>
            <w:r>
              <w:t>Exemples : symptômes et origines possibles</w:t>
            </w:r>
          </w:p>
          <w:p w:rsidR="00C97375" w:rsidRDefault="00C97375" w:rsidP="00C97375">
            <w:pPr>
              <w:pStyle w:val="WW-Standard"/>
              <w:numPr>
                <w:ilvl w:val="1"/>
                <w:numId w:val="16"/>
              </w:numPr>
              <w:jc w:val="both"/>
            </w:pPr>
            <w:r>
              <w:t>Interruption de services</w:t>
            </w:r>
          </w:p>
          <w:p w:rsidR="00C97375" w:rsidRDefault="00C97375" w:rsidP="000F10AE">
            <w:pPr>
              <w:pStyle w:val="WW-Standard"/>
              <w:numPr>
                <w:ilvl w:val="2"/>
                <w:numId w:val="16"/>
              </w:numPr>
              <w:jc w:val="both"/>
            </w:pPr>
            <w:r>
              <w:t>Qu’est ce qu’une interruption de services</w:t>
            </w:r>
            <w:r w:rsidR="0093720F">
              <w:t> ?</w:t>
            </w:r>
            <w:r>
              <w:t xml:space="preserve"> (au sens large, la perte de données, la malveillance sont incluses ici)</w:t>
            </w:r>
            <w:r w:rsidR="000F10AE">
              <w:t xml:space="preserve"> </w:t>
            </w:r>
            <w:r>
              <w:t>Exemples : symptômes et origines possibles</w:t>
            </w:r>
          </w:p>
          <w:p w:rsidR="00C97375" w:rsidRDefault="00C97375" w:rsidP="00C97375">
            <w:pPr>
              <w:pStyle w:val="WW-Standard"/>
              <w:numPr>
                <w:ilvl w:val="1"/>
                <w:numId w:val="16"/>
              </w:numPr>
              <w:jc w:val="both"/>
            </w:pPr>
            <w:r>
              <w:t>Dialogue avec utilisateur</w:t>
            </w:r>
          </w:p>
          <w:p w:rsidR="00C97375" w:rsidRDefault="00C97375" w:rsidP="000F10AE">
            <w:pPr>
              <w:pStyle w:val="WW-Standard"/>
              <w:numPr>
                <w:ilvl w:val="2"/>
                <w:numId w:val="16"/>
              </w:numPr>
              <w:jc w:val="both"/>
            </w:pPr>
            <w:r>
              <w:t>Règles à respecter (courtoisie, rassurer, empathie .etc.)</w:t>
            </w:r>
          </w:p>
          <w:p w:rsidR="00C97375" w:rsidRDefault="00C97375" w:rsidP="000F10AE">
            <w:pPr>
              <w:pStyle w:val="WW-Standard"/>
              <w:numPr>
                <w:ilvl w:val="2"/>
                <w:numId w:val="16"/>
              </w:numPr>
              <w:jc w:val="both"/>
            </w:pPr>
            <w:r>
              <w:t>Stratégie de questionnement</w:t>
            </w:r>
          </w:p>
          <w:p w:rsidR="00C97375" w:rsidRDefault="00C97375" w:rsidP="00C97375">
            <w:pPr>
              <w:pStyle w:val="WW-Standard"/>
              <w:numPr>
                <w:ilvl w:val="1"/>
                <w:numId w:val="16"/>
              </w:numPr>
              <w:jc w:val="both"/>
            </w:pPr>
            <w:r>
              <w:t>Enregistrement de l’incident dans un logiciel de gestion d’incidents</w:t>
            </w:r>
          </w:p>
          <w:p w:rsidR="00C97375" w:rsidRDefault="00C97375" w:rsidP="000F10AE">
            <w:pPr>
              <w:pStyle w:val="WW-Standard"/>
              <w:numPr>
                <w:ilvl w:val="2"/>
                <w:numId w:val="16"/>
              </w:numPr>
              <w:jc w:val="both"/>
            </w:pPr>
            <w:r>
              <w:t>Rôle d’un logiciel de gestion d’incidents (assez rapide car revu plus loin)</w:t>
            </w:r>
          </w:p>
          <w:p w:rsidR="00C97375" w:rsidRDefault="00C97375" w:rsidP="000F10AE">
            <w:pPr>
              <w:pStyle w:val="WW-Standard"/>
              <w:numPr>
                <w:ilvl w:val="2"/>
                <w:numId w:val="16"/>
              </w:numPr>
              <w:jc w:val="both"/>
            </w:pPr>
            <w:r>
              <w:t>Différents outils</w:t>
            </w:r>
          </w:p>
          <w:p w:rsidR="00C97375" w:rsidRDefault="00C97375" w:rsidP="00C97375">
            <w:pPr>
              <w:pStyle w:val="WW-Standard"/>
              <w:numPr>
                <w:ilvl w:val="0"/>
                <w:numId w:val="16"/>
              </w:numPr>
              <w:ind w:left="360"/>
              <w:jc w:val="both"/>
            </w:pPr>
            <w:r>
              <w:t>Diagnostiquer (repérer la cause de l’incident)</w:t>
            </w:r>
          </w:p>
          <w:p w:rsidR="00C97375" w:rsidRDefault="00C97375" w:rsidP="00C97375">
            <w:pPr>
              <w:pStyle w:val="WW-Standard"/>
              <w:numPr>
                <w:ilvl w:val="1"/>
                <w:numId w:val="16"/>
              </w:numPr>
              <w:jc w:val="both"/>
            </w:pPr>
            <w:r>
              <w:t>Rechercher des informations sur des sites spécialisés</w:t>
            </w:r>
          </w:p>
          <w:p w:rsidR="00C97375" w:rsidRDefault="00C97375" w:rsidP="00C97375">
            <w:pPr>
              <w:pStyle w:val="WW-Standard"/>
              <w:numPr>
                <w:ilvl w:val="1"/>
                <w:numId w:val="16"/>
              </w:numPr>
              <w:jc w:val="both"/>
            </w:pPr>
            <w:r>
              <w:t>Localisation</w:t>
            </w:r>
          </w:p>
          <w:p w:rsidR="00C97375" w:rsidRDefault="00C97375" w:rsidP="0068203B">
            <w:pPr>
              <w:pStyle w:val="WW-Standard"/>
              <w:numPr>
                <w:ilvl w:val="2"/>
                <w:numId w:val="16"/>
              </w:numPr>
              <w:jc w:val="both"/>
            </w:pPr>
            <w:r>
              <w:t>Matériel</w:t>
            </w:r>
          </w:p>
          <w:p w:rsidR="00C97375" w:rsidRDefault="00C97375" w:rsidP="0068203B">
            <w:pPr>
              <w:pStyle w:val="WW-Standard"/>
              <w:numPr>
                <w:ilvl w:val="2"/>
                <w:numId w:val="16"/>
              </w:numPr>
              <w:jc w:val="both"/>
            </w:pPr>
            <w:r>
              <w:t>Application</w:t>
            </w:r>
          </w:p>
          <w:p w:rsidR="00C97375" w:rsidRDefault="00C97375" w:rsidP="0068203B">
            <w:pPr>
              <w:pStyle w:val="WW-Standard"/>
              <w:numPr>
                <w:ilvl w:val="2"/>
                <w:numId w:val="16"/>
              </w:numPr>
              <w:jc w:val="both"/>
            </w:pPr>
            <w:r>
              <w:t>Système</w:t>
            </w:r>
          </w:p>
          <w:p w:rsidR="00C97375" w:rsidRDefault="00C97375" w:rsidP="0068203B">
            <w:pPr>
              <w:pStyle w:val="WW-Standard"/>
              <w:numPr>
                <w:ilvl w:val="2"/>
                <w:numId w:val="16"/>
              </w:numPr>
              <w:jc w:val="both"/>
            </w:pPr>
            <w:r>
              <w:t>réseau</w:t>
            </w:r>
          </w:p>
          <w:p w:rsidR="00C97375" w:rsidRDefault="00C97375" w:rsidP="00C97375">
            <w:pPr>
              <w:pStyle w:val="WW-Standard"/>
              <w:numPr>
                <w:ilvl w:val="1"/>
                <w:numId w:val="16"/>
              </w:numPr>
              <w:jc w:val="both"/>
            </w:pPr>
            <w:r>
              <w:t>Repérer l’élément défaillant (check-list)</w:t>
            </w:r>
          </w:p>
          <w:p w:rsidR="00C97375" w:rsidRDefault="00C97375" w:rsidP="00C97375">
            <w:pPr>
              <w:pStyle w:val="WW-Standard"/>
              <w:numPr>
                <w:ilvl w:val="1"/>
                <w:numId w:val="16"/>
              </w:numPr>
              <w:jc w:val="both"/>
            </w:pPr>
            <w:r>
              <w:t>Classer l’incident en fonction du niveau d’information</w:t>
            </w:r>
          </w:p>
          <w:p w:rsidR="00C97375" w:rsidRDefault="00C97375" w:rsidP="00C97375">
            <w:pPr>
              <w:pStyle w:val="WW-Standard"/>
              <w:numPr>
                <w:ilvl w:val="1"/>
                <w:numId w:val="16"/>
              </w:numPr>
              <w:jc w:val="both"/>
            </w:pPr>
            <w:r>
              <w:lastRenderedPageBreak/>
              <w:t>Choisir une procédure de résolution d’incident</w:t>
            </w:r>
          </w:p>
          <w:p w:rsidR="00C97375" w:rsidRDefault="00C97375" w:rsidP="00C97375">
            <w:pPr>
              <w:pStyle w:val="WW-Standard"/>
              <w:numPr>
                <w:ilvl w:val="0"/>
                <w:numId w:val="16"/>
              </w:numPr>
              <w:ind w:left="360"/>
              <w:jc w:val="both"/>
            </w:pPr>
            <w:r>
              <w:t>Résoudre et clôturer l’incident (réparer)</w:t>
            </w:r>
          </w:p>
          <w:p w:rsidR="00C97375" w:rsidRDefault="00C97375" w:rsidP="00C97375">
            <w:pPr>
              <w:pStyle w:val="WW-Standard"/>
              <w:numPr>
                <w:ilvl w:val="1"/>
                <w:numId w:val="16"/>
              </w:numPr>
              <w:jc w:val="both"/>
            </w:pPr>
            <w:r>
              <w:t>Mettre en œuvre une procédure de résolution</w:t>
            </w:r>
          </w:p>
          <w:p w:rsidR="00C97375" w:rsidRDefault="00C97375" w:rsidP="00C97375">
            <w:pPr>
              <w:pStyle w:val="WW-Standard"/>
              <w:numPr>
                <w:ilvl w:val="1"/>
                <w:numId w:val="16"/>
              </w:numPr>
              <w:jc w:val="both"/>
            </w:pPr>
            <w:r>
              <w:t>Valider le retour à une situation conforme au contrat de service (tests, contrôle de qualité, etc.)</w:t>
            </w:r>
          </w:p>
          <w:p w:rsidR="00C97375" w:rsidRDefault="00C97375" w:rsidP="00C97375">
            <w:pPr>
              <w:pStyle w:val="WW-Standard"/>
              <w:numPr>
                <w:ilvl w:val="1"/>
                <w:numId w:val="16"/>
              </w:numPr>
              <w:jc w:val="both"/>
            </w:pPr>
            <w:r>
              <w:t xml:space="preserve">Documenter et enregistrer le traitement de l’incident </w:t>
            </w:r>
          </w:p>
          <w:p w:rsidR="00C97375" w:rsidRDefault="00C97375" w:rsidP="0068203B">
            <w:pPr>
              <w:pStyle w:val="WW-Standard"/>
              <w:tabs>
                <w:tab w:val="left" w:pos="4723"/>
              </w:tabs>
              <w:jc w:val="both"/>
            </w:pPr>
          </w:p>
        </w:tc>
        <w:tc>
          <w:tcPr>
            <w:tcW w:w="0" w:type="auto"/>
          </w:tcPr>
          <w:p w:rsidR="00264183" w:rsidRDefault="00C3669A">
            <w:pPr>
              <w:pStyle w:val="WW-Standard"/>
              <w:numPr>
                <w:ilvl w:val="0"/>
                <w:numId w:val="16"/>
              </w:numPr>
              <w:ind w:left="360"/>
              <w:rPr>
                <w:sz w:val="24"/>
              </w:rPr>
            </w:pPr>
            <w:r>
              <w:lastRenderedPageBreak/>
              <w:t>Établir</w:t>
            </w:r>
            <w:r w:rsidR="00C97375">
              <w:t xml:space="preserve"> un questionnement utilisateur à partir de différents exemples de déclaration d’incidents (le TD peut se faire à 2)</w:t>
            </w:r>
          </w:p>
          <w:p w:rsidR="00264183" w:rsidRDefault="00C97375">
            <w:pPr>
              <w:pStyle w:val="WW-Standard"/>
              <w:numPr>
                <w:ilvl w:val="0"/>
                <w:numId w:val="16"/>
              </w:numPr>
              <w:ind w:left="360"/>
              <w:rPr>
                <w:sz w:val="24"/>
              </w:rPr>
            </w:pPr>
            <w:r>
              <w:t>Scénarisation : à partir de listes de symptômes ; établir une liste hiérarchisée d’hypothèses correspondantes</w:t>
            </w:r>
          </w:p>
          <w:p w:rsidR="00264183" w:rsidRDefault="00C97375">
            <w:pPr>
              <w:pStyle w:val="WW-Standard"/>
              <w:numPr>
                <w:ilvl w:val="0"/>
                <w:numId w:val="16"/>
              </w:numPr>
              <w:ind w:left="360"/>
              <w:rPr>
                <w:sz w:val="24"/>
              </w:rPr>
            </w:pPr>
            <w:r>
              <w:t>Jeu de rôle : simuler par exemple la remontée d'un incident au téléphone</w:t>
            </w:r>
          </w:p>
          <w:p w:rsidR="00264183" w:rsidRDefault="00264183">
            <w:pPr>
              <w:pStyle w:val="WW-Standard"/>
              <w:ind w:left="1843"/>
              <w:rPr>
                <w:sz w:val="24"/>
              </w:rPr>
            </w:pPr>
          </w:p>
          <w:p w:rsidR="00264183" w:rsidRDefault="00264183">
            <w:pPr>
              <w:pStyle w:val="WW-Standard"/>
              <w:tabs>
                <w:tab w:val="left" w:pos="2520"/>
              </w:tabs>
              <w:rPr>
                <w:sz w:val="24"/>
              </w:rPr>
            </w:pPr>
          </w:p>
        </w:tc>
        <w:tc>
          <w:tcPr>
            <w:tcW w:w="0" w:type="auto"/>
          </w:tcPr>
          <w:p w:rsidR="00C97375" w:rsidRDefault="00C97375" w:rsidP="00C97375">
            <w:pPr>
              <w:pStyle w:val="WW-Standard"/>
              <w:tabs>
                <w:tab w:val="left" w:pos="4723"/>
              </w:tabs>
              <w:jc w:val="both"/>
            </w:pPr>
            <w:r w:rsidRPr="00C97375">
              <w:rPr>
                <w:b/>
              </w:rPr>
              <w:t xml:space="preserve">Gérer un problème au démarrage du système. </w:t>
            </w:r>
            <w:r w:rsidRPr="00C97375">
              <w:t xml:space="preserve">Incidents sur le POST. Gestion BIOS. </w:t>
            </w:r>
            <w:r w:rsidR="0093720F" w:rsidRPr="00C97375">
              <w:t>Étude</w:t>
            </w:r>
            <w:r w:rsidRPr="00C97375">
              <w:t xml:space="preserve"> du système de BOOT de 2 OS différents (Gestionnaire de BOOT Windows BCD et GRUB sous Linux. Récupération des informations de démarrage avec msconfig.exe sous Windows. </w:t>
            </w:r>
            <w:proofErr w:type="spellStart"/>
            <w:r w:rsidRPr="00C97375">
              <w:t>BootChart</w:t>
            </w:r>
            <w:proofErr w:type="spellEnd"/>
            <w:r w:rsidRPr="00C97375">
              <w:t xml:space="preserve"> ou </w:t>
            </w:r>
            <w:proofErr w:type="spellStart"/>
            <w:r w:rsidRPr="00C97375">
              <w:t>Dmesg</w:t>
            </w:r>
            <w:proofErr w:type="spellEnd"/>
            <w:r w:rsidRPr="00C97375">
              <w:t xml:space="preserve"> sous Linux. Démarrer en mode commande dans les 2 systèmes. Modifier la séquence de démarrage (bcdedit.exe, Bootrec.exe .etc.)</w:t>
            </w:r>
            <w:r w:rsidRPr="00C97375">
              <w:rPr>
                <w:b/>
              </w:rPr>
              <w:t xml:space="preserve"> </w:t>
            </w:r>
            <w:r>
              <w:t>…</w:t>
            </w:r>
          </w:p>
          <w:p w:rsidR="00C97375" w:rsidRDefault="00C97375" w:rsidP="00500B7A">
            <w:pPr>
              <w:pStyle w:val="WW-Standard"/>
              <w:tabs>
                <w:tab w:val="left" w:pos="2520"/>
              </w:tabs>
              <w:jc w:val="both"/>
            </w:pPr>
          </w:p>
        </w:tc>
      </w:tr>
      <w:tr w:rsidR="00104342" w:rsidTr="00500B7A">
        <w:tc>
          <w:tcPr>
            <w:tcW w:w="3708" w:type="dxa"/>
          </w:tcPr>
          <w:p w:rsidR="000B35AC" w:rsidRDefault="000B35AC" w:rsidP="000B35AC">
            <w:pPr>
              <w:pStyle w:val="WW-Standard"/>
              <w:numPr>
                <w:ilvl w:val="0"/>
                <w:numId w:val="16"/>
              </w:numPr>
              <w:ind w:left="360"/>
              <w:jc w:val="both"/>
            </w:pPr>
            <w:r>
              <w:lastRenderedPageBreak/>
              <w:t>Technologies, techniques et méthodes associées au diagnostic et à la résolution d’incidents</w:t>
            </w:r>
          </w:p>
          <w:p w:rsidR="000B35AC" w:rsidRDefault="000B35AC" w:rsidP="000B35AC">
            <w:pPr>
              <w:pStyle w:val="WW-Standard"/>
              <w:ind w:left="360"/>
              <w:jc w:val="both"/>
            </w:pPr>
          </w:p>
          <w:p w:rsidR="000B35AC" w:rsidRDefault="000B35AC" w:rsidP="000B35AC">
            <w:pPr>
              <w:pStyle w:val="WW-Standard"/>
              <w:numPr>
                <w:ilvl w:val="0"/>
                <w:numId w:val="16"/>
              </w:numPr>
              <w:ind w:left="360"/>
              <w:jc w:val="both"/>
            </w:pPr>
            <w:r>
              <w:t>Technique d’assistance aux utilisateurs</w:t>
            </w:r>
          </w:p>
          <w:p w:rsidR="000B35AC" w:rsidRDefault="000B35AC" w:rsidP="000B35AC">
            <w:pPr>
              <w:pStyle w:val="Paragraphedeliste"/>
            </w:pPr>
          </w:p>
          <w:p w:rsidR="000B35AC" w:rsidRDefault="000B35AC" w:rsidP="000B35AC">
            <w:pPr>
              <w:pStyle w:val="WW-Standard"/>
              <w:numPr>
                <w:ilvl w:val="0"/>
                <w:numId w:val="16"/>
              </w:numPr>
              <w:ind w:left="360"/>
              <w:jc w:val="both"/>
            </w:pPr>
            <w:r>
              <w:t>Gestion des priorités et d’organisation du temps de travail</w:t>
            </w:r>
          </w:p>
          <w:p w:rsidR="000B35AC" w:rsidRDefault="000B35AC" w:rsidP="000B35AC">
            <w:pPr>
              <w:pStyle w:val="Paragraphedeliste"/>
            </w:pPr>
          </w:p>
          <w:p w:rsidR="000B35AC" w:rsidRDefault="0093720F" w:rsidP="000B35AC">
            <w:pPr>
              <w:pStyle w:val="WW-Standard"/>
              <w:numPr>
                <w:ilvl w:val="0"/>
                <w:numId w:val="16"/>
              </w:numPr>
              <w:ind w:left="360"/>
              <w:jc w:val="both"/>
            </w:pPr>
            <w:r>
              <w:t>Établir</w:t>
            </w:r>
            <w:r w:rsidR="000B35AC">
              <w:t xml:space="preserve"> un diagnostic et appliquer une méthode de résolution</w:t>
            </w:r>
          </w:p>
          <w:p w:rsidR="000B35AC" w:rsidRDefault="000B35AC" w:rsidP="000B35AC">
            <w:pPr>
              <w:pStyle w:val="Paragraphedeliste"/>
            </w:pPr>
          </w:p>
          <w:p w:rsidR="000B35AC" w:rsidRDefault="000B35AC" w:rsidP="000B35AC">
            <w:pPr>
              <w:pStyle w:val="WW-Standard"/>
              <w:numPr>
                <w:ilvl w:val="0"/>
                <w:numId w:val="16"/>
              </w:numPr>
              <w:ind w:left="360"/>
              <w:jc w:val="both"/>
            </w:pPr>
            <w:r>
              <w:t>Remplacer les éléments matériels ou logiciels défectueux ou obsolètes</w:t>
            </w:r>
          </w:p>
          <w:p w:rsidR="000B35AC" w:rsidRDefault="000B35AC" w:rsidP="000B35AC">
            <w:pPr>
              <w:pStyle w:val="Paragraphedeliste"/>
            </w:pPr>
          </w:p>
          <w:p w:rsidR="000B35AC" w:rsidRDefault="000B35AC" w:rsidP="000B35AC">
            <w:pPr>
              <w:pStyle w:val="WW-Standard"/>
              <w:numPr>
                <w:ilvl w:val="0"/>
                <w:numId w:val="16"/>
              </w:numPr>
              <w:ind w:left="360"/>
              <w:jc w:val="both"/>
            </w:pPr>
            <w:r>
              <w:t>Restaurer un environnement</w:t>
            </w:r>
          </w:p>
          <w:p w:rsidR="000B35AC" w:rsidRDefault="000B35AC" w:rsidP="000B35AC">
            <w:pPr>
              <w:pStyle w:val="Paragraphedeliste"/>
            </w:pPr>
          </w:p>
          <w:p w:rsidR="000B35AC" w:rsidRDefault="000B35AC" w:rsidP="000B35AC">
            <w:pPr>
              <w:pStyle w:val="WW-Standard"/>
              <w:numPr>
                <w:ilvl w:val="0"/>
                <w:numId w:val="16"/>
              </w:numPr>
              <w:ind w:left="360"/>
              <w:jc w:val="both"/>
            </w:pPr>
            <w:r>
              <w:t>Prendre en charge la déclaration d’un incident ou d’une demande d’assistance à l’aide d’un logiciel ad hoc</w:t>
            </w:r>
          </w:p>
          <w:p w:rsidR="000B35AC" w:rsidRDefault="000B35AC" w:rsidP="000B35AC">
            <w:pPr>
              <w:pStyle w:val="Paragraphedeliste"/>
            </w:pPr>
          </w:p>
          <w:p w:rsidR="000B35AC" w:rsidRDefault="000B35AC" w:rsidP="000B35AC">
            <w:pPr>
              <w:pStyle w:val="WW-Standard"/>
              <w:numPr>
                <w:ilvl w:val="0"/>
                <w:numId w:val="16"/>
              </w:numPr>
              <w:ind w:left="360"/>
              <w:jc w:val="both"/>
            </w:pPr>
            <w:r>
              <w:t>Valider et documenter la résolution d’un incident</w:t>
            </w:r>
          </w:p>
          <w:p w:rsidR="00C97375" w:rsidRDefault="00C97375" w:rsidP="00500B7A">
            <w:pPr>
              <w:pStyle w:val="WW-Standard"/>
              <w:tabs>
                <w:tab w:val="left" w:pos="2520"/>
              </w:tabs>
              <w:jc w:val="both"/>
            </w:pPr>
          </w:p>
        </w:tc>
        <w:tc>
          <w:tcPr>
            <w:tcW w:w="0" w:type="auto"/>
          </w:tcPr>
          <w:p w:rsidR="000B35AC" w:rsidRDefault="000B35AC" w:rsidP="000B35AC">
            <w:pPr>
              <w:pStyle w:val="WW-Standard"/>
              <w:jc w:val="both"/>
              <w:rPr>
                <w:b/>
                <w:bCs/>
                <w:sz w:val="28"/>
                <w:szCs w:val="28"/>
                <w:u w:val="single"/>
              </w:rPr>
            </w:pPr>
            <w:r>
              <w:rPr>
                <w:b/>
                <w:bCs/>
                <w:sz w:val="28"/>
                <w:szCs w:val="28"/>
                <w:u w:val="single"/>
              </w:rPr>
              <w:t xml:space="preserve">Objectif : </w:t>
            </w:r>
            <w:r w:rsidRPr="000B35AC">
              <w:rPr>
                <w:bCs/>
                <w:sz w:val="28"/>
                <w:szCs w:val="28"/>
              </w:rPr>
              <w:t>Diagnostiquer un incident réseau</w:t>
            </w:r>
          </w:p>
          <w:p w:rsidR="000B35AC" w:rsidRDefault="000B35AC" w:rsidP="000B35AC">
            <w:pPr>
              <w:pStyle w:val="WW-Standard"/>
              <w:ind w:left="708"/>
              <w:jc w:val="both"/>
            </w:pPr>
          </w:p>
          <w:p w:rsidR="000B35AC" w:rsidRDefault="000B35AC" w:rsidP="000B35AC">
            <w:pPr>
              <w:pStyle w:val="WW-Standard"/>
              <w:numPr>
                <w:ilvl w:val="0"/>
                <w:numId w:val="16"/>
              </w:numPr>
              <w:ind w:left="360"/>
              <w:jc w:val="both"/>
            </w:pPr>
            <w:r>
              <w:t>Utilitaires réseau (</w:t>
            </w:r>
            <w:proofErr w:type="spellStart"/>
            <w:r>
              <w:t>ping</w:t>
            </w:r>
            <w:proofErr w:type="spellEnd"/>
            <w:r>
              <w:t xml:space="preserve">, </w:t>
            </w:r>
            <w:proofErr w:type="spellStart"/>
            <w:r>
              <w:t>tracert</w:t>
            </w:r>
            <w:proofErr w:type="spellEnd"/>
            <w:r>
              <w:t xml:space="preserve">, </w:t>
            </w:r>
            <w:proofErr w:type="spellStart"/>
            <w:r>
              <w:t>netstat</w:t>
            </w:r>
            <w:proofErr w:type="spellEnd"/>
            <w:r>
              <w:t xml:space="preserve">, </w:t>
            </w:r>
            <w:proofErr w:type="spellStart"/>
            <w:r>
              <w:t>nbtstat</w:t>
            </w:r>
            <w:proofErr w:type="spellEnd"/>
            <w:r>
              <w:t xml:space="preserve">, </w:t>
            </w:r>
            <w:proofErr w:type="spellStart"/>
            <w:r>
              <w:t>netsh</w:t>
            </w:r>
            <w:proofErr w:type="spellEnd"/>
            <w:r>
              <w:t>, etc.) (Windows et/ou Linux)</w:t>
            </w:r>
          </w:p>
          <w:p w:rsidR="000B35AC" w:rsidRDefault="000B35AC" w:rsidP="000B35AC">
            <w:pPr>
              <w:pStyle w:val="WW-Standard"/>
              <w:numPr>
                <w:ilvl w:val="0"/>
                <w:numId w:val="16"/>
              </w:numPr>
              <w:ind w:left="360"/>
              <w:jc w:val="both"/>
            </w:pPr>
            <w:r>
              <w:t>Incidents de connectivité</w:t>
            </w:r>
          </w:p>
          <w:p w:rsidR="000B35AC" w:rsidRDefault="000B35AC" w:rsidP="000B35AC">
            <w:pPr>
              <w:pStyle w:val="WW-Standard"/>
              <w:numPr>
                <w:ilvl w:val="1"/>
                <w:numId w:val="16"/>
              </w:numPr>
              <w:jc w:val="both"/>
            </w:pPr>
            <w:r>
              <w:t>Connexion physique (filaire et non filaire)</w:t>
            </w:r>
          </w:p>
          <w:p w:rsidR="000B35AC" w:rsidRDefault="000B35AC" w:rsidP="000B35AC">
            <w:pPr>
              <w:pStyle w:val="WW-Standard"/>
              <w:numPr>
                <w:ilvl w:val="1"/>
                <w:numId w:val="16"/>
              </w:numPr>
              <w:jc w:val="both"/>
            </w:pPr>
            <w:r>
              <w:t>Adressage (fixe, dynamique)</w:t>
            </w:r>
          </w:p>
          <w:p w:rsidR="000B35AC" w:rsidRDefault="000B35AC" w:rsidP="000B35AC">
            <w:pPr>
              <w:pStyle w:val="WW-Standard"/>
              <w:numPr>
                <w:ilvl w:val="1"/>
                <w:numId w:val="16"/>
              </w:numPr>
              <w:jc w:val="both"/>
            </w:pPr>
            <w:r>
              <w:t xml:space="preserve">Résolution de noms (DNS, </w:t>
            </w:r>
            <w:proofErr w:type="spellStart"/>
            <w:r>
              <w:t>Netbios</w:t>
            </w:r>
            <w:proofErr w:type="spellEnd"/>
            <w:r>
              <w:t>)</w:t>
            </w:r>
          </w:p>
          <w:p w:rsidR="000B35AC" w:rsidRDefault="000B35AC" w:rsidP="000B35AC">
            <w:pPr>
              <w:pStyle w:val="WW-Standard"/>
              <w:numPr>
                <w:ilvl w:val="1"/>
                <w:numId w:val="16"/>
              </w:numPr>
              <w:jc w:val="both"/>
            </w:pPr>
            <w:r>
              <w:t xml:space="preserve">Routage </w:t>
            </w:r>
          </w:p>
          <w:p w:rsidR="000B35AC" w:rsidRDefault="000B35AC" w:rsidP="000B35AC">
            <w:pPr>
              <w:pStyle w:val="WW-Standard"/>
              <w:numPr>
                <w:ilvl w:val="1"/>
                <w:numId w:val="16"/>
              </w:numPr>
              <w:jc w:val="both"/>
            </w:pPr>
            <w:r>
              <w:t>Accès internet (proxy, NAT .etc.)</w:t>
            </w:r>
          </w:p>
          <w:p w:rsidR="000B35AC" w:rsidRDefault="000B35AC" w:rsidP="000B35AC">
            <w:pPr>
              <w:pStyle w:val="WW-Standard"/>
              <w:numPr>
                <w:ilvl w:val="0"/>
                <w:numId w:val="16"/>
              </w:numPr>
              <w:ind w:left="360"/>
              <w:jc w:val="both"/>
            </w:pPr>
            <w:r>
              <w:t>Incidents d’accès aux ressources</w:t>
            </w:r>
          </w:p>
          <w:p w:rsidR="000B35AC" w:rsidRDefault="000B35AC" w:rsidP="000B35AC">
            <w:pPr>
              <w:pStyle w:val="WW-Standard"/>
              <w:numPr>
                <w:ilvl w:val="1"/>
                <w:numId w:val="16"/>
              </w:numPr>
              <w:jc w:val="both"/>
            </w:pPr>
            <w:r>
              <w:t>Groupe de travail et/ou domaine (intégration à un groupe, authentification, etc.)</w:t>
            </w:r>
          </w:p>
          <w:p w:rsidR="000B35AC" w:rsidRPr="000B35AC" w:rsidRDefault="000B35AC" w:rsidP="000B35AC">
            <w:pPr>
              <w:pStyle w:val="WW-Standard"/>
              <w:numPr>
                <w:ilvl w:val="1"/>
                <w:numId w:val="16"/>
              </w:numPr>
              <w:jc w:val="both"/>
            </w:pPr>
            <w:r>
              <w:t>Accès aux ressources partagées</w:t>
            </w:r>
          </w:p>
          <w:p w:rsidR="00C97375" w:rsidRDefault="00C97375" w:rsidP="00500B7A">
            <w:pPr>
              <w:pStyle w:val="WW-Standard"/>
              <w:tabs>
                <w:tab w:val="left" w:pos="2520"/>
              </w:tabs>
              <w:jc w:val="both"/>
            </w:pPr>
          </w:p>
        </w:tc>
        <w:tc>
          <w:tcPr>
            <w:tcW w:w="0" w:type="auto"/>
          </w:tcPr>
          <w:p w:rsidR="00264183" w:rsidRDefault="000B35AC">
            <w:pPr>
              <w:pStyle w:val="WW-Standard"/>
              <w:numPr>
                <w:ilvl w:val="0"/>
                <w:numId w:val="16"/>
              </w:numPr>
              <w:ind w:left="360"/>
              <w:rPr>
                <w:sz w:val="24"/>
              </w:rPr>
            </w:pPr>
            <w:r>
              <w:t>Commandes réseaux (explorer ici les options intéressantes de chaque commande)</w:t>
            </w:r>
          </w:p>
          <w:p w:rsidR="00264183" w:rsidRDefault="000B35AC">
            <w:pPr>
              <w:pStyle w:val="WW-Standard"/>
              <w:numPr>
                <w:ilvl w:val="0"/>
                <w:numId w:val="16"/>
              </w:numPr>
              <w:ind w:left="360"/>
              <w:rPr>
                <w:sz w:val="24"/>
              </w:rPr>
            </w:pPr>
            <w:r>
              <w:t>Création d’un partage (rappels sur ACL et authentification)</w:t>
            </w:r>
          </w:p>
          <w:p w:rsidR="00264183" w:rsidRDefault="00264183">
            <w:pPr>
              <w:pStyle w:val="WW-Standard"/>
              <w:rPr>
                <w:sz w:val="24"/>
              </w:rPr>
            </w:pPr>
          </w:p>
        </w:tc>
        <w:tc>
          <w:tcPr>
            <w:tcW w:w="0" w:type="auto"/>
          </w:tcPr>
          <w:p w:rsidR="00C97375" w:rsidRDefault="000B35AC" w:rsidP="00500B7A">
            <w:pPr>
              <w:pStyle w:val="WW-Standard"/>
              <w:tabs>
                <w:tab w:val="left" w:pos="2520"/>
              </w:tabs>
              <w:jc w:val="both"/>
            </w:pPr>
            <w:r w:rsidRPr="000B35AC">
              <w:rPr>
                <w:b/>
              </w:rPr>
              <w:t>Créer une ou plusieurs pannes réseau</w:t>
            </w:r>
            <w:r>
              <w:t>. Détection de la panne, diagnostic, résolution, documentation. On peut imaginer des scénarii à 2 étudiants. Chaque étudiant mettant en place un environnement ne fonctionnant pas qu’un autre étudiant doit dépanner</w:t>
            </w:r>
            <w:proofErr w:type="gramStart"/>
            <w:r>
              <w:t>..</w:t>
            </w:r>
            <w:proofErr w:type="gramEnd"/>
            <w:r>
              <w:t>Quelques exemples</w:t>
            </w:r>
            <w:r w:rsidR="00DC73E9">
              <w:t> :</w:t>
            </w:r>
            <w:r>
              <w:t xml:space="preserve"> désactiver un port de commutateur et connecter un poste sur le port désactivé, Dégrader </w:t>
            </w:r>
            <w:proofErr w:type="gramStart"/>
            <w:r>
              <w:t>le</w:t>
            </w:r>
            <w:proofErr w:type="gramEnd"/>
            <w:r>
              <w:t xml:space="preserve"> vitesse du port. Générer des conflits d’adresses IP</w:t>
            </w:r>
            <w:r w:rsidR="00DC73E9">
              <w:t>...)</w:t>
            </w:r>
          </w:p>
        </w:tc>
      </w:tr>
      <w:tr w:rsidR="00CB5E60" w:rsidTr="00500B7A">
        <w:tc>
          <w:tcPr>
            <w:tcW w:w="3708" w:type="dxa"/>
          </w:tcPr>
          <w:p w:rsidR="00270859" w:rsidRDefault="00270859" w:rsidP="00270859">
            <w:pPr>
              <w:pStyle w:val="WW-Standard"/>
              <w:numPr>
                <w:ilvl w:val="0"/>
                <w:numId w:val="16"/>
              </w:numPr>
              <w:ind w:left="360"/>
              <w:jc w:val="both"/>
            </w:pPr>
            <w:r>
              <w:t xml:space="preserve">Technologies, techniques et méthodes associées au diagnostic </w:t>
            </w:r>
            <w:r>
              <w:lastRenderedPageBreak/>
              <w:t>et à la résolution d’incidents</w:t>
            </w:r>
          </w:p>
          <w:p w:rsidR="00270859" w:rsidRDefault="00270859" w:rsidP="00270859">
            <w:pPr>
              <w:pStyle w:val="WW-Standard"/>
              <w:ind w:left="360"/>
              <w:jc w:val="both"/>
            </w:pPr>
          </w:p>
          <w:p w:rsidR="00270859" w:rsidRDefault="00270859" w:rsidP="00270859">
            <w:pPr>
              <w:pStyle w:val="WW-Standard"/>
              <w:numPr>
                <w:ilvl w:val="0"/>
                <w:numId w:val="16"/>
              </w:numPr>
              <w:ind w:left="360"/>
              <w:jc w:val="both"/>
            </w:pPr>
            <w:r>
              <w:t>Technique d’assistance aux utilisateurs</w:t>
            </w:r>
          </w:p>
          <w:p w:rsidR="00270859" w:rsidRDefault="00270859" w:rsidP="00270859">
            <w:pPr>
              <w:pStyle w:val="Paragraphedeliste"/>
            </w:pPr>
          </w:p>
          <w:p w:rsidR="00270859" w:rsidRDefault="00270859" w:rsidP="00270859">
            <w:pPr>
              <w:pStyle w:val="WW-Standard"/>
              <w:numPr>
                <w:ilvl w:val="0"/>
                <w:numId w:val="16"/>
              </w:numPr>
              <w:ind w:left="360"/>
              <w:jc w:val="both"/>
            </w:pPr>
            <w:r>
              <w:t>Gestion des priorités et d’organisation du temps de travail</w:t>
            </w:r>
          </w:p>
          <w:p w:rsidR="00270859" w:rsidRDefault="00270859" w:rsidP="00270859">
            <w:pPr>
              <w:pStyle w:val="Paragraphedeliste"/>
            </w:pPr>
          </w:p>
          <w:p w:rsidR="00270859" w:rsidRDefault="0093720F" w:rsidP="00270859">
            <w:pPr>
              <w:pStyle w:val="WW-Standard"/>
              <w:numPr>
                <w:ilvl w:val="0"/>
                <w:numId w:val="16"/>
              </w:numPr>
              <w:ind w:left="360"/>
              <w:jc w:val="both"/>
            </w:pPr>
            <w:r>
              <w:t>Établir</w:t>
            </w:r>
            <w:r w:rsidR="00270859">
              <w:t xml:space="preserve"> un diagnostic et appliquer une méthode de résolution</w:t>
            </w:r>
          </w:p>
          <w:p w:rsidR="00270859" w:rsidRDefault="00270859" w:rsidP="00270859">
            <w:pPr>
              <w:pStyle w:val="Paragraphedeliste"/>
            </w:pPr>
          </w:p>
          <w:p w:rsidR="00270859" w:rsidRDefault="00270859" w:rsidP="00270859">
            <w:pPr>
              <w:pStyle w:val="WW-Standard"/>
              <w:numPr>
                <w:ilvl w:val="0"/>
                <w:numId w:val="16"/>
              </w:numPr>
              <w:ind w:left="360"/>
              <w:jc w:val="both"/>
            </w:pPr>
            <w:r>
              <w:t>Remplacer les éléments matériels ou logiciels défectueux ou obsolètes</w:t>
            </w:r>
          </w:p>
          <w:p w:rsidR="00270859" w:rsidRDefault="00270859" w:rsidP="00270859">
            <w:pPr>
              <w:pStyle w:val="Paragraphedeliste"/>
            </w:pPr>
          </w:p>
          <w:p w:rsidR="00270859" w:rsidRDefault="00270859" w:rsidP="00270859">
            <w:pPr>
              <w:pStyle w:val="WW-Standard"/>
              <w:numPr>
                <w:ilvl w:val="0"/>
                <w:numId w:val="16"/>
              </w:numPr>
              <w:ind w:left="360"/>
              <w:jc w:val="both"/>
            </w:pPr>
            <w:r>
              <w:t>Restaurer un environnement</w:t>
            </w:r>
          </w:p>
          <w:p w:rsidR="00270859" w:rsidRDefault="00270859" w:rsidP="00270859">
            <w:pPr>
              <w:pStyle w:val="Paragraphedeliste"/>
            </w:pPr>
          </w:p>
          <w:p w:rsidR="00270859" w:rsidRDefault="00270859" w:rsidP="00270859">
            <w:pPr>
              <w:pStyle w:val="WW-Standard"/>
              <w:numPr>
                <w:ilvl w:val="0"/>
                <w:numId w:val="16"/>
              </w:numPr>
              <w:ind w:left="360"/>
              <w:jc w:val="both"/>
            </w:pPr>
            <w:r>
              <w:t>Prendre en charge la déclaration d’un incident ou d’une demande d’assistance à l’aide d’un logiciel ad hoc</w:t>
            </w:r>
          </w:p>
          <w:p w:rsidR="00270859" w:rsidRDefault="00270859" w:rsidP="00270859">
            <w:pPr>
              <w:pStyle w:val="Paragraphedeliste"/>
            </w:pPr>
          </w:p>
          <w:p w:rsidR="00270859" w:rsidRDefault="00270859" w:rsidP="00270859">
            <w:pPr>
              <w:pStyle w:val="WW-Standard"/>
              <w:numPr>
                <w:ilvl w:val="0"/>
                <w:numId w:val="16"/>
              </w:numPr>
              <w:ind w:left="360"/>
              <w:jc w:val="both"/>
            </w:pPr>
            <w:r>
              <w:t>Valider et documenter la résolution d’un incident</w:t>
            </w:r>
          </w:p>
          <w:p w:rsidR="00C97375" w:rsidRDefault="00C97375" w:rsidP="00500B7A">
            <w:pPr>
              <w:pStyle w:val="WW-Standard"/>
              <w:numPr>
                <w:ilvl w:val="0"/>
                <w:numId w:val="16"/>
              </w:numPr>
              <w:ind w:left="360"/>
              <w:jc w:val="both"/>
            </w:pPr>
          </w:p>
        </w:tc>
        <w:tc>
          <w:tcPr>
            <w:tcW w:w="0" w:type="auto"/>
          </w:tcPr>
          <w:p w:rsidR="00270859" w:rsidRDefault="00270859" w:rsidP="00270859">
            <w:pPr>
              <w:pStyle w:val="WW-Standard"/>
              <w:jc w:val="both"/>
              <w:rPr>
                <w:b/>
                <w:bCs/>
                <w:sz w:val="28"/>
                <w:szCs w:val="28"/>
                <w:u w:val="single"/>
              </w:rPr>
            </w:pPr>
            <w:r>
              <w:rPr>
                <w:b/>
                <w:bCs/>
                <w:sz w:val="28"/>
                <w:szCs w:val="28"/>
                <w:u w:val="single"/>
              </w:rPr>
              <w:lastRenderedPageBreak/>
              <w:t xml:space="preserve">Objectif : </w:t>
            </w:r>
            <w:r w:rsidRPr="00270859">
              <w:rPr>
                <w:bCs/>
                <w:sz w:val="28"/>
                <w:szCs w:val="28"/>
              </w:rPr>
              <w:t xml:space="preserve">Diagnostiquer un incident </w:t>
            </w:r>
            <w:r w:rsidRPr="00270859">
              <w:rPr>
                <w:bCs/>
                <w:sz w:val="28"/>
                <w:szCs w:val="28"/>
              </w:rPr>
              <w:lastRenderedPageBreak/>
              <w:t>système</w:t>
            </w:r>
          </w:p>
          <w:p w:rsidR="00270859" w:rsidRDefault="00270859" w:rsidP="00270859">
            <w:pPr>
              <w:pStyle w:val="WW-Standard"/>
              <w:ind w:left="708"/>
              <w:jc w:val="both"/>
            </w:pPr>
          </w:p>
          <w:p w:rsidR="00270859" w:rsidRDefault="00270859" w:rsidP="00270859">
            <w:pPr>
              <w:pStyle w:val="WW-Standard"/>
              <w:numPr>
                <w:ilvl w:val="0"/>
                <w:numId w:val="16"/>
              </w:numPr>
              <w:ind w:left="360"/>
              <w:jc w:val="both"/>
            </w:pPr>
            <w:r>
              <w:t>Utilitaires système</w:t>
            </w:r>
          </w:p>
          <w:p w:rsidR="00270859" w:rsidRDefault="00270859" w:rsidP="00270859">
            <w:pPr>
              <w:pStyle w:val="WW-Standard"/>
              <w:numPr>
                <w:ilvl w:val="1"/>
                <w:numId w:val="16"/>
              </w:numPr>
              <w:jc w:val="both"/>
            </w:pPr>
            <w:r>
              <w:t xml:space="preserve">Invite de commande et langage de commandes </w:t>
            </w:r>
          </w:p>
          <w:p w:rsidR="00270859" w:rsidRDefault="00270859" w:rsidP="00270859">
            <w:pPr>
              <w:pStyle w:val="WW-Standard"/>
              <w:numPr>
                <w:ilvl w:val="1"/>
                <w:numId w:val="16"/>
              </w:numPr>
              <w:jc w:val="both"/>
            </w:pPr>
            <w:r>
              <w:t>Utilisation distante du langage de commandes</w:t>
            </w:r>
          </w:p>
          <w:p w:rsidR="00270859" w:rsidRDefault="00270859" w:rsidP="00270859">
            <w:pPr>
              <w:pStyle w:val="WW-Standard"/>
              <w:numPr>
                <w:ilvl w:val="1"/>
                <w:numId w:val="16"/>
              </w:numPr>
              <w:jc w:val="both"/>
            </w:pPr>
            <w:r>
              <w:t>Commandes d’informations sur matériels, utilisateurs, ressources</w:t>
            </w:r>
          </w:p>
          <w:p w:rsidR="00270859" w:rsidRDefault="00270859" w:rsidP="00270859">
            <w:pPr>
              <w:pStyle w:val="WW-Standard"/>
              <w:numPr>
                <w:ilvl w:val="1"/>
                <w:numId w:val="16"/>
              </w:numPr>
              <w:jc w:val="both"/>
            </w:pPr>
            <w:r>
              <w:t>Journaux d’activité</w:t>
            </w:r>
          </w:p>
          <w:p w:rsidR="00270859" w:rsidRDefault="00270859" w:rsidP="00270859">
            <w:pPr>
              <w:pStyle w:val="WW-Standard"/>
              <w:numPr>
                <w:ilvl w:val="1"/>
                <w:numId w:val="16"/>
              </w:numPr>
              <w:jc w:val="both"/>
            </w:pPr>
            <w:r>
              <w:t>Moniteurs de ressources / analyseur de performance</w:t>
            </w:r>
          </w:p>
          <w:p w:rsidR="00270859" w:rsidRDefault="00270859" w:rsidP="00270859">
            <w:pPr>
              <w:pStyle w:val="WW-Standard"/>
              <w:numPr>
                <w:ilvl w:val="0"/>
                <w:numId w:val="16"/>
              </w:numPr>
              <w:ind w:left="360"/>
              <w:jc w:val="both"/>
            </w:pPr>
            <w:r>
              <w:t>Incidents matériel</w:t>
            </w:r>
          </w:p>
          <w:p w:rsidR="00270859" w:rsidRDefault="00270859" w:rsidP="00270859">
            <w:pPr>
              <w:pStyle w:val="WW-Standard"/>
              <w:numPr>
                <w:ilvl w:val="1"/>
                <w:numId w:val="16"/>
              </w:numPr>
              <w:jc w:val="both"/>
            </w:pPr>
            <w:r>
              <w:t>Carte mère (codes POST, alimentation, processeur, mémoire .etc.)</w:t>
            </w:r>
          </w:p>
          <w:p w:rsidR="00270859" w:rsidRDefault="00270859" w:rsidP="00270859">
            <w:pPr>
              <w:pStyle w:val="WW-Standard"/>
              <w:numPr>
                <w:ilvl w:val="1"/>
                <w:numId w:val="16"/>
              </w:numPr>
              <w:jc w:val="both"/>
            </w:pPr>
            <w:r>
              <w:t>Périphériques d’E/S</w:t>
            </w:r>
          </w:p>
          <w:p w:rsidR="00270859" w:rsidRDefault="00270859" w:rsidP="00270859">
            <w:pPr>
              <w:pStyle w:val="WW-Standard"/>
              <w:numPr>
                <w:ilvl w:val="1"/>
                <w:numId w:val="16"/>
              </w:numPr>
              <w:jc w:val="both"/>
            </w:pPr>
            <w:r>
              <w:t>Périphériques de stockage</w:t>
            </w:r>
          </w:p>
          <w:p w:rsidR="00270859" w:rsidRDefault="00270859" w:rsidP="00270859">
            <w:pPr>
              <w:pStyle w:val="WW-Standard"/>
              <w:numPr>
                <w:ilvl w:val="0"/>
                <w:numId w:val="16"/>
              </w:numPr>
              <w:ind w:left="360"/>
              <w:jc w:val="both"/>
            </w:pPr>
            <w:r>
              <w:t>Incidents système</w:t>
            </w:r>
          </w:p>
          <w:p w:rsidR="00270859" w:rsidRDefault="00270859" w:rsidP="00270859">
            <w:pPr>
              <w:pStyle w:val="WW-Standard"/>
              <w:numPr>
                <w:ilvl w:val="1"/>
                <w:numId w:val="16"/>
              </w:numPr>
              <w:jc w:val="both"/>
            </w:pPr>
            <w:r>
              <w:t>Démarrage (retour sur TP précédent)</w:t>
            </w:r>
          </w:p>
          <w:p w:rsidR="00270859" w:rsidRDefault="00270859" w:rsidP="00270859">
            <w:pPr>
              <w:pStyle w:val="WW-Standard"/>
              <w:numPr>
                <w:ilvl w:val="1"/>
                <w:numId w:val="16"/>
              </w:numPr>
              <w:jc w:val="both"/>
            </w:pPr>
            <w:r>
              <w:t>Variables d’environnement</w:t>
            </w:r>
          </w:p>
          <w:p w:rsidR="00270859" w:rsidRDefault="00270859" w:rsidP="00270859">
            <w:pPr>
              <w:pStyle w:val="WW-Standard"/>
              <w:numPr>
                <w:ilvl w:val="1"/>
                <w:numId w:val="16"/>
              </w:numPr>
              <w:jc w:val="both"/>
            </w:pPr>
            <w:r>
              <w:t>Principaux fichiers système</w:t>
            </w:r>
          </w:p>
          <w:p w:rsidR="00270859" w:rsidRDefault="00270859" w:rsidP="00270859">
            <w:pPr>
              <w:pStyle w:val="WW-Standard"/>
              <w:numPr>
                <w:ilvl w:val="1"/>
                <w:numId w:val="16"/>
              </w:numPr>
              <w:jc w:val="both"/>
            </w:pPr>
            <w:r>
              <w:t>Processus</w:t>
            </w:r>
          </w:p>
          <w:p w:rsidR="00270859" w:rsidRDefault="00270859" w:rsidP="00270859">
            <w:pPr>
              <w:pStyle w:val="WW-Standard"/>
              <w:numPr>
                <w:ilvl w:val="1"/>
                <w:numId w:val="16"/>
              </w:numPr>
              <w:jc w:val="both"/>
            </w:pPr>
            <w:r>
              <w:t>Services système</w:t>
            </w:r>
          </w:p>
          <w:p w:rsidR="00270859" w:rsidRDefault="00270859" w:rsidP="00270859">
            <w:pPr>
              <w:pStyle w:val="WW-Standard"/>
              <w:numPr>
                <w:ilvl w:val="1"/>
                <w:numId w:val="16"/>
              </w:numPr>
              <w:jc w:val="both"/>
            </w:pPr>
            <w:r>
              <w:t>Restauration (retour sur TP précédent)</w:t>
            </w:r>
          </w:p>
          <w:p w:rsidR="00C97375" w:rsidRPr="00041BD8" w:rsidRDefault="00C97375" w:rsidP="00240C27">
            <w:pPr>
              <w:pStyle w:val="WW-Standard"/>
              <w:ind w:left="2520"/>
              <w:jc w:val="both"/>
              <w:rPr>
                <w:b/>
                <w:bCs/>
                <w:sz w:val="24"/>
              </w:rPr>
            </w:pPr>
          </w:p>
        </w:tc>
        <w:tc>
          <w:tcPr>
            <w:tcW w:w="0" w:type="auto"/>
          </w:tcPr>
          <w:p w:rsidR="00264183" w:rsidRDefault="00240C27">
            <w:pPr>
              <w:pStyle w:val="WW-Standard"/>
              <w:numPr>
                <w:ilvl w:val="0"/>
                <w:numId w:val="16"/>
              </w:numPr>
              <w:ind w:left="360"/>
              <w:rPr>
                <w:sz w:val="24"/>
              </w:rPr>
            </w:pPr>
            <w:r>
              <w:lastRenderedPageBreak/>
              <w:t xml:space="preserve">Commandes système (explorer ici </w:t>
            </w:r>
            <w:r>
              <w:lastRenderedPageBreak/>
              <w:t>quelques commandes intéressantes</w:t>
            </w:r>
            <w:r w:rsidR="00F04925">
              <w:t xml:space="preserve">, ex </w:t>
            </w:r>
            <w:proofErr w:type="spellStart"/>
            <w:r w:rsidR="00F04925">
              <w:t>windows</w:t>
            </w:r>
            <w:proofErr w:type="spellEnd"/>
            <w:r w:rsidR="00F04925">
              <w:t xml:space="preserve"> </w:t>
            </w:r>
            <w:proofErr w:type="spellStart"/>
            <w:r w:rsidR="00F04925">
              <w:t>secedit</w:t>
            </w:r>
            <w:proofErr w:type="spellEnd"/>
            <w:r w:rsidR="00F04925">
              <w:t xml:space="preserve"> .etc.</w:t>
            </w:r>
            <w:r>
              <w:t>)</w:t>
            </w:r>
          </w:p>
          <w:p w:rsidR="00264183" w:rsidRDefault="00240C27">
            <w:pPr>
              <w:pStyle w:val="WW-Standard"/>
              <w:numPr>
                <w:ilvl w:val="0"/>
                <w:numId w:val="16"/>
              </w:numPr>
              <w:ind w:left="360"/>
              <w:rPr>
                <w:sz w:val="24"/>
              </w:rPr>
            </w:pPr>
            <w:r>
              <w:t>Utilisation du moniteur système (</w:t>
            </w:r>
            <w:proofErr w:type="spellStart"/>
            <w:r>
              <w:t>windows</w:t>
            </w:r>
            <w:proofErr w:type="spellEnd"/>
            <w:r>
              <w:t xml:space="preserve"> et/ou Linux</w:t>
            </w:r>
          </w:p>
        </w:tc>
        <w:tc>
          <w:tcPr>
            <w:tcW w:w="0" w:type="auto"/>
          </w:tcPr>
          <w:p w:rsidR="00C97375" w:rsidRPr="00F142E5" w:rsidRDefault="00240C27" w:rsidP="00240C27">
            <w:pPr>
              <w:pStyle w:val="WW-Standard"/>
              <w:jc w:val="both"/>
            </w:pPr>
            <w:r w:rsidRPr="00240C27">
              <w:rPr>
                <w:b/>
              </w:rPr>
              <w:lastRenderedPageBreak/>
              <w:t>Créer une ou plusieurs pannes système</w:t>
            </w:r>
            <w:r>
              <w:t xml:space="preserve">. Détection de la panne, </w:t>
            </w:r>
            <w:r>
              <w:lastRenderedPageBreak/>
              <w:t>diagnostic, résolution, documentation. Le réseau fonctionnant, on diagnostiquera et réparera en prenant la main à distance de façon sécurisée en mode commande</w:t>
            </w:r>
          </w:p>
        </w:tc>
      </w:tr>
      <w:tr w:rsidR="00104342" w:rsidTr="00500B7A">
        <w:tc>
          <w:tcPr>
            <w:tcW w:w="3708" w:type="dxa"/>
          </w:tcPr>
          <w:p w:rsidR="00104342" w:rsidRDefault="00104342" w:rsidP="00104342">
            <w:pPr>
              <w:pStyle w:val="WW-Standard"/>
              <w:numPr>
                <w:ilvl w:val="0"/>
                <w:numId w:val="16"/>
              </w:numPr>
              <w:ind w:left="360"/>
              <w:jc w:val="both"/>
            </w:pPr>
            <w:r>
              <w:lastRenderedPageBreak/>
              <w:t>Technologies, techniques et méthodes associées au diagnostic et à la résolution d’incidents</w:t>
            </w:r>
          </w:p>
          <w:p w:rsidR="00104342" w:rsidRDefault="00104342" w:rsidP="00104342">
            <w:pPr>
              <w:pStyle w:val="WW-Standard"/>
              <w:ind w:left="360"/>
              <w:jc w:val="both"/>
            </w:pPr>
          </w:p>
          <w:p w:rsidR="00104342" w:rsidRDefault="00104342" w:rsidP="00104342">
            <w:pPr>
              <w:pStyle w:val="WW-Standard"/>
              <w:numPr>
                <w:ilvl w:val="0"/>
                <w:numId w:val="16"/>
              </w:numPr>
              <w:ind w:left="360"/>
              <w:jc w:val="both"/>
            </w:pPr>
            <w:r>
              <w:t>Technique d’assistance aux utilisateurs</w:t>
            </w:r>
          </w:p>
          <w:p w:rsidR="00104342" w:rsidRDefault="00104342" w:rsidP="00104342">
            <w:pPr>
              <w:pStyle w:val="Paragraphedeliste"/>
            </w:pPr>
          </w:p>
          <w:p w:rsidR="00104342" w:rsidRDefault="00104342" w:rsidP="00104342">
            <w:pPr>
              <w:pStyle w:val="WW-Standard"/>
              <w:numPr>
                <w:ilvl w:val="0"/>
                <w:numId w:val="16"/>
              </w:numPr>
              <w:ind w:left="360"/>
              <w:jc w:val="both"/>
            </w:pPr>
            <w:r>
              <w:t>Gestion des priorités et d’organisation du temps de travail</w:t>
            </w:r>
          </w:p>
          <w:p w:rsidR="00104342" w:rsidRDefault="00104342" w:rsidP="00104342">
            <w:pPr>
              <w:pStyle w:val="Paragraphedeliste"/>
            </w:pPr>
          </w:p>
          <w:p w:rsidR="00104342" w:rsidRDefault="0093720F" w:rsidP="00104342">
            <w:pPr>
              <w:pStyle w:val="WW-Standard"/>
              <w:numPr>
                <w:ilvl w:val="0"/>
                <w:numId w:val="16"/>
              </w:numPr>
              <w:ind w:left="360"/>
              <w:jc w:val="both"/>
            </w:pPr>
            <w:r>
              <w:t>Établir</w:t>
            </w:r>
            <w:r w:rsidR="00104342">
              <w:t xml:space="preserve"> un diagnostic et appliquer une méthode de résolution</w:t>
            </w:r>
          </w:p>
          <w:p w:rsidR="00104342" w:rsidRDefault="00104342" w:rsidP="00104342">
            <w:pPr>
              <w:pStyle w:val="Paragraphedeliste"/>
            </w:pPr>
          </w:p>
          <w:p w:rsidR="00104342" w:rsidRDefault="00104342" w:rsidP="00104342">
            <w:pPr>
              <w:pStyle w:val="WW-Standard"/>
              <w:numPr>
                <w:ilvl w:val="0"/>
                <w:numId w:val="16"/>
              </w:numPr>
              <w:ind w:left="360"/>
              <w:jc w:val="both"/>
            </w:pPr>
            <w:r>
              <w:t xml:space="preserve">Remplacer les éléments matériels </w:t>
            </w:r>
            <w:r>
              <w:lastRenderedPageBreak/>
              <w:t>ou logiciels défectueux ou obsolètes</w:t>
            </w:r>
          </w:p>
          <w:p w:rsidR="00104342" w:rsidRDefault="00104342" w:rsidP="00104342">
            <w:pPr>
              <w:pStyle w:val="Paragraphedeliste"/>
            </w:pPr>
          </w:p>
          <w:p w:rsidR="00104342" w:rsidRDefault="00104342" w:rsidP="00104342">
            <w:pPr>
              <w:pStyle w:val="WW-Standard"/>
              <w:numPr>
                <w:ilvl w:val="0"/>
                <w:numId w:val="16"/>
              </w:numPr>
              <w:ind w:left="360"/>
              <w:jc w:val="both"/>
            </w:pPr>
            <w:r>
              <w:t>Restaurer un environnement</w:t>
            </w:r>
          </w:p>
          <w:p w:rsidR="00104342" w:rsidRDefault="00104342" w:rsidP="00104342">
            <w:pPr>
              <w:pStyle w:val="Paragraphedeliste"/>
            </w:pPr>
          </w:p>
          <w:p w:rsidR="00104342" w:rsidRDefault="00104342" w:rsidP="00104342">
            <w:pPr>
              <w:pStyle w:val="WW-Standard"/>
              <w:numPr>
                <w:ilvl w:val="0"/>
                <w:numId w:val="16"/>
              </w:numPr>
              <w:ind w:left="360"/>
              <w:jc w:val="both"/>
            </w:pPr>
            <w:r>
              <w:t>Prendre en charge la déclaration d’un incident ou d’une demande d’assistance à l’aide d’un logiciel ad hoc</w:t>
            </w:r>
          </w:p>
          <w:p w:rsidR="00104342" w:rsidRDefault="00104342" w:rsidP="00104342">
            <w:pPr>
              <w:pStyle w:val="Paragraphedeliste"/>
            </w:pPr>
          </w:p>
          <w:p w:rsidR="00104342" w:rsidRDefault="00104342" w:rsidP="00104342">
            <w:pPr>
              <w:pStyle w:val="WW-Standard"/>
              <w:numPr>
                <w:ilvl w:val="0"/>
                <w:numId w:val="16"/>
              </w:numPr>
              <w:ind w:left="360"/>
              <w:jc w:val="both"/>
            </w:pPr>
            <w:r>
              <w:t>Valider et documenter la résolution</w:t>
            </w:r>
          </w:p>
        </w:tc>
        <w:tc>
          <w:tcPr>
            <w:tcW w:w="0" w:type="auto"/>
          </w:tcPr>
          <w:p w:rsidR="00104342" w:rsidRDefault="00104342" w:rsidP="00104342">
            <w:pPr>
              <w:pStyle w:val="WW-Standard"/>
              <w:jc w:val="both"/>
              <w:rPr>
                <w:b/>
                <w:bCs/>
                <w:sz w:val="28"/>
                <w:szCs w:val="28"/>
                <w:u w:val="single"/>
              </w:rPr>
            </w:pPr>
            <w:r>
              <w:rPr>
                <w:b/>
                <w:bCs/>
                <w:sz w:val="28"/>
                <w:szCs w:val="28"/>
                <w:u w:val="single"/>
              </w:rPr>
              <w:lastRenderedPageBreak/>
              <w:t xml:space="preserve">Objectif : </w:t>
            </w:r>
            <w:r w:rsidRPr="00104342">
              <w:rPr>
                <w:bCs/>
                <w:sz w:val="28"/>
                <w:szCs w:val="28"/>
              </w:rPr>
              <w:t>Diagnostiquer un incident applicatif</w:t>
            </w:r>
            <w:r w:rsidRPr="00104342">
              <w:rPr>
                <w:bCs/>
                <w:sz w:val="28"/>
                <w:szCs w:val="28"/>
                <w:u w:val="single"/>
              </w:rPr>
              <w:t xml:space="preserve"> </w:t>
            </w:r>
          </w:p>
          <w:p w:rsidR="00104342" w:rsidRDefault="00104342" w:rsidP="00104342">
            <w:pPr>
              <w:pStyle w:val="WW-Standard"/>
              <w:ind w:left="708"/>
              <w:jc w:val="both"/>
            </w:pPr>
          </w:p>
          <w:p w:rsidR="00104342" w:rsidRDefault="00104342" w:rsidP="00104342">
            <w:pPr>
              <w:pStyle w:val="WW-Standard"/>
              <w:numPr>
                <w:ilvl w:val="0"/>
                <w:numId w:val="16"/>
              </w:numPr>
              <w:ind w:left="360"/>
              <w:jc w:val="both"/>
            </w:pPr>
            <w:r>
              <w:t>Application</w:t>
            </w:r>
          </w:p>
          <w:p w:rsidR="00104342" w:rsidRDefault="00104342" w:rsidP="00104342">
            <w:pPr>
              <w:pStyle w:val="WW-Standard"/>
              <w:numPr>
                <w:ilvl w:val="1"/>
                <w:numId w:val="16"/>
              </w:numPr>
              <w:jc w:val="both"/>
            </w:pPr>
            <w:r>
              <w:t>Rappels sur la notion d’application</w:t>
            </w:r>
          </w:p>
          <w:p w:rsidR="00104342" w:rsidRDefault="00104342" w:rsidP="00104342">
            <w:pPr>
              <w:pStyle w:val="WW-Standard"/>
              <w:numPr>
                <w:ilvl w:val="1"/>
                <w:numId w:val="16"/>
              </w:numPr>
              <w:jc w:val="both"/>
            </w:pPr>
            <w:r>
              <w:t>Fichiers associés à une application (exécutables, paramètres systèmes, paramètres utilisateurs, journaux d’activités, répertoires d’installation, d’exécution .etc.)</w:t>
            </w:r>
          </w:p>
          <w:p w:rsidR="00104342" w:rsidRDefault="0093720F" w:rsidP="00104342">
            <w:pPr>
              <w:pStyle w:val="WW-Standard"/>
              <w:numPr>
                <w:ilvl w:val="1"/>
                <w:numId w:val="16"/>
              </w:numPr>
              <w:jc w:val="both"/>
            </w:pPr>
            <w:r>
              <w:t>Étude</w:t>
            </w:r>
            <w:r w:rsidR="00104342">
              <w:t xml:space="preserve"> d’applicatifs standards</w:t>
            </w:r>
          </w:p>
          <w:p w:rsidR="00104342" w:rsidRDefault="00104342" w:rsidP="00104342">
            <w:pPr>
              <w:pStyle w:val="WW-Standard"/>
              <w:numPr>
                <w:ilvl w:val="1"/>
                <w:numId w:val="16"/>
              </w:numPr>
              <w:jc w:val="both"/>
            </w:pPr>
            <w:r>
              <w:t>Bureautique</w:t>
            </w:r>
          </w:p>
          <w:p w:rsidR="00104342" w:rsidRDefault="00104342" w:rsidP="00104342">
            <w:pPr>
              <w:pStyle w:val="WW-Standard"/>
              <w:numPr>
                <w:ilvl w:val="1"/>
                <w:numId w:val="16"/>
              </w:numPr>
              <w:jc w:val="both"/>
            </w:pPr>
            <w:r>
              <w:t>Navigateur</w:t>
            </w:r>
          </w:p>
          <w:p w:rsidR="00104342" w:rsidRDefault="00104342" w:rsidP="00104342">
            <w:pPr>
              <w:pStyle w:val="WW-Standard"/>
              <w:numPr>
                <w:ilvl w:val="1"/>
                <w:numId w:val="16"/>
              </w:numPr>
              <w:jc w:val="both"/>
            </w:pPr>
            <w:r>
              <w:t>Client messagerie</w:t>
            </w:r>
          </w:p>
          <w:p w:rsidR="00104342" w:rsidRDefault="00104342" w:rsidP="00104342">
            <w:pPr>
              <w:pStyle w:val="WW-Standard"/>
              <w:numPr>
                <w:ilvl w:val="0"/>
                <w:numId w:val="16"/>
              </w:numPr>
              <w:ind w:left="360"/>
              <w:jc w:val="both"/>
            </w:pPr>
            <w:r>
              <w:t>Incidents d’utilisation</w:t>
            </w:r>
          </w:p>
          <w:p w:rsidR="00104342" w:rsidRDefault="00104342" w:rsidP="00104342">
            <w:pPr>
              <w:pStyle w:val="WW-Standard"/>
              <w:numPr>
                <w:ilvl w:val="1"/>
                <w:numId w:val="16"/>
              </w:numPr>
              <w:jc w:val="both"/>
            </w:pPr>
            <w:r>
              <w:lastRenderedPageBreak/>
              <w:t xml:space="preserve">Mauvais paramétrage, droits </w:t>
            </w:r>
            <w:r w:rsidR="005856F6">
              <w:t>inappropriés</w:t>
            </w:r>
            <w:r>
              <w:t>, etc.</w:t>
            </w:r>
          </w:p>
          <w:p w:rsidR="00104342" w:rsidRDefault="00104342" w:rsidP="00104342">
            <w:pPr>
              <w:pStyle w:val="WW-Standard"/>
              <w:numPr>
                <w:ilvl w:val="1"/>
                <w:numId w:val="16"/>
              </w:numPr>
              <w:jc w:val="both"/>
            </w:pPr>
            <w:r>
              <w:t>Ajouts de fonctionnalités bloquantes (codecs, flash .etc.)</w:t>
            </w:r>
          </w:p>
          <w:p w:rsidR="00104342" w:rsidRDefault="00104342" w:rsidP="00104342">
            <w:pPr>
              <w:pStyle w:val="WW-Standard"/>
              <w:numPr>
                <w:ilvl w:val="1"/>
                <w:numId w:val="16"/>
              </w:numPr>
              <w:jc w:val="both"/>
            </w:pPr>
            <w:r>
              <w:t>Mauvaise utilisation (assistance utilisateur)</w:t>
            </w:r>
          </w:p>
          <w:p w:rsidR="00104342" w:rsidRDefault="00104342" w:rsidP="00104342">
            <w:pPr>
              <w:pStyle w:val="WW-Standard"/>
              <w:numPr>
                <w:ilvl w:val="0"/>
                <w:numId w:val="16"/>
              </w:numPr>
              <w:ind w:left="360"/>
              <w:jc w:val="both"/>
            </w:pPr>
            <w:r>
              <w:t>Incidents associés aux malveillances</w:t>
            </w:r>
          </w:p>
          <w:p w:rsidR="00104342" w:rsidRDefault="00104342" w:rsidP="00104342">
            <w:pPr>
              <w:pStyle w:val="WW-Standard"/>
              <w:numPr>
                <w:ilvl w:val="1"/>
                <w:numId w:val="16"/>
              </w:numPr>
              <w:jc w:val="both"/>
            </w:pPr>
            <w:r>
              <w:t>Risques associés aux logiciels standards</w:t>
            </w:r>
          </w:p>
          <w:p w:rsidR="00104342" w:rsidRDefault="00104342" w:rsidP="00104342">
            <w:pPr>
              <w:pStyle w:val="WW-Standard"/>
              <w:numPr>
                <w:ilvl w:val="1"/>
                <w:numId w:val="16"/>
              </w:numPr>
              <w:jc w:val="both"/>
            </w:pPr>
            <w:r>
              <w:t>Détection de comportement malicieux</w:t>
            </w:r>
          </w:p>
          <w:p w:rsidR="00104342" w:rsidRDefault="00104342" w:rsidP="00104342">
            <w:pPr>
              <w:pStyle w:val="WW-Standard"/>
              <w:numPr>
                <w:ilvl w:val="1"/>
                <w:numId w:val="16"/>
              </w:numPr>
              <w:jc w:val="both"/>
            </w:pPr>
            <w:r>
              <w:t>Veille technologique, informations des utilisateurs</w:t>
            </w:r>
          </w:p>
          <w:p w:rsidR="00104342" w:rsidRDefault="00104342" w:rsidP="00746E94">
            <w:pPr>
              <w:pStyle w:val="WW-Standard"/>
              <w:numPr>
                <w:ilvl w:val="1"/>
                <w:numId w:val="16"/>
              </w:numPr>
              <w:jc w:val="both"/>
            </w:pPr>
            <w:r>
              <w:t xml:space="preserve">Protection des logiciels standards (antivirus, </w:t>
            </w:r>
            <w:proofErr w:type="spellStart"/>
            <w:r>
              <w:t>antispam</w:t>
            </w:r>
            <w:proofErr w:type="spellEnd"/>
            <w:r>
              <w:t xml:space="preserve">, </w:t>
            </w:r>
            <w:proofErr w:type="spellStart"/>
            <w:r>
              <w:t>antiphishing</w:t>
            </w:r>
            <w:proofErr w:type="spellEnd"/>
            <w:r>
              <w:t xml:space="preserve"> .</w:t>
            </w:r>
            <w:proofErr w:type="spellStart"/>
            <w:r>
              <w:t>etc</w:t>
            </w:r>
            <w:proofErr w:type="spellEnd"/>
            <w:r>
              <w:t>)</w:t>
            </w:r>
          </w:p>
          <w:p w:rsidR="00104342" w:rsidRDefault="00104342" w:rsidP="00104342">
            <w:pPr>
              <w:pStyle w:val="WW-Standard"/>
              <w:jc w:val="both"/>
              <w:rPr>
                <w:b/>
                <w:bCs/>
                <w:sz w:val="28"/>
                <w:szCs w:val="28"/>
                <w:u w:val="single"/>
              </w:rPr>
            </w:pPr>
          </w:p>
        </w:tc>
        <w:tc>
          <w:tcPr>
            <w:tcW w:w="0" w:type="auto"/>
          </w:tcPr>
          <w:p w:rsidR="00264183" w:rsidRDefault="0093720F">
            <w:pPr>
              <w:pStyle w:val="WW-Standard"/>
              <w:numPr>
                <w:ilvl w:val="0"/>
                <w:numId w:val="16"/>
              </w:numPr>
              <w:ind w:left="360"/>
            </w:pPr>
            <w:r>
              <w:lastRenderedPageBreak/>
              <w:t>Étude</w:t>
            </w:r>
            <w:r w:rsidR="00F04925">
              <w:t xml:space="preserve"> et paramétrage des applications bureautiques standard</w:t>
            </w:r>
          </w:p>
          <w:p w:rsidR="00264183" w:rsidRDefault="00E2596B">
            <w:pPr>
              <w:pStyle w:val="WW-Standard"/>
              <w:numPr>
                <w:ilvl w:val="0"/>
                <w:numId w:val="16"/>
              </w:numPr>
              <w:ind w:left="360"/>
            </w:pPr>
            <w:r>
              <w:t>Paramétrage de la sécurité d’un navigateur</w:t>
            </w:r>
          </w:p>
          <w:p w:rsidR="00264183" w:rsidRDefault="00264183">
            <w:pPr>
              <w:pStyle w:val="WW-Standard"/>
              <w:rPr>
                <w:sz w:val="24"/>
              </w:rPr>
            </w:pPr>
          </w:p>
        </w:tc>
        <w:tc>
          <w:tcPr>
            <w:tcW w:w="0" w:type="auto"/>
          </w:tcPr>
          <w:p w:rsidR="00104342" w:rsidRPr="00240C27" w:rsidRDefault="00746E94" w:rsidP="00240C27">
            <w:pPr>
              <w:pStyle w:val="WW-Standard"/>
              <w:jc w:val="both"/>
              <w:rPr>
                <w:b/>
              </w:rPr>
            </w:pPr>
            <w:r w:rsidRPr="00746E94">
              <w:rPr>
                <w:b/>
              </w:rPr>
              <w:t>Créer une ou plusieurs pannes applicatives</w:t>
            </w:r>
            <w:r>
              <w:t xml:space="preserve"> ou défaut d’utilisation. Détection de la panne, diagnostic, résolution, documentation. Le réseau fonctionnant, on diagnostiquera et réparera en prenant la main à distance de façon sécurisée en mode graphique. On peut imaginer aussi ici des scénarii d’assistance utilisateur</w:t>
            </w:r>
          </w:p>
        </w:tc>
      </w:tr>
    </w:tbl>
    <w:p w:rsidR="00CB5E60" w:rsidRDefault="00CB5E60" w:rsidP="0063120D">
      <w:pPr>
        <w:pStyle w:val="WW-Standard"/>
        <w:tabs>
          <w:tab w:val="left" w:pos="0"/>
        </w:tabs>
        <w:jc w:val="center"/>
        <w:rPr>
          <w:b/>
          <w:sz w:val="36"/>
          <w:szCs w:val="36"/>
          <w:u w:val="single"/>
        </w:rPr>
      </w:pPr>
    </w:p>
    <w:p w:rsidR="00D907E3" w:rsidRPr="009F755B" w:rsidRDefault="00D907E3">
      <w:pPr>
        <w:widowControl/>
        <w:textAlignment w:val="auto"/>
        <w:rPr>
          <w:rFonts w:ascii="Arial" w:eastAsia="Arial" w:hAnsi="Arial" w:cs="Arial"/>
          <w:b/>
          <w:color w:val="000080"/>
          <w:sz w:val="36"/>
          <w:szCs w:val="36"/>
        </w:rPr>
      </w:pPr>
      <w:r w:rsidRPr="009F755B">
        <w:rPr>
          <w:rFonts w:ascii="Arial" w:eastAsia="Arial" w:hAnsi="Arial" w:cs="Arial"/>
          <w:b/>
          <w:color w:val="000080"/>
          <w:sz w:val="36"/>
          <w:szCs w:val="36"/>
        </w:rPr>
        <w:br w:type="page"/>
      </w:r>
    </w:p>
    <w:p w:rsidR="00CB5E60" w:rsidRDefault="00CB5E60">
      <w:pPr>
        <w:widowControl/>
        <w:textAlignment w:val="auto"/>
        <w:rPr>
          <w:rFonts w:ascii="Arial" w:eastAsia="Arial" w:hAnsi="Arial" w:cs="Arial"/>
          <w:b/>
          <w:color w:val="000080"/>
          <w:sz w:val="36"/>
          <w:szCs w:val="36"/>
          <w:u w:val="single"/>
        </w:rPr>
      </w:pPr>
    </w:p>
    <w:p w:rsidR="0063120D" w:rsidRPr="00F142E5" w:rsidRDefault="0063120D" w:rsidP="0063120D">
      <w:pPr>
        <w:pStyle w:val="WW-Standard"/>
        <w:tabs>
          <w:tab w:val="left" w:pos="0"/>
        </w:tabs>
        <w:jc w:val="center"/>
        <w:rPr>
          <w:b/>
          <w:sz w:val="36"/>
          <w:szCs w:val="36"/>
          <w:u w:val="single"/>
        </w:rPr>
      </w:pPr>
      <w:r>
        <w:rPr>
          <w:b/>
          <w:sz w:val="36"/>
          <w:szCs w:val="36"/>
          <w:u w:val="single"/>
        </w:rPr>
        <w:t>Gérer</w:t>
      </w:r>
    </w:p>
    <w:p w:rsidR="0063120D" w:rsidRDefault="0063120D" w:rsidP="0063120D">
      <w:pPr>
        <w:pStyle w:val="WW-Standard"/>
        <w:tabs>
          <w:tab w:val="left" w:pos="2520"/>
        </w:tabs>
        <w:ind w:left="2520"/>
        <w:jc w:val="both"/>
      </w:pPr>
    </w:p>
    <w:tbl>
      <w:tblPr>
        <w:tblStyle w:val="Grilledutableau"/>
        <w:tblW w:w="0" w:type="auto"/>
        <w:tblInd w:w="-176" w:type="dxa"/>
        <w:tblLook w:val="04A0"/>
      </w:tblPr>
      <w:tblGrid>
        <w:gridCol w:w="3708"/>
        <w:gridCol w:w="5390"/>
        <w:gridCol w:w="3913"/>
        <w:gridCol w:w="1951"/>
      </w:tblGrid>
      <w:tr w:rsidR="00CB5E60" w:rsidRPr="00ED1DDC" w:rsidTr="00500B7A">
        <w:tc>
          <w:tcPr>
            <w:tcW w:w="3708" w:type="dxa"/>
          </w:tcPr>
          <w:p w:rsidR="0063120D" w:rsidRPr="00ED1DDC" w:rsidRDefault="0063120D" w:rsidP="00500B7A">
            <w:pPr>
              <w:pStyle w:val="WW-Standard"/>
              <w:tabs>
                <w:tab w:val="left" w:pos="2520"/>
              </w:tabs>
              <w:jc w:val="center"/>
              <w:rPr>
                <w:b/>
                <w:sz w:val="28"/>
                <w:szCs w:val="28"/>
              </w:rPr>
            </w:pPr>
            <w:r w:rsidRPr="00ED1DDC">
              <w:rPr>
                <w:b/>
                <w:sz w:val="28"/>
                <w:szCs w:val="28"/>
              </w:rPr>
              <w:t>Savoirs et savoir-faire</w:t>
            </w:r>
          </w:p>
        </w:tc>
        <w:tc>
          <w:tcPr>
            <w:tcW w:w="0" w:type="auto"/>
          </w:tcPr>
          <w:p w:rsidR="0063120D" w:rsidRPr="00ED1DDC" w:rsidRDefault="003F7CAF" w:rsidP="00500B7A">
            <w:pPr>
              <w:pStyle w:val="WW-Standard"/>
              <w:tabs>
                <w:tab w:val="left" w:pos="2520"/>
              </w:tabs>
              <w:jc w:val="center"/>
              <w:rPr>
                <w:b/>
                <w:sz w:val="28"/>
                <w:szCs w:val="28"/>
              </w:rPr>
            </w:pPr>
            <w:r>
              <w:rPr>
                <w:b/>
                <w:sz w:val="28"/>
                <w:szCs w:val="28"/>
              </w:rPr>
              <w:t>Notions</w:t>
            </w:r>
          </w:p>
        </w:tc>
        <w:tc>
          <w:tcPr>
            <w:tcW w:w="0" w:type="auto"/>
          </w:tcPr>
          <w:p w:rsidR="0063120D" w:rsidRPr="00ED1DDC" w:rsidRDefault="0063120D" w:rsidP="00500B7A">
            <w:pPr>
              <w:pStyle w:val="WW-Standard"/>
              <w:tabs>
                <w:tab w:val="left" w:pos="2520"/>
              </w:tabs>
              <w:jc w:val="center"/>
              <w:rPr>
                <w:b/>
                <w:sz w:val="28"/>
                <w:szCs w:val="28"/>
              </w:rPr>
            </w:pPr>
            <w:r w:rsidRPr="00ED1DDC">
              <w:rPr>
                <w:b/>
                <w:sz w:val="28"/>
                <w:szCs w:val="28"/>
              </w:rPr>
              <w:t>Travaux dirigés</w:t>
            </w:r>
          </w:p>
        </w:tc>
        <w:tc>
          <w:tcPr>
            <w:tcW w:w="0" w:type="auto"/>
          </w:tcPr>
          <w:p w:rsidR="0063120D" w:rsidRPr="00ED1DDC" w:rsidRDefault="0063120D" w:rsidP="00132A1B">
            <w:pPr>
              <w:pStyle w:val="WW-Standard"/>
              <w:tabs>
                <w:tab w:val="left" w:pos="2520"/>
              </w:tabs>
              <w:jc w:val="center"/>
              <w:rPr>
                <w:b/>
                <w:sz w:val="28"/>
                <w:szCs w:val="28"/>
              </w:rPr>
            </w:pPr>
            <w:r w:rsidRPr="00ED1DDC">
              <w:rPr>
                <w:b/>
                <w:sz w:val="28"/>
                <w:szCs w:val="28"/>
              </w:rPr>
              <w:t>Activités en laboratoire</w:t>
            </w:r>
          </w:p>
        </w:tc>
      </w:tr>
      <w:tr w:rsidR="00CB5E60" w:rsidTr="00500B7A">
        <w:tc>
          <w:tcPr>
            <w:tcW w:w="3708" w:type="dxa"/>
          </w:tcPr>
          <w:p w:rsidR="0063120D" w:rsidRDefault="0063120D" w:rsidP="00500B7A">
            <w:pPr>
              <w:pStyle w:val="WW-Standard"/>
              <w:numPr>
                <w:ilvl w:val="0"/>
                <w:numId w:val="16"/>
              </w:numPr>
              <w:ind w:left="360"/>
              <w:jc w:val="both"/>
            </w:pPr>
            <w:r>
              <w:t>Technologies, techniques et méthodes associées au diagnostic et à la résolution d’incidents</w:t>
            </w:r>
          </w:p>
          <w:p w:rsidR="0063120D" w:rsidRDefault="0063120D" w:rsidP="00500B7A">
            <w:pPr>
              <w:pStyle w:val="WW-Standard"/>
              <w:ind w:left="360"/>
              <w:jc w:val="both"/>
            </w:pPr>
          </w:p>
          <w:p w:rsidR="0063120D" w:rsidRDefault="0063120D" w:rsidP="00500B7A">
            <w:pPr>
              <w:pStyle w:val="WW-Standard"/>
              <w:numPr>
                <w:ilvl w:val="0"/>
                <w:numId w:val="16"/>
              </w:numPr>
              <w:ind w:left="360"/>
              <w:jc w:val="both"/>
            </w:pPr>
            <w:r>
              <w:t>Technique d’assistance aux utilisateurs</w:t>
            </w:r>
          </w:p>
          <w:p w:rsidR="0063120D" w:rsidRDefault="0063120D" w:rsidP="00500B7A">
            <w:pPr>
              <w:pStyle w:val="Paragraphedeliste"/>
            </w:pPr>
          </w:p>
          <w:p w:rsidR="0063120D" w:rsidRDefault="0063120D" w:rsidP="00500B7A">
            <w:pPr>
              <w:pStyle w:val="WW-Standard"/>
              <w:numPr>
                <w:ilvl w:val="0"/>
                <w:numId w:val="16"/>
              </w:numPr>
              <w:ind w:left="360"/>
              <w:jc w:val="both"/>
            </w:pPr>
            <w:r>
              <w:t>Gestion des priorités et d’organisation du temps de travail</w:t>
            </w:r>
          </w:p>
          <w:p w:rsidR="0063120D" w:rsidRDefault="0063120D" w:rsidP="00500B7A">
            <w:pPr>
              <w:pStyle w:val="Paragraphedeliste"/>
            </w:pPr>
          </w:p>
          <w:p w:rsidR="0063120D" w:rsidRDefault="0093720F" w:rsidP="00500B7A">
            <w:pPr>
              <w:pStyle w:val="WW-Standard"/>
              <w:numPr>
                <w:ilvl w:val="0"/>
                <w:numId w:val="16"/>
              </w:numPr>
              <w:ind w:left="360"/>
              <w:jc w:val="both"/>
            </w:pPr>
            <w:r>
              <w:t>Établir</w:t>
            </w:r>
            <w:r w:rsidR="0063120D">
              <w:t xml:space="preserve"> un diagnostic et appliquer une méthode de résolution</w:t>
            </w:r>
          </w:p>
          <w:p w:rsidR="0063120D" w:rsidRDefault="0063120D" w:rsidP="00500B7A">
            <w:pPr>
              <w:pStyle w:val="Paragraphedeliste"/>
            </w:pPr>
          </w:p>
          <w:p w:rsidR="0063120D" w:rsidRDefault="0063120D" w:rsidP="00500B7A">
            <w:pPr>
              <w:pStyle w:val="WW-Standard"/>
              <w:numPr>
                <w:ilvl w:val="0"/>
                <w:numId w:val="16"/>
              </w:numPr>
              <w:ind w:left="360"/>
              <w:jc w:val="both"/>
            </w:pPr>
            <w:r>
              <w:t>Prendre en charge la déclaration d’un incident ou d’une demande d’assistance à l’aide d’un logiciel ad hoc</w:t>
            </w:r>
          </w:p>
          <w:p w:rsidR="0063120D" w:rsidRDefault="0063120D" w:rsidP="00500B7A">
            <w:pPr>
              <w:pStyle w:val="Paragraphedeliste"/>
            </w:pPr>
          </w:p>
          <w:p w:rsidR="0063120D" w:rsidRDefault="0063120D" w:rsidP="00500B7A">
            <w:pPr>
              <w:pStyle w:val="WW-Standard"/>
              <w:numPr>
                <w:ilvl w:val="0"/>
                <w:numId w:val="16"/>
              </w:numPr>
              <w:ind w:left="360"/>
              <w:jc w:val="both"/>
            </w:pPr>
            <w:r>
              <w:t>Valider et documenter la résolution d’un incident</w:t>
            </w:r>
          </w:p>
          <w:p w:rsidR="0063120D" w:rsidRDefault="0063120D" w:rsidP="00500B7A">
            <w:pPr>
              <w:pStyle w:val="Paragraphedeliste"/>
            </w:pPr>
          </w:p>
          <w:p w:rsidR="0063120D" w:rsidRDefault="0063120D" w:rsidP="00500B7A">
            <w:pPr>
              <w:pStyle w:val="WW-Standard"/>
              <w:jc w:val="both"/>
            </w:pPr>
          </w:p>
        </w:tc>
        <w:tc>
          <w:tcPr>
            <w:tcW w:w="0" w:type="auto"/>
          </w:tcPr>
          <w:p w:rsidR="0063120D" w:rsidRDefault="0063120D" w:rsidP="00FB3F8B">
            <w:pPr>
              <w:pStyle w:val="WW-Standard"/>
              <w:rPr>
                <w:b/>
                <w:bCs/>
                <w:sz w:val="28"/>
                <w:szCs w:val="28"/>
                <w:u w:val="single"/>
              </w:rPr>
            </w:pPr>
            <w:r>
              <w:rPr>
                <w:b/>
                <w:bCs/>
                <w:sz w:val="28"/>
                <w:szCs w:val="28"/>
                <w:u w:val="single"/>
              </w:rPr>
              <w:t>Objectif </w:t>
            </w:r>
            <w:r w:rsidR="00FB3F8B">
              <w:rPr>
                <w:b/>
                <w:bCs/>
                <w:sz w:val="28"/>
                <w:szCs w:val="28"/>
                <w:u w:val="single"/>
              </w:rPr>
              <w:t>:</w:t>
            </w:r>
            <w:r w:rsidR="00FB3F8B" w:rsidRPr="0063120D">
              <w:rPr>
                <w:bCs/>
                <w:sz w:val="28"/>
                <w:szCs w:val="28"/>
              </w:rPr>
              <w:t xml:space="preserve"> Définir</w:t>
            </w:r>
            <w:r w:rsidRPr="0063120D">
              <w:rPr>
                <w:bCs/>
                <w:sz w:val="28"/>
                <w:szCs w:val="28"/>
              </w:rPr>
              <w:t xml:space="preserve"> le périmètre d’intervention et le documenter</w:t>
            </w:r>
          </w:p>
          <w:p w:rsidR="0063120D" w:rsidRDefault="0063120D" w:rsidP="0063120D">
            <w:pPr>
              <w:pStyle w:val="WW-Standard"/>
              <w:jc w:val="both"/>
              <w:rPr>
                <w:b/>
                <w:bCs/>
                <w:sz w:val="24"/>
              </w:rPr>
            </w:pPr>
          </w:p>
          <w:p w:rsidR="0063120D" w:rsidRDefault="0063120D" w:rsidP="0063120D">
            <w:pPr>
              <w:pStyle w:val="WW-Standard"/>
              <w:numPr>
                <w:ilvl w:val="0"/>
                <w:numId w:val="16"/>
              </w:numPr>
              <w:ind w:left="360"/>
              <w:jc w:val="both"/>
            </w:pPr>
            <w:r>
              <w:t>Situer le niveau de responsabilité du service de gestion des incidents =&gt; Quels incidents doit-on résoudre ? Qui résout les autres incidents ? (exemple : vol de données, malveillance d’un utilisateur, défaillance d’un serveur, etc.)  ? Niveaux de maintenance (voir aussi doc CLUSIF)</w:t>
            </w:r>
          </w:p>
          <w:p w:rsidR="0063120D" w:rsidRDefault="0063120D" w:rsidP="0063120D">
            <w:pPr>
              <w:pStyle w:val="WW-Standard"/>
              <w:numPr>
                <w:ilvl w:val="0"/>
                <w:numId w:val="16"/>
              </w:numPr>
              <w:ind w:left="360"/>
              <w:jc w:val="both"/>
            </w:pPr>
            <w:r>
              <w:t>Quels matériels ? Quels systèmes ? Quels logiciels ? Quels actifs réseaux ? =&gt; peut-on tout connaître ? Connaître l’environnement maintenu : le système et sa configuration, le réseau et sa configuration, les applicatifs utilisateurs, etc.</w:t>
            </w:r>
          </w:p>
          <w:p w:rsidR="0063120D" w:rsidRDefault="0063120D" w:rsidP="0063120D">
            <w:pPr>
              <w:pStyle w:val="WW-Standard"/>
              <w:numPr>
                <w:ilvl w:val="0"/>
                <w:numId w:val="16"/>
              </w:numPr>
              <w:ind w:left="360"/>
              <w:jc w:val="both"/>
            </w:pPr>
            <w:r>
              <w:t xml:space="preserve">Documenter la configuration des solutions techniques d’accès en fonction des habilitations des utilisateurs (droits, privilèges, permissions, restrictions, etc.) </w:t>
            </w:r>
          </w:p>
          <w:p w:rsidR="0063120D" w:rsidRDefault="0063120D" w:rsidP="0063120D">
            <w:pPr>
              <w:pStyle w:val="WW-Standard"/>
              <w:numPr>
                <w:ilvl w:val="0"/>
                <w:numId w:val="16"/>
              </w:numPr>
              <w:ind w:left="360"/>
              <w:jc w:val="both"/>
            </w:pPr>
            <w:r>
              <w:t>Documenter la configuration des accès réseaux et disposer d’un schéma réseau =&gt; quels éléments doit-on prendre en compte ? Que permet chaque élément</w:t>
            </w:r>
            <w:r w:rsidR="00917BD1">
              <w:t> ?</w:t>
            </w:r>
            <w:r>
              <w:t xml:space="preserve"> (s’il y a un problème sur un élément donné, que se passe-t-il</w:t>
            </w:r>
            <w:r w:rsidR="00917BD1">
              <w:t> </w:t>
            </w:r>
            <w:r w:rsidR="0093720F">
              <w:t>?)</w:t>
            </w:r>
          </w:p>
          <w:p w:rsidR="0063120D" w:rsidRDefault="0063120D" w:rsidP="0063120D">
            <w:pPr>
              <w:pStyle w:val="WW-Standard"/>
              <w:numPr>
                <w:ilvl w:val="0"/>
                <w:numId w:val="16"/>
              </w:numPr>
              <w:ind w:left="360"/>
              <w:jc w:val="both"/>
            </w:pPr>
            <w:r>
              <w:t>Inventorier les configurations matérielles et logicielles (les outils d’inventaire et de gestion de parc : rôle, fonctionnement, architecture, exemples, etc.)</w:t>
            </w:r>
          </w:p>
          <w:p w:rsidR="0063120D" w:rsidRDefault="0063120D" w:rsidP="00EF132A">
            <w:pPr>
              <w:pStyle w:val="WW-Standard"/>
              <w:tabs>
                <w:tab w:val="left" w:pos="2520"/>
              </w:tabs>
              <w:ind w:left="2520"/>
              <w:jc w:val="both"/>
            </w:pPr>
          </w:p>
          <w:p w:rsidR="0063120D" w:rsidRDefault="0063120D" w:rsidP="00500B7A">
            <w:pPr>
              <w:pStyle w:val="WW-Standard"/>
              <w:tabs>
                <w:tab w:val="left" w:pos="4723"/>
              </w:tabs>
              <w:jc w:val="both"/>
            </w:pPr>
          </w:p>
        </w:tc>
        <w:tc>
          <w:tcPr>
            <w:tcW w:w="0" w:type="auto"/>
          </w:tcPr>
          <w:p w:rsidR="0063120D" w:rsidRDefault="0063120D" w:rsidP="0063120D">
            <w:pPr>
              <w:pStyle w:val="WW-Standard"/>
              <w:numPr>
                <w:ilvl w:val="0"/>
                <w:numId w:val="16"/>
              </w:numPr>
              <w:ind w:left="360"/>
              <w:jc w:val="both"/>
            </w:pPr>
            <w:r>
              <w:t>Documenter la configuration réseau des STA de la salle de formation</w:t>
            </w:r>
          </w:p>
          <w:p w:rsidR="0063120D" w:rsidRDefault="0063120D" w:rsidP="0063120D">
            <w:pPr>
              <w:pStyle w:val="WW-Standard"/>
              <w:numPr>
                <w:ilvl w:val="0"/>
                <w:numId w:val="16"/>
              </w:numPr>
              <w:ind w:left="360"/>
              <w:jc w:val="both"/>
            </w:pPr>
            <w:r>
              <w:t>Documenter la configuration système et applicative des STA de la salle de formation</w:t>
            </w:r>
          </w:p>
          <w:p w:rsidR="0063120D" w:rsidRDefault="0063120D" w:rsidP="0063120D">
            <w:pPr>
              <w:pStyle w:val="WW-Standard"/>
              <w:ind w:left="2160"/>
              <w:jc w:val="both"/>
            </w:pPr>
          </w:p>
          <w:p w:rsidR="0063120D" w:rsidRDefault="0063120D" w:rsidP="00500B7A">
            <w:pPr>
              <w:pStyle w:val="WW-Standard"/>
              <w:ind w:left="1843"/>
              <w:jc w:val="both"/>
            </w:pPr>
          </w:p>
          <w:p w:rsidR="0063120D" w:rsidRDefault="0063120D" w:rsidP="00500B7A">
            <w:pPr>
              <w:pStyle w:val="WW-Standard"/>
              <w:tabs>
                <w:tab w:val="left" w:pos="2520"/>
              </w:tabs>
              <w:jc w:val="both"/>
            </w:pPr>
          </w:p>
        </w:tc>
        <w:tc>
          <w:tcPr>
            <w:tcW w:w="0" w:type="auto"/>
          </w:tcPr>
          <w:p w:rsidR="00264183" w:rsidRDefault="0063120D">
            <w:pPr>
              <w:pStyle w:val="WW-Standard"/>
              <w:rPr>
                <w:b/>
              </w:rPr>
            </w:pPr>
            <w:r w:rsidRPr="0063120D">
              <w:rPr>
                <w:b/>
              </w:rPr>
              <w:t>Utiliser un logiciel de gestion de parc</w:t>
            </w:r>
          </w:p>
          <w:p w:rsidR="00264183" w:rsidRDefault="00264183">
            <w:pPr>
              <w:pStyle w:val="WW-Standard"/>
              <w:tabs>
                <w:tab w:val="left" w:pos="2520"/>
              </w:tabs>
              <w:rPr>
                <w:sz w:val="24"/>
              </w:rPr>
            </w:pPr>
          </w:p>
        </w:tc>
      </w:tr>
      <w:tr w:rsidR="00CB5E60" w:rsidTr="00500B7A">
        <w:tc>
          <w:tcPr>
            <w:tcW w:w="3708" w:type="dxa"/>
          </w:tcPr>
          <w:p w:rsidR="0063120D" w:rsidRDefault="0063120D" w:rsidP="00500B7A">
            <w:pPr>
              <w:pStyle w:val="WW-Standard"/>
              <w:numPr>
                <w:ilvl w:val="0"/>
                <w:numId w:val="16"/>
              </w:numPr>
              <w:ind w:left="360"/>
              <w:jc w:val="both"/>
            </w:pPr>
            <w:r>
              <w:t>Technologies, techniques et méthodes associées au diagnostic et à la résolution d’incidents</w:t>
            </w:r>
          </w:p>
          <w:p w:rsidR="0063120D" w:rsidRDefault="0063120D" w:rsidP="00500B7A">
            <w:pPr>
              <w:pStyle w:val="WW-Standard"/>
              <w:ind w:left="360"/>
              <w:jc w:val="both"/>
            </w:pPr>
          </w:p>
          <w:p w:rsidR="0063120D" w:rsidRDefault="0063120D" w:rsidP="00500B7A">
            <w:pPr>
              <w:pStyle w:val="WW-Standard"/>
              <w:numPr>
                <w:ilvl w:val="0"/>
                <w:numId w:val="16"/>
              </w:numPr>
              <w:ind w:left="360"/>
              <w:jc w:val="both"/>
            </w:pPr>
            <w:r>
              <w:t>Technique d’assistance aux utilisateurs</w:t>
            </w:r>
          </w:p>
          <w:p w:rsidR="0063120D" w:rsidRDefault="0063120D" w:rsidP="00500B7A">
            <w:pPr>
              <w:pStyle w:val="Paragraphedeliste"/>
            </w:pPr>
          </w:p>
          <w:p w:rsidR="0063120D" w:rsidRDefault="0063120D" w:rsidP="00500B7A">
            <w:pPr>
              <w:pStyle w:val="WW-Standard"/>
              <w:numPr>
                <w:ilvl w:val="0"/>
                <w:numId w:val="16"/>
              </w:numPr>
              <w:ind w:left="360"/>
              <w:jc w:val="both"/>
            </w:pPr>
            <w:r>
              <w:t>Gestion des priorités et d’organisation du temps de travail</w:t>
            </w:r>
          </w:p>
          <w:p w:rsidR="0063120D" w:rsidRDefault="0063120D" w:rsidP="00500B7A">
            <w:pPr>
              <w:pStyle w:val="Paragraphedeliste"/>
            </w:pPr>
          </w:p>
          <w:p w:rsidR="0063120D" w:rsidRDefault="0093720F" w:rsidP="00500B7A">
            <w:pPr>
              <w:pStyle w:val="WW-Standard"/>
              <w:numPr>
                <w:ilvl w:val="0"/>
                <w:numId w:val="16"/>
              </w:numPr>
              <w:ind w:left="360"/>
              <w:jc w:val="both"/>
            </w:pPr>
            <w:r>
              <w:t>Établir</w:t>
            </w:r>
            <w:r w:rsidR="0063120D">
              <w:t xml:space="preserve"> un diagnostic et appliquer une méthode de résolution</w:t>
            </w:r>
          </w:p>
          <w:p w:rsidR="0063120D" w:rsidRDefault="0063120D" w:rsidP="00500B7A">
            <w:pPr>
              <w:pStyle w:val="Paragraphedeliste"/>
            </w:pPr>
          </w:p>
          <w:p w:rsidR="0063120D" w:rsidRDefault="0063120D" w:rsidP="00500B7A">
            <w:pPr>
              <w:pStyle w:val="WW-Standard"/>
              <w:numPr>
                <w:ilvl w:val="0"/>
                <w:numId w:val="16"/>
              </w:numPr>
              <w:ind w:left="360"/>
              <w:jc w:val="both"/>
            </w:pPr>
            <w:r>
              <w:t>Prendre en charge la déclaration d’un incident ou d’une demande d’assistance à l’aide d’un logiciel ad hoc</w:t>
            </w:r>
          </w:p>
          <w:p w:rsidR="0063120D" w:rsidRDefault="0063120D" w:rsidP="00500B7A">
            <w:pPr>
              <w:pStyle w:val="Paragraphedeliste"/>
            </w:pPr>
          </w:p>
          <w:p w:rsidR="0063120D" w:rsidRDefault="0063120D" w:rsidP="00500B7A">
            <w:pPr>
              <w:pStyle w:val="WW-Standard"/>
              <w:numPr>
                <w:ilvl w:val="0"/>
                <w:numId w:val="16"/>
              </w:numPr>
              <w:ind w:left="360"/>
              <w:jc w:val="both"/>
            </w:pPr>
            <w:r>
              <w:t>Valider et documenter la résolution</w:t>
            </w:r>
          </w:p>
        </w:tc>
        <w:tc>
          <w:tcPr>
            <w:tcW w:w="0" w:type="auto"/>
          </w:tcPr>
          <w:p w:rsidR="00CB5E60" w:rsidRDefault="00CB5E60" w:rsidP="00CB5E60">
            <w:pPr>
              <w:pStyle w:val="WW-Standard"/>
              <w:jc w:val="both"/>
              <w:rPr>
                <w:bCs/>
                <w:sz w:val="28"/>
                <w:szCs w:val="28"/>
              </w:rPr>
            </w:pPr>
            <w:r>
              <w:rPr>
                <w:b/>
                <w:bCs/>
                <w:sz w:val="28"/>
                <w:szCs w:val="28"/>
                <w:u w:val="single"/>
              </w:rPr>
              <w:lastRenderedPageBreak/>
              <w:t>Objectif :</w:t>
            </w:r>
            <w:r w:rsidR="001105F0" w:rsidRPr="001105F0">
              <w:rPr>
                <w:b/>
                <w:bCs/>
                <w:sz w:val="28"/>
                <w:szCs w:val="28"/>
              </w:rPr>
              <w:t xml:space="preserve"> </w:t>
            </w:r>
            <w:r w:rsidRPr="00CB5E60">
              <w:rPr>
                <w:bCs/>
                <w:sz w:val="28"/>
                <w:szCs w:val="28"/>
              </w:rPr>
              <w:t>Définir une politique de maintenance</w:t>
            </w:r>
          </w:p>
          <w:p w:rsidR="00CB5E60" w:rsidRPr="00CB5E60" w:rsidRDefault="00CB5E60" w:rsidP="00CB5E60">
            <w:pPr>
              <w:pStyle w:val="WW-Standard"/>
              <w:jc w:val="both"/>
              <w:rPr>
                <w:bCs/>
                <w:sz w:val="24"/>
              </w:rPr>
            </w:pPr>
          </w:p>
          <w:p w:rsidR="00CB5E60" w:rsidRDefault="00CB5E60" w:rsidP="00CB5E60">
            <w:pPr>
              <w:pStyle w:val="WW-Standard"/>
              <w:numPr>
                <w:ilvl w:val="0"/>
                <w:numId w:val="16"/>
              </w:numPr>
              <w:ind w:left="360"/>
              <w:jc w:val="both"/>
            </w:pPr>
            <w:r>
              <w:t>Définir les différents types de maintenance</w:t>
            </w:r>
          </w:p>
          <w:p w:rsidR="00CB5E60" w:rsidRDefault="00CB5E60" w:rsidP="00CB5E60">
            <w:pPr>
              <w:pStyle w:val="WW-Standard"/>
              <w:numPr>
                <w:ilvl w:val="0"/>
                <w:numId w:val="16"/>
              </w:numPr>
              <w:ind w:left="360"/>
              <w:jc w:val="both"/>
            </w:pPr>
            <w:r>
              <w:t xml:space="preserve">Préventive, corrective, curative, palliative, </w:t>
            </w:r>
            <w:r>
              <w:lastRenderedPageBreak/>
              <w:t>systématique, conditionnelle, prévisionnelle, etc.</w:t>
            </w:r>
          </w:p>
          <w:p w:rsidR="00CB5E60" w:rsidRDefault="00CB5E60" w:rsidP="00CB5E60">
            <w:pPr>
              <w:pStyle w:val="WW-Standard"/>
              <w:numPr>
                <w:ilvl w:val="0"/>
                <w:numId w:val="16"/>
              </w:numPr>
              <w:ind w:left="360"/>
              <w:jc w:val="both"/>
            </w:pPr>
            <w:r>
              <w:t>Réfléchir à une théorie du diagnostic</w:t>
            </w:r>
          </w:p>
          <w:p w:rsidR="00CB5E60" w:rsidRDefault="00CB5E60" w:rsidP="00CB5E60">
            <w:pPr>
              <w:pStyle w:val="WW-Standard"/>
              <w:numPr>
                <w:ilvl w:val="0"/>
                <w:numId w:val="16"/>
              </w:numPr>
              <w:ind w:left="360"/>
              <w:jc w:val="both"/>
            </w:pPr>
            <w:r>
              <w:t>Symptômes, hypothèses, etc.</w:t>
            </w:r>
          </w:p>
          <w:p w:rsidR="00CB5E60" w:rsidRDefault="00CB5E60" w:rsidP="00CB5E60">
            <w:pPr>
              <w:pStyle w:val="WW-Standard"/>
              <w:numPr>
                <w:ilvl w:val="0"/>
                <w:numId w:val="16"/>
              </w:numPr>
              <w:ind w:left="360"/>
              <w:jc w:val="both"/>
            </w:pPr>
            <w:r>
              <w:t xml:space="preserve">Déterminer les impacts sur la sécurité de la gestion des incidents </w:t>
            </w:r>
          </w:p>
          <w:p w:rsidR="00CB5E60" w:rsidRDefault="0093720F" w:rsidP="00CB5E60">
            <w:pPr>
              <w:pStyle w:val="WW-Standard"/>
              <w:numPr>
                <w:ilvl w:val="0"/>
                <w:numId w:val="16"/>
              </w:numPr>
              <w:ind w:left="360"/>
              <w:jc w:val="both"/>
            </w:pPr>
            <w:r>
              <w:t>Étudier</w:t>
            </w:r>
            <w:r w:rsidR="00CB5E60">
              <w:t xml:space="preserve"> les normes et standards associés à la gestion des incidents (ITIL, COBIT, etc.)</w:t>
            </w:r>
          </w:p>
          <w:p w:rsidR="00CB5E60" w:rsidRDefault="00CB5E60" w:rsidP="00CB5E60">
            <w:pPr>
              <w:pStyle w:val="WW-Standard"/>
              <w:numPr>
                <w:ilvl w:val="0"/>
                <w:numId w:val="16"/>
              </w:numPr>
              <w:ind w:left="360"/>
              <w:jc w:val="both"/>
            </w:pPr>
            <w:r>
              <w:t>Passer d’une gestion des incidents à une gestion des problèmes</w:t>
            </w:r>
          </w:p>
          <w:p w:rsidR="00CB5E60" w:rsidRDefault="0093720F" w:rsidP="00CB5E60">
            <w:pPr>
              <w:pStyle w:val="WW-Standard"/>
              <w:numPr>
                <w:ilvl w:val="0"/>
                <w:numId w:val="16"/>
              </w:numPr>
              <w:ind w:left="360"/>
              <w:jc w:val="both"/>
            </w:pPr>
            <w:r>
              <w:t>Étudier</w:t>
            </w:r>
            <w:r w:rsidR="00CB5E60">
              <w:t xml:space="preserve"> les outils associés à la gestion des incidents (rôle, principes, architecture, utilisation, exemples, etc.)</w:t>
            </w:r>
          </w:p>
          <w:p w:rsidR="0063120D" w:rsidRDefault="0063120D" w:rsidP="00CB5E60">
            <w:pPr>
              <w:pStyle w:val="WW-Standard"/>
              <w:ind w:left="1416"/>
              <w:jc w:val="both"/>
              <w:rPr>
                <w:b/>
                <w:bCs/>
                <w:sz w:val="28"/>
                <w:szCs w:val="28"/>
                <w:u w:val="single"/>
              </w:rPr>
            </w:pPr>
          </w:p>
        </w:tc>
        <w:tc>
          <w:tcPr>
            <w:tcW w:w="0" w:type="auto"/>
          </w:tcPr>
          <w:p w:rsidR="00CB5E60" w:rsidRDefault="00CB5E60" w:rsidP="00CB5E60">
            <w:pPr>
              <w:pStyle w:val="WW-Standard"/>
              <w:numPr>
                <w:ilvl w:val="0"/>
                <w:numId w:val="16"/>
              </w:numPr>
              <w:ind w:left="360"/>
              <w:jc w:val="both"/>
            </w:pPr>
            <w:r>
              <w:lastRenderedPageBreak/>
              <w:t>Évaluer le cout d’un service de gestion des incidents</w:t>
            </w:r>
          </w:p>
          <w:p w:rsidR="0063120D" w:rsidRDefault="00CB5E60" w:rsidP="00CB5E60">
            <w:pPr>
              <w:pStyle w:val="WW-Standard"/>
              <w:numPr>
                <w:ilvl w:val="0"/>
                <w:numId w:val="16"/>
              </w:numPr>
              <w:ind w:left="360"/>
              <w:jc w:val="both"/>
            </w:pPr>
            <w:r>
              <w:t xml:space="preserve">Présenter un problème récurrent (exemple installation par les utilisateurs de programmes non conformes) et proposer et évaluer </w:t>
            </w:r>
            <w:r>
              <w:lastRenderedPageBreak/>
              <w:t>une solution pour résoudre le problème</w:t>
            </w:r>
          </w:p>
        </w:tc>
        <w:tc>
          <w:tcPr>
            <w:tcW w:w="0" w:type="auto"/>
          </w:tcPr>
          <w:p w:rsidR="00264183" w:rsidRDefault="00CB5E60">
            <w:pPr>
              <w:pStyle w:val="WW-Standard"/>
              <w:rPr>
                <w:b/>
                <w:sz w:val="24"/>
              </w:rPr>
            </w:pPr>
            <w:r w:rsidRPr="00CB5E60">
              <w:rPr>
                <w:b/>
              </w:rPr>
              <w:lastRenderedPageBreak/>
              <w:t>Utiliser un logiciel de gestion d’inciden</w:t>
            </w:r>
            <w:r>
              <w:rPr>
                <w:b/>
              </w:rPr>
              <w:t>ts</w:t>
            </w:r>
          </w:p>
        </w:tc>
      </w:tr>
    </w:tbl>
    <w:p w:rsidR="0063120D" w:rsidRDefault="0063120D" w:rsidP="0063120D">
      <w:pPr>
        <w:pStyle w:val="WW-Standard"/>
        <w:tabs>
          <w:tab w:val="left" w:pos="2520"/>
        </w:tabs>
        <w:ind w:left="2520"/>
        <w:jc w:val="both"/>
      </w:pPr>
    </w:p>
    <w:p w:rsidR="0063120D" w:rsidRDefault="0063120D" w:rsidP="0063120D">
      <w:pPr>
        <w:pStyle w:val="WW-Standard"/>
        <w:tabs>
          <w:tab w:val="left" w:pos="2520"/>
        </w:tabs>
        <w:ind w:left="2520"/>
        <w:jc w:val="both"/>
      </w:pPr>
    </w:p>
    <w:p w:rsidR="00C97375" w:rsidRDefault="00C97375" w:rsidP="00C97375">
      <w:pPr>
        <w:pStyle w:val="WW-Standard"/>
        <w:tabs>
          <w:tab w:val="left" w:pos="2520"/>
        </w:tabs>
        <w:ind w:left="2520"/>
        <w:jc w:val="both"/>
      </w:pPr>
    </w:p>
    <w:p w:rsidR="00ED1DDC" w:rsidRDefault="00ED1DDC" w:rsidP="00ED1DDC">
      <w:pPr>
        <w:pStyle w:val="WW-Standard"/>
        <w:tabs>
          <w:tab w:val="left" w:pos="2520"/>
        </w:tabs>
        <w:ind w:left="2520"/>
        <w:jc w:val="both"/>
      </w:pPr>
    </w:p>
    <w:sectPr w:rsidR="00ED1DDC" w:rsidSect="00ED1DDC">
      <w:pgSz w:w="16838" w:h="11906" w:orient="landscape"/>
      <w:pgMar w:top="1134" w:right="1134" w:bottom="1134" w:left="1134"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5F1" w:rsidRDefault="003E75F1">
      <w:r>
        <w:separator/>
      </w:r>
    </w:p>
  </w:endnote>
  <w:endnote w:type="continuationSeparator" w:id="0">
    <w:p w:rsidR="003E75F1" w:rsidRDefault="003E75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beration Serif">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StarSymbol">
    <w:altName w:val="Arial Unicode MS"/>
    <w:charset w:val="00"/>
    <w:family w:val="auto"/>
    <w:pitch w:val="variable"/>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Courier 10 Pitch">
    <w:charset w:val="00"/>
    <w:family w:val="auto"/>
    <w:pitch w:val="fixed"/>
    <w:sig w:usb0="00000000" w:usb1="00000000" w:usb2="00000000" w:usb3="00000000" w:csb0="00000000" w:csb1="00000000"/>
  </w:font>
  <w:font w:name="Cumberland">
    <w:altName w:val="Courier New"/>
    <w:charset w:val="00"/>
    <w:family w:val="modern"/>
    <w:pitch w:val="fixed"/>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FreeSans">
    <w:charset w:val="80"/>
    <w:family w:val="swiss"/>
    <w:pitch w:val="variable"/>
    <w:sig w:usb0="00000000" w:usb1="00000000" w:usb2="00000000" w:usb3="00000000" w:csb0="00000000" w:csb1="00000000"/>
  </w:font>
  <w:font w:name="DejaVu Sans Light">
    <w:panose1 w:val="020B0203030804020204"/>
    <w:charset w:val="00"/>
    <w:family w:val="swiss"/>
    <w:pitch w:val="variable"/>
    <w:sig w:usb0="E40026FF" w:usb1="5000007B" w:usb2="08004020" w:usb3="00000000" w:csb0="0000019F" w:csb1="00000000"/>
  </w:font>
  <w:font w:name="Algerian">
    <w:panose1 w:val="04020705040A0206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vant Garde Gothic">
    <w:charset w:val="00"/>
    <w:family w:val="swiss"/>
    <w:pitch w:val="variable"/>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3A1" w:rsidRDefault="00A173A1">
    <w:pPr>
      <w:pStyle w:val="Footer1"/>
      <w:pBdr>
        <w:top w:val="single" w:sz="1" w:space="0" w:color="000000"/>
      </w:pBdr>
    </w:pPr>
    <w:r>
      <w:rPr>
        <w:rFonts w:eastAsia="Mangal"/>
        <w:color w:val="000080"/>
      </w:rPr>
      <w:t>http://www.reseaucerta.org</w:t>
    </w:r>
    <w:r>
      <w:rPr>
        <w:rFonts w:eastAsia="Mangal"/>
        <w:color w:val="000080"/>
      </w:rPr>
      <w:tab/>
      <w:t xml:space="preserve">© CERTA - </w:t>
    </w:r>
    <w:r w:rsidR="00264183">
      <w:rPr>
        <w:rFonts w:eastAsia="Mangal"/>
        <w:color w:val="000080"/>
      </w:rPr>
      <w:fldChar w:fldCharType="begin"/>
    </w:r>
    <w:r>
      <w:rPr>
        <w:rFonts w:eastAsia="Mangal"/>
        <w:color w:val="000080"/>
      </w:rPr>
      <w:instrText xml:space="preserve"> DATE \@"MMMM\ YYYY" </w:instrText>
    </w:r>
    <w:r w:rsidR="00264183">
      <w:rPr>
        <w:rFonts w:eastAsia="Mangal"/>
        <w:color w:val="000080"/>
      </w:rPr>
      <w:fldChar w:fldCharType="separate"/>
    </w:r>
    <w:r w:rsidR="00E805A0">
      <w:rPr>
        <w:rFonts w:eastAsia="Mangal"/>
        <w:noProof/>
        <w:color w:val="000080"/>
      </w:rPr>
      <w:t>janvier 2012</w:t>
    </w:r>
    <w:r w:rsidR="00264183">
      <w:rPr>
        <w:rFonts w:eastAsia="Mangal"/>
        <w:color w:val="000080"/>
      </w:rPr>
      <w:fldChar w:fldCharType="end"/>
    </w:r>
    <w:r>
      <w:rPr>
        <w:rFonts w:eastAsia="Mangal"/>
        <w:color w:val="000080"/>
      </w:rPr>
      <w:t xml:space="preserve"> – v1.0</w:t>
    </w:r>
    <w:r>
      <w:rPr>
        <w:rFonts w:eastAsia="Mangal"/>
        <w:color w:val="000080"/>
      </w:rPr>
      <w:tab/>
      <w:t xml:space="preserve">Page </w:t>
    </w:r>
    <w:r w:rsidR="00264183">
      <w:rPr>
        <w:rFonts w:eastAsia="Times New Roman"/>
        <w:color w:val="000080"/>
      </w:rPr>
      <w:fldChar w:fldCharType="begin"/>
    </w:r>
    <w:r>
      <w:rPr>
        <w:rFonts w:eastAsia="Times New Roman"/>
        <w:color w:val="000080"/>
      </w:rPr>
      <w:instrText xml:space="preserve"> PAGE </w:instrText>
    </w:r>
    <w:r w:rsidR="00264183">
      <w:rPr>
        <w:rFonts w:eastAsia="Times New Roman"/>
        <w:color w:val="000080"/>
      </w:rPr>
      <w:fldChar w:fldCharType="separate"/>
    </w:r>
    <w:r w:rsidR="00E805A0">
      <w:rPr>
        <w:rFonts w:eastAsia="Times New Roman"/>
        <w:noProof/>
        <w:color w:val="000080"/>
      </w:rPr>
      <w:t>12</w:t>
    </w:r>
    <w:r w:rsidR="00264183">
      <w:rPr>
        <w:rFonts w:eastAsia="Times New Roman"/>
        <w:color w:val="000080"/>
      </w:rPr>
      <w:fldChar w:fldCharType="end"/>
    </w:r>
    <w:r>
      <w:rPr>
        <w:rStyle w:val="PageNumber1"/>
        <w:rFonts w:eastAsia="Liberation Serif"/>
        <w:color w:val="000080"/>
      </w:rPr>
      <w:t>/</w:t>
    </w:r>
    <w:r w:rsidR="00264183">
      <w:rPr>
        <w:rFonts w:eastAsia="Times New Roman"/>
        <w:color w:val="000080"/>
      </w:rPr>
      <w:fldChar w:fldCharType="begin"/>
    </w:r>
    <w:r>
      <w:rPr>
        <w:rFonts w:eastAsia="Times New Roman"/>
        <w:color w:val="000080"/>
      </w:rPr>
      <w:instrText xml:space="preserve"> NUMPAGES </w:instrText>
    </w:r>
    <w:r w:rsidR="00264183">
      <w:rPr>
        <w:rFonts w:eastAsia="Times New Roman"/>
        <w:color w:val="000080"/>
      </w:rPr>
      <w:fldChar w:fldCharType="separate"/>
    </w:r>
    <w:r w:rsidR="00E805A0">
      <w:rPr>
        <w:rFonts w:eastAsia="Times New Roman"/>
        <w:noProof/>
        <w:color w:val="000080"/>
      </w:rPr>
      <w:t>12</w:t>
    </w:r>
    <w:r w:rsidR="00264183">
      <w:rPr>
        <w:rFonts w:eastAsia="Times New Roman"/>
        <w:color w:val="00008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5F1" w:rsidRDefault="003E75F1">
      <w:r>
        <w:separator/>
      </w:r>
    </w:p>
  </w:footnote>
  <w:footnote w:type="continuationSeparator" w:id="0">
    <w:p w:rsidR="003E75F1" w:rsidRDefault="003E75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RTF_Num 2"/>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2160"/>
        </w:tabs>
        <w:ind w:left="2160" w:hanging="360"/>
      </w:pPr>
      <w:rPr>
        <w:rFonts w:ascii="Symbol" w:hAnsi="Symbol" w:cs="Symbol"/>
      </w:rPr>
    </w:lvl>
    <w:lvl w:ilvl="2">
      <w:start w:val="1"/>
      <w:numFmt w:val="bullet"/>
      <w:lvlText w:val=""/>
      <w:lvlJc w:val="left"/>
      <w:pPr>
        <w:tabs>
          <w:tab w:val="num" w:pos="2880"/>
        </w:tabs>
        <w:ind w:left="2880" w:hanging="180"/>
      </w:pPr>
      <w:rPr>
        <w:rFonts w:ascii="Symbol" w:hAnsi="Symbol" w:cs="Symbol"/>
      </w:rPr>
    </w:lvl>
    <w:lvl w:ilvl="3">
      <w:start w:val="1"/>
      <w:numFmt w:val="decimal"/>
      <w:suff w:val="nothing"/>
      <w:lvlText w:val="%4."/>
      <w:lvlJc w:val="left"/>
      <w:pPr>
        <w:tabs>
          <w:tab w:val="num" w:pos="0"/>
        </w:tabs>
        <w:ind w:left="0" w:firstLine="0"/>
      </w:pPr>
      <w:rPr>
        <w:rFonts w:eastAsia="Times New Roman"/>
      </w:rPr>
    </w:lvl>
    <w:lvl w:ilvl="4">
      <w:start w:val="1"/>
      <w:numFmt w:val="lowerLetter"/>
      <w:suff w:val="nothing"/>
      <w:lvlText w:val="%5."/>
      <w:lvlJc w:val="left"/>
      <w:pPr>
        <w:tabs>
          <w:tab w:val="num" w:pos="0"/>
        </w:tabs>
        <w:ind w:left="0" w:firstLine="0"/>
      </w:pPr>
      <w:rPr>
        <w:rFonts w:eastAsia="Times New Roman"/>
      </w:rPr>
    </w:lvl>
    <w:lvl w:ilvl="5">
      <w:start w:val="1"/>
      <w:numFmt w:val="lowerRoman"/>
      <w:suff w:val="nothing"/>
      <w:lvlText w:val="%6."/>
      <w:lvlJc w:val="left"/>
      <w:pPr>
        <w:tabs>
          <w:tab w:val="num" w:pos="0"/>
        </w:tabs>
        <w:ind w:left="0" w:firstLine="0"/>
      </w:pPr>
      <w:rPr>
        <w:rFonts w:eastAsia="Times New Roman"/>
      </w:rPr>
    </w:lvl>
    <w:lvl w:ilvl="6">
      <w:start w:val="1"/>
      <w:numFmt w:val="decimal"/>
      <w:suff w:val="nothing"/>
      <w:lvlText w:val="%7."/>
      <w:lvlJc w:val="left"/>
      <w:pPr>
        <w:tabs>
          <w:tab w:val="num" w:pos="0"/>
        </w:tabs>
        <w:ind w:left="0" w:firstLine="0"/>
      </w:pPr>
      <w:rPr>
        <w:rFonts w:eastAsia="Times New Roman"/>
      </w:rPr>
    </w:lvl>
    <w:lvl w:ilvl="7">
      <w:start w:val="1"/>
      <w:numFmt w:val="lowerLetter"/>
      <w:suff w:val="nothing"/>
      <w:lvlText w:val="%8."/>
      <w:lvlJc w:val="left"/>
      <w:pPr>
        <w:tabs>
          <w:tab w:val="num" w:pos="0"/>
        </w:tabs>
        <w:ind w:left="0" w:firstLine="0"/>
      </w:pPr>
      <w:rPr>
        <w:rFonts w:eastAsia="Times New Roman"/>
      </w:rPr>
    </w:lvl>
    <w:lvl w:ilvl="8">
      <w:start w:val="1"/>
      <w:numFmt w:val="lowerRoman"/>
      <w:suff w:val="nothing"/>
      <w:lvlText w:val="%9."/>
      <w:lvlJc w:val="left"/>
      <w:pPr>
        <w:tabs>
          <w:tab w:val="num" w:pos="0"/>
        </w:tabs>
        <w:ind w:left="0" w:firstLine="0"/>
      </w:pPr>
      <w:rPr>
        <w:rFonts w:eastAsia="Times New Roman"/>
      </w:rPr>
    </w:lvl>
  </w:abstractNum>
  <w:abstractNum w:abstractNumId="1">
    <w:nsid w:val="00000002"/>
    <w:multiLevelType w:val="multilevel"/>
    <w:tmpl w:val="00000002"/>
    <w:name w:val="RTF_Num 3"/>
    <w:lvl w:ilvl="0">
      <w:start w:val="1"/>
      <w:numFmt w:val="bullet"/>
      <w:lvlText w:val=""/>
      <w:lvlJc w:val="left"/>
      <w:pPr>
        <w:tabs>
          <w:tab w:val="num" w:pos="1800"/>
        </w:tabs>
        <w:ind w:left="1800" w:hanging="360"/>
      </w:pPr>
      <w:rPr>
        <w:rFonts w:ascii="Symbol" w:hAnsi="Symbol"/>
      </w:rPr>
    </w:lvl>
    <w:lvl w:ilvl="1">
      <w:start w:val="1"/>
      <w:numFmt w:val="bullet"/>
      <w:lvlText w:val="o"/>
      <w:lvlJc w:val="left"/>
      <w:pPr>
        <w:tabs>
          <w:tab w:val="num" w:pos="2520"/>
        </w:tabs>
        <w:ind w:left="2520" w:hanging="360"/>
      </w:pPr>
      <w:rPr>
        <w:rFonts w:ascii="Courier New" w:hAnsi="Courier New" w:cs="Courier New"/>
      </w:rPr>
    </w:lvl>
    <w:lvl w:ilvl="2">
      <w:start w:val="1"/>
      <w:numFmt w:val="bullet"/>
      <w:lvlText w:val=""/>
      <w:lvlJc w:val="left"/>
      <w:pPr>
        <w:tabs>
          <w:tab w:val="num" w:pos="3240"/>
        </w:tabs>
        <w:ind w:left="3240" w:hanging="360"/>
      </w:pPr>
      <w:rPr>
        <w:rFonts w:ascii="Wingdings" w:hAnsi="Wingdings" w:cs="Wingdings"/>
      </w:rPr>
    </w:lvl>
    <w:lvl w:ilvl="3">
      <w:start w:val="1"/>
      <w:numFmt w:val="bullet"/>
      <w:lvlText w:val=""/>
      <w:lvlJc w:val="left"/>
      <w:pPr>
        <w:tabs>
          <w:tab w:val="num" w:pos="3960"/>
        </w:tabs>
        <w:ind w:left="3960" w:hanging="360"/>
      </w:pPr>
      <w:rPr>
        <w:rFonts w:ascii="Symbol" w:hAnsi="Symbol" w:cs="Symbol"/>
      </w:rPr>
    </w:lvl>
    <w:lvl w:ilvl="4">
      <w:start w:val="1"/>
      <w:numFmt w:val="bullet"/>
      <w:lvlText w:val="o"/>
      <w:lvlJc w:val="left"/>
      <w:pPr>
        <w:tabs>
          <w:tab w:val="num" w:pos="4680"/>
        </w:tabs>
        <w:ind w:left="4680" w:hanging="360"/>
      </w:pPr>
      <w:rPr>
        <w:rFonts w:ascii="Courier New" w:hAnsi="Courier New" w:cs="Courier New"/>
      </w:rPr>
    </w:lvl>
    <w:lvl w:ilvl="5">
      <w:start w:val="1"/>
      <w:numFmt w:val="bullet"/>
      <w:lvlText w:val=""/>
      <w:lvlJc w:val="left"/>
      <w:pPr>
        <w:tabs>
          <w:tab w:val="num" w:pos="5400"/>
        </w:tabs>
        <w:ind w:left="5400" w:hanging="360"/>
      </w:pPr>
      <w:rPr>
        <w:rFonts w:ascii="Wingdings" w:hAnsi="Wingdings" w:cs="Wingdings"/>
      </w:rPr>
    </w:lvl>
    <w:lvl w:ilvl="6">
      <w:start w:val="1"/>
      <w:numFmt w:val="bullet"/>
      <w:lvlText w:val=""/>
      <w:lvlJc w:val="left"/>
      <w:pPr>
        <w:tabs>
          <w:tab w:val="num" w:pos="6120"/>
        </w:tabs>
        <w:ind w:left="6120" w:hanging="360"/>
      </w:pPr>
      <w:rPr>
        <w:rFonts w:ascii="Symbol" w:hAnsi="Symbol" w:cs="Symbol"/>
      </w:rPr>
    </w:lvl>
    <w:lvl w:ilvl="7">
      <w:start w:val="1"/>
      <w:numFmt w:val="bullet"/>
      <w:lvlText w:val="o"/>
      <w:lvlJc w:val="left"/>
      <w:pPr>
        <w:tabs>
          <w:tab w:val="num" w:pos="6840"/>
        </w:tabs>
        <w:ind w:left="6840" w:hanging="360"/>
      </w:pPr>
      <w:rPr>
        <w:rFonts w:ascii="Courier New" w:hAnsi="Courier New" w:cs="Courier New"/>
      </w:rPr>
    </w:lvl>
    <w:lvl w:ilvl="8">
      <w:start w:val="1"/>
      <w:numFmt w:val="bullet"/>
      <w:lvlText w:val=""/>
      <w:lvlJc w:val="left"/>
      <w:pPr>
        <w:tabs>
          <w:tab w:val="num" w:pos="7560"/>
        </w:tabs>
        <w:ind w:left="7560" w:hanging="360"/>
      </w:pPr>
      <w:rPr>
        <w:rFonts w:ascii="Wingdings" w:hAnsi="Wingdings" w:cs="Wingdings"/>
      </w:rPr>
    </w:lvl>
  </w:abstractNum>
  <w:abstractNum w:abstractNumId="2">
    <w:nsid w:val="00000003"/>
    <w:multiLevelType w:val="multilevel"/>
    <w:tmpl w:val="00000003"/>
    <w:name w:val="RTF_Num 4"/>
    <w:lvl w:ilvl="0">
      <w:start w:val="1"/>
      <w:numFmt w:val="bullet"/>
      <w:lvlText w:val=""/>
      <w:lvlJc w:val="left"/>
      <w:pPr>
        <w:tabs>
          <w:tab w:val="num" w:pos="1440"/>
        </w:tabs>
        <w:ind w:left="1440" w:hanging="360"/>
      </w:pPr>
      <w:rPr>
        <w:rFonts w:ascii="Symbol" w:hAnsi="Symbol" w:cs="Symbol"/>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3">
    <w:nsid w:val="00000004"/>
    <w:multiLevelType w:val="multilevel"/>
    <w:tmpl w:val="00000004"/>
    <w:name w:val="RTF_Num 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440"/>
        </w:tabs>
        <w:ind w:left="1440" w:hanging="360"/>
      </w:pPr>
      <w:rPr>
        <w:rFonts w:ascii="Symbol" w:hAnsi="Symbol"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nsid w:val="00000005"/>
    <w:multiLevelType w:val="multilevel"/>
    <w:tmpl w:val="00000005"/>
    <w:name w:val="RTF_Num 6"/>
    <w:lvl w:ilvl="0">
      <w:start w:val="1"/>
      <w:numFmt w:val="bullet"/>
      <w:lvlText w:val=""/>
      <w:lvlJc w:val="left"/>
      <w:pPr>
        <w:tabs>
          <w:tab w:val="num" w:pos="1800"/>
        </w:tabs>
        <w:ind w:left="1800" w:hanging="360"/>
      </w:pPr>
      <w:rPr>
        <w:rFonts w:ascii="Symbol" w:hAnsi="Symbol"/>
      </w:rPr>
    </w:lvl>
    <w:lvl w:ilvl="1">
      <w:start w:val="1"/>
      <w:numFmt w:val="bullet"/>
      <w:lvlText w:val="o"/>
      <w:lvlJc w:val="left"/>
      <w:pPr>
        <w:tabs>
          <w:tab w:val="num" w:pos="2520"/>
        </w:tabs>
        <w:ind w:left="2520" w:hanging="360"/>
      </w:pPr>
      <w:rPr>
        <w:rFonts w:ascii="Courier New" w:hAnsi="Courier New"/>
      </w:rPr>
    </w:lvl>
    <w:lvl w:ilvl="2">
      <w:start w:val="1"/>
      <w:numFmt w:val="bullet"/>
      <w:lvlText w:val=""/>
      <w:lvlJc w:val="left"/>
      <w:pPr>
        <w:tabs>
          <w:tab w:val="num" w:pos="3240"/>
        </w:tabs>
        <w:ind w:left="3240" w:hanging="360"/>
      </w:pPr>
      <w:rPr>
        <w:rFonts w:ascii="Wingdings" w:hAnsi="Wingdings"/>
      </w:rPr>
    </w:lvl>
    <w:lvl w:ilvl="3">
      <w:start w:val="1"/>
      <w:numFmt w:val="bullet"/>
      <w:lvlText w:val=""/>
      <w:lvlJc w:val="left"/>
      <w:pPr>
        <w:tabs>
          <w:tab w:val="num" w:pos="3960"/>
        </w:tabs>
        <w:ind w:left="3960" w:hanging="360"/>
      </w:pPr>
      <w:rPr>
        <w:rFonts w:ascii="Symbol" w:hAnsi="Symbol"/>
      </w:rPr>
    </w:lvl>
    <w:lvl w:ilvl="4">
      <w:start w:val="1"/>
      <w:numFmt w:val="bullet"/>
      <w:lvlText w:val="o"/>
      <w:lvlJc w:val="left"/>
      <w:pPr>
        <w:tabs>
          <w:tab w:val="num" w:pos="4680"/>
        </w:tabs>
        <w:ind w:left="4680" w:hanging="360"/>
      </w:pPr>
      <w:rPr>
        <w:rFonts w:ascii="Courier New" w:hAnsi="Courier New"/>
      </w:rPr>
    </w:lvl>
    <w:lvl w:ilvl="5">
      <w:start w:val="1"/>
      <w:numFmt w:val="bullet"/>
      <w:lvlText w:val=""/>
      <w:lvlJc w:val="left"/>
      <w:pPr>
        <w:tabs>
          <w:tab w:val="num" w:pos="5400"/>
        </w:tabs>
        <w:ind w:left="5400" w:hanging="360"/>
      </w:pPr>
      <w:rPr>
        <w:rFonts w:ascii="Wingdings" w:hAnsi="Wingdings"/>
      </w:rPr>
    </w:lvl>
    <w:lvl w:ilvl="6">
      <w:start w:val="1"/>
      <w:numFmt w:val="bullet"/>
      <w:lvlText w:val=""/>
      <w:lvlJc w:val="left"/>
      <w:pPr>
        <w:tabs>
          <w:tab w:val="num" w:pos="6120"/>
        </w:tabs>
        <w:ind w:left="6120" w:hanging="360"/>
      </w:pPr>
      <w:rPr>
        <w:rFonts w:ascii="Symbol" w:hAnsi="Symbol"/>
      </w:rPr>
    </w:lvl>
    <w:lvl w:ilvl="7">
      <w:start w:val="1"/>
      <w:numFmt w:val="bullet"/>
      <w:lvlText w:val="o"/>
      <w:lvlJc w:val="left"/>
      <w:pPr>
        <w:tabs>
          <w:tab w:val="num" w:pos="6840"/>
        </w:tabs>
        <w:ind w:left="6840" w:hanging="360"/>
      </w:pPr>
      <w:rPr>
        <w:rFonts w:ascii="Courier New" w:hAnsi="Courier New"/>
      </w:rPr>
    </w:lvl>
    <w:lvl w:ilvl="8">
      <w:start w:val="1"/>
      <w:numFmt w:val="bullet"/>
      <w:lvlText w:val=""/>
      <w:lvlJc w:val="left"/>
      <w:pPr>
        <w:tabs>
          <w:tab w:val="num" w:pos="7560"/>
        </w:tabs>
        <w:ind w:left="7560" w:hanging="360"/>
      </w:pPr>
      <w:rPr>
        <w:rFonts w:ascii="Wingdings" w:hAnsi="Wingdings"/>
      </w:rPr>
    </w:lvl>
  </w:abstractNum>
  <w:abstractNum w:abstractNumId="5">
    <w:nsid w:val="00000006"/>
    <w:multiLevelType w:val="multilevel"/>
    <w:tmpl w:val="00000006"/>
    <w:name w:val="RTF_Num 7"/>
    <w:lvl w:ilvl="0">
      <w:start w:val="1"/>
      <w:numFmt w:val="bullet"/>
      <w:lvlText w:val=""/>
      <w:lvlJc w:val="left"/>
      <w:pPr>
        <w:tabs>
          <w:tab w:val="num" w:pos="1440"/>
        </w:tabs>
        <w:ind w:left="1440" w:hanging="360"/>
      </w:pPr>
      <w:rPr>
        <w:rFonts w:ascii="Symbol" w:hAnsi="Symbol" w:cs="Symbol"/>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6">
    <w:nsid w:val="00000007"/>
    <w:multiLevelType w:val="multilevel"/>
    <w:tmpl w:val="00000007"/>
    <w:lvl w:ilvl="0">
      <w:start w:val="1"/>
      <w:numFmt w:val="none"/>
      <w:pStyle w:val="Titre11"/>
      <w:suff w:val="nothing"/>
      <w:lvlText w:val=""/>
      <w:lvlJc w:val="left"/>
      <w:pPr>
        <w:tabs>
          <w:tab w:val="num" w:pos="432"/>
        </w:tabs>
        <w:ind w:left="432" w:hanging="432"/>
      </w:pPr>
    </w:lvl>
    <w:lvl w:ilvl="1">
      <w:start w:val="1"/>
      <w:numFmt w:val="none"/>
      <w:pStyle w:val="Titre21"/>
      <w:suff w:val="nothing"/>
      <w:lvlText w:val=""/>
      <w:lvlJc w:val="left"/>
      <w:pPr>
        <w:tabs>
          <w:tab w:val="num" w:pos="576"/>
        </w:tabs>
        <w:ind w:left="576" w:hanging="576"/>
      </w:pPr>
    </w:lvl>
    <w:lvl w:ilvl="2">
      <w:start w:val="1"/>
      <w:numFmt w:val="none"/>
      <w:pStyle w:val="Heading31"/>
      <w:suff w:val="nothing"/>
      <w:lvlText w:val=""/>
      <w:lvlJc w:val="left"/>
      <w:pPr>
        <w:tabs>
          <w:tab w:val="num" w:pos="720"/>
        </w:tabs>
        <w:ind w:left="720" w:hanging="720"/>
      </w:pPr>
    </w:lvl>
    <w:lvl w:ilvl="3">
      <w:start w:val="1"/>
      <w:numFmt w:val="none"/>
      <w:pStyle w:val="Heading41"/>
      <w:suff w:val="nothing"/>
      <w:lvlText w:val=""/>
      <w:lvlJc w:val="left"/>
      <w:pPr>
        <w:tabs>
          <w:tab w:val="num" w:pos="864"/>
        </w:tabs>
        <w:ind w:left="864" w:hanging="864"/>
      </w:pPr>
    </w:lvl>
    <w:lvl w:ilvl="4">
      <w:start w:val="1"/>
      <w:numFmt w:val="none"/>
      <w:pStyle w:val="Heading51"/>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C7924BA"/>
    <w:multiLevelType w:val="hybridMultilevel"/>
    <w:tmpl w:val="FD94AF2E"/>
    <w:lvl w:ilvl="0" w:tplc="58EE39AC">
      <w:start w:val="1"/>
      <w:numFmt w:val="decimal"/>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E9D7A64"/>
    <w:multiLevelType w:val="hybridMultilevel"/>
    <w:tmpl w:val="9BF8F9A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nsid w:val="3904073B"/>
    <w:multiLevelType w:val="hybridMultilevel"/>
    <w:tmpl w:val="82A0AB86"/>
    <w:lvl w:ilvl="0" w:tplc="AA3EB586">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1C448F4"/>
    <w:multiLevelType w:val="hybridMultilevel"/>
    <w:tmpl w:val="1FDE014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nsid w:val="563E52A1"/>
    <w:multiLevelType w:val="hybridMultilevel"/>
    <w:tmpl w:val="640C74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8656ADB"/>
    <w:multiLevelType w:val="hybridMultilevel"/>
    <w:tmpl w:val="3ACC0E1E"/>
    <w:lvl w:ilvl="0" w:tplc="AA3EB586">
      <w:start w:val="1"/>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E0D5A95"/>
    <w:multiLevelType w:val="hybridMultilevel"/>
    <w:tmpl w:val="B1C42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4A96E37"/>
    <w:multiLevelType w:val="hybridMultilevel"/>
    <w:tmpl w:val="2DEE7F8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nsid w:val="70774449"/>
    <w:multiLevelType w:val="hybridMultilevel"/>
    <w:tmpl w:val="BF745E6C"/>
    <w:lvl w:ilvl="0" w:tplc="AA3EB586">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10"/>
  </w:num>
  <w:num w:numId="10">
    <w:abstractNumId w:val="14"/>
  </w:num>
  <w:num w:numId="11">
    <w:abstractNumId w:val="13"/>
  </w:num>
  <w:num w:numId="12">
    <w:abstractNumId w:val="11"/>
  </w:num>
  <w:num w:numId="13">
    <w:abstractNumId w:val="7"/>
  </w:num>
  <w:num w:numId="14">
    <w:abstractNumId w:val="9"/>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trackRevisions/>
  <w:defaultTabStop w:val="720"/>
  <w:autoHyphenation/>
  <w:hyphenationZone w:val="425"/>
  <w:defaultTableStyle w:val="Normal"/>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6D58E9"/>
    <w:rsid w:val="000327A8"/>
    <w:rsid w:val="00041BD8"/>
    <w:rsid w:val="000B16A0"/>
    <w:rsid w:val="000B35AC"/>
    <w:rsid w:val="000B4F9B"/>
    <w:rsid w:val="000F10AE"/>
    <w:rsid w:val="000F1E6B"/>
    <w:rsid w:val="00104342"/>
    <w:rsid w:val="001105F0"/>
    <w:rsid w:val="00112164"/>
    <w:rsid w:val="0013278A"/>
    <w:rsid w:val="00132A1B"/>
    <w:rsid w:val="0014145F"/>
    <w:rsid w:val="001B49CE"/>
    <w:rsid w:val="001D5B02"/>
    <w:rsid w:val="001F2D0B"/>
    <w:rsid w:val="00205703"/>
    <w:rsid w:val="002074A6"/>
    <w:rsid w:val="00207B36"/>
    <w:rsid w:val="00240C27"/>
    <w:rsid w:val="00264183"/>
    <w:rsid w:val="00270859"/>
    <w:rsid w:val="002C2824"/>
    <w:rsid w:val="002C65B2"/>
    <w:rsid w:val="00355BF4"/>
    <w:rsid w:val="003860E9"/>
    <w:rsid w:val="0038719F"/>
    <w:rsid w:val="003B6F31"/>
    <w:rsid w:val="003E75F1"/>
    <w:rsid w:val="003F7CAF"/>
    <w:rsid w:val="00424954"/>
    <w:rsid w:val="004646D5"/>
    <w:rsid w:val="00491926"/>
    <w:rsid w:val="004A6AE5"/>
    <w:rsid w:val="004C731E"/>
    <w:rsid w:val="004D496E"/>
    <w:rsid w:val="00505EF0"/>
    <w:rsid w:val="005145EB"/>
    <w:rsid w:val="00515733"/>
    <w:rsid w:val="0053212F"/>
    <w:rsid w:val="0056005A"/>
    <w:rsid w:val="00564ED7"/>
    <w:rsid w:val="00570F14"/>
    <w:rsid w:val="005856F6"/>
    <w:rsid w:val="005E5C62"/>
    <w:rsid w:val="005F5C1D"/>
    <w:rsid w:val="006112D2"/>
    <w:rsid w:val="00613ABE"/>
    <w:rsid w:val="00624A22"/>
    <w:rsid w:val="0063120D"/>
    <w:rsid w:val="00671B95"/>
    <w:rsid w:val="0068203B"/>
    <w:rsid w:val="006C7D28"/>
    <w:rsid w:val="006D58E9"/>
    <w:rsid w:val="00731B1C"/>
    <w:rsid w:val="00743DB2"/>
    <w:rsid w:val="00746E94"/>
    <w:rsid w:val="00777929"/>
    <w:rsid w:val="00794924"/>
    <w:rsid w:val="007A7A9A"/>
    <w:rsid w:val="007F57C7"/>
    <w:rsid w:val="00850E3D"/>
    <w:rsid w:val="00887B89"/>
    <w:rsid w:val="008C1E56"/>
    <w:rsid w:val="008C32B7"/>
    <w:rsid w:val="008D116C"/>
    <w:rsid w:val="00917BD1"/>
    <w:rsid w:val="0093720F"/>
    <w:rsid w:val="0096214D"/>
    <w:rsid w:val="009F755B"/>
    <w:rsid w:val="00A00BA6"/>
    <w:rsid w:val="00A02B2A"/>
    <w:rsid w:val="00A04FF8"/>
    <w:rsid w:val="00A173A1"/>
    <w:rsid w:val="00A37BCB"/>
    <w:rsid w:val="00AD0E50"/>
    <w:rsid w:val="00B2390A"/>
    <w:rsid w:val="00B61F5F"/>
    <w:rsid w:val="00B844B8"/>
    <w:rsid w:val="00C3669A"/>
    <w:rsid w:val="00C7205C"/>
    <w:rsid w:val="00C77AE3"/>
    <w:rsid w:val="00C97375"/>
    <w:rsid w:val="00CA3FB9"/>
    <w:rsid w:val="00CB5E60"/>
    <w:rsid w:val="00CE4859"/>
    <w:rsid w:val="00CF1926"/>
    <w:rsid w:val="00D16455"/>
    <w:rsid w:val="00D21AFD"/>
    <w:rsid w:val="00D36D17"/>
    <w:rsid w:val="00D55F54"/>
    <w:rsid w:val="00D737D8"/>
    <w:rsid w:val="00D907E3"/>
    <w:rsid w:val="00DC637F"/>
    <w:rsid w:val="00DC7078"/>
    <w:rsid w:val="00DC73E9"/>
    <w:rsid w:val="00DD6D23"/>
    <w:rsid w:val="00E1755F"/>
    <w:rsid w:val="00E2596B"/>
    <w:rsid w:val="00E805A0"/>
    <w:rsid w:val="00EA1081"/>
    <w:rsid w:val="00ED1DDC"/>
    <w:rsid w:val="00EF132A"/>
    <w:rsid w:val="00F04925"/>
    <w:rsid w:val="00F13B2F"/>
    <w:rsid w:val="00F142E5"/>
    <w:rsid w:val="00F731FB"/>
    <w:rsid w:val="00F9010E"/>
    <w:rsid w:val="00FB3F8B"/>
    <w:rsid w:val="00FC0525"/>
    <w:rsid w:val="00FE6991"/>
    <w:rsid w:val="00FF282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A9A"/>
    <w:pPr>
      <w:widowControl w:val="0"/>
      <w:textAlignment w:val="baseline"/>
    </w:pPr>
    <w:rPr>
      <w:rFonts w:ascii="Liberation Serif" w:eastAsia="Liberation Serif" w:hAnsi="Liberation Serif" w:cs="Liberation Serif"/>
      <w:kern w:val="1"/>
      <w:sz w:val="24"/>
      <w:szCs w:val="24"/>
      <w:lang w:eastAsia="hi-IN" w:bidi="hi-IN"/>
    </w:rPr>
  </w:style>
  <w:style w:type="paragraph" w:styleId="Titre2">
    <w:name w:val="heading 2"/>
    <w:basedOn w:val="Normal"/>
    <w:link w:val="Titre2Car"/>
    <w:uiPriority w:val="9"/>
    <w:qFormat/>
    <w:rsid w:val="00AD0E50"/>
    <w:pPr>
      <w:widowControl/>
      <w:spacing w:before="278" w:after="278"/>
      <w:textAlignment w:val="auto"/>
      <w:outlineLvl w:val="1"/>
    </w:pPr>
    <w:rPr>
      <w:rFonts w:ascii="Cambria" w:eastAsia="Cambria" w:hAnsi="Cambria" w:cs="Cambria"/>
      <w:b/>
      <w:bCs/>
      <w:color w:val="4F81BD"/>
      <w:sz w:val="23"/>
      <w:szCs w:val="2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RTFNum21">
    <w:name w:val="RTF_Num 2 1"/>
    <w:rsid w:val="007A7A9A"/>
    <w:rPr>
      <w:rFonts w:ascii="Symbol" w:eastAsia="Symbol" w:hAnsi="Symbol" w:cs="Symbol"/>
    </w:rPr>
  </w:style>
  <w:style w:type="character" w:customStyle="1" w:styleId="RTFNum22">
    <w:name w:val="RTF_Num 2 2"/>
    <w:rsid w:val="007A7A9A"/>
    <w:rPr>
      <w:rFonts w:ascii="Symbol" w:eastAsia="Symbol" w:hAnsi="Symbol" w:cs="Symbol"/>
    </w:rPr>
  </w:style>
  <w:style w:type="character" w:customStyle="1" w:styleId="RTFNum23">
    <w:name w:val="RTF_Num 2 3"/>
    <w:rsid w:val="007A7A9A"/>
    <w:rPr>
      <w:rFonts w:ascii="Symbol" w:eastAsia="Symbol" w:hAnsi="Symbol" w:cs="Symbol"/>
    </w:rPr>
  </w:style>
  <w:style w:type="character" w:customStyle="1" w:styleId="RTFNum24">
    <w:name w:val="RTF_Num 2 4"/>
    <w:rsid w:val="007A7A9A"/>
    <w:rPr>
      <w:rFonts w:eastAsia="Times New Roman"/>
    </w:rPr>
  </w:style>
  <w:style w:type="character" w:customStyle="1" w:styleId="RTFNum25">
    <w:name w:val="RTF_Num 2 5"/>
    <w:rsid w:val="007A7A9A"/>
    <w:rPr>
      <w:rFonts w:eastAsia="Times New Roman"/>
    </w:rPr>
  </w:style>
  <w:style w:type="character" w:customStyle="1" w:styleId="RTFNum26">
    <w:name w:val="RTF_Num 2 6"/>
    <w:rsid w:val="007A7A9A"/>
    <w:rPr>
      <w:rFonts w:eastAsia="Times New Roman"/>
    </w:rPr>
  </w:style>
  <w:style w:type="character" w:customStyle="1" w:styleId="RTFNum27">
    <w:name w:val="RTF_Num 2 7"/>
    <w:rsid w:val="007A7A9A"/>
    <w:rPr>
      <w:rFonts w:eastAsia="Times New Roman"/>
    </w:rPr>
  </w:style>
  <w:style w:type="character" w:customStyle="1" w:styleId="RTFNum28">
    <w:name w:val="RTF_Num 2 8"/>
    <w:rsid w:val="007A7A9A"/>
    <w:rPr>
      <w:rFonts w:eastAsia="Times New Roman"/>
    </w:rPr>
  </w:style>
  <w:style w:type="character" w:customStyle="1" w:styleId="RTFNum29">
    <w:name w:val="RTF_Num 2 9"/>
    <w:rsid w:val="007A7A9A"/>
    <w:rPr>
      <w:rFonts w:eastAsia="Times New Roman"/>
    </w:rPr>
  </w:style>
  <w:style w:type="character" w:customStyle="1" w:styleId="RTFNum31">
    <w:name w:val="RTF_Num 3 1"/>
    <w:rsid w:val="007A7A9A"/>
    <w:rPr>
      <w:rFonts w:eastAsia="Times New Roman"/>
    </w:rPr>
  </w:style>
  <w:style w:type="character" w:customStyle="1" w:styleId="RTFNum32">
    <w:name w:val="RTF_Num 3 2"/>
    <w:rsid w:val="007A7A9A"/>
    <w:rPr>
      <w:rFonts w:ascii="Courier New" w:eastAsia="Courier New" w:hAnsi="Courier New" w:cs="Courier New"/>
    </w:rPr>
  </w:style>
  <w:style w:type="character" w:customStyle="1" w:styleId="RTFNum33">
    <w:name w:val="RTF_Num 3 3"/>
    <w:rsid w:val="007A7A9A"/>
    <w:rPr>
      <w:rFonts w:ascii="Wingdings" w:eastAsia="Wingdings" w:hAnsi="Wingdings" w:cs="Wingdings"/>
    </w:rPr>
  </w:style>
  <w:style w:type="character" w:customStyle="1" w:styleId="RTFNum34">
    <w:name w:val="RTF_Num 3 4"/>
    <w:rsid w:val="007A7A9A"/>
    <w:rPr>
      <w:rFonts w:ascii="Symbol" w:eastAsia="Symbol" w:hAnsi="Symbol" w:cs="Symbol"/>
    </w:rPr>
  </w:style>
  <w:style w:type="character" w:customStyle="1" w:styleId="RTFNum35">
    <w:name w:val="RTF_Num 3 5"/>
    <w:rsid w:val="007A7A9A"/>
    <w:rPr>
      <w:rFonts w:ascii="Courier New" w:eastAsia="Courier New" w:hAnsi="Courier New" w:cs="Courier New"/>
    </w:rPr>
  </w:style>
  <w:style w:type="character" w:customStyle="1" w:styleId="RTFNum36">
    <w:name w:val="RTF_Num 3 6"/>
    <w:rsid w:val="007A7A9A"/>
    <w:rPr>
      <w:rFonts w:ascii="Wingdings" w:eastAsia="Wingdings" w:hAnsi="Wingdings" w:cs="Wingdings"/>
    </w:rPr>
  </w:style>
  <w:style w:type="character" w:customStyle="1" w:styleId="RTFNum37">
    <w:name w:val="RTF_Num 3 7"/>
    <w:rsid w:val="007A7A9A"/>
    <w:rPr>
      <w:rFonts w:ascii="Symbol" w:eastAsia="Symbol" w:hAnsi="Symbol" w:cs="Symbol"/>
    </w:rPr>
  </w:style>
  <w:style w:type="character" w:customStyle="1" w:styleId="RTFNum38">
    <w:name w:val="RTF_Num 3 8"/>
    <w:rsid w:val="007A7A9A"/>
    <w:rPr>
      <w:rFonts w:ascii="Courier New" w:eastAsia="Courier New" w:hAnsi="Courier New" w:cs="Courier New"/>
    </w:rPr>
  </w:style>
  <w:style w:type="character" w:customStyle="1" w:styleId="RTFNum39">
    <w:name w:val="RTF_Num 3 9"/>
    <w:rsid w:val="007A7A9A"/>
    <w:rPr>
      <w:rFonts w:ascii="Wingdings" w:eastAsia="Wingdings" w:hAnsi="Wingdings" w:cs="Wingdings"/>
    </w:rPr>
  </w:style>
  <w:style w:type="character" w:customStyle="1" w:styleId="RTFNum41">
    <w:name w:val="RTF_Num 4 1"/>
    <w:rsid w:val="007A7A9A"/>
    <w:rPr>
      <w:rFonts w:ascii="Symbol" w:eastAsia="Symbol" w:hAnsi="Symbol" w:cs="Symbol"/>
    </w:rPr>
  </w:style>
  <w:style w:type="character" w:customStyle="1" w:styleId="RTFNum42">
    <w:name w:val="RTF_Num 4 2"/>
    <w:rsid w:val="007A7A9A"/>
    <w:rPr>
      <w:rFonts w:ascii="Courier New" w:eastAsia="Courier New" w:hAnsi="Courier New" w:cs="Courier New"/>
    </w:rPr>
  </w:style>
  <w:style w:type="character" w:customStyle="1" w:styleId="RTFNum43">
    <w:name w:val="RTF_Num 4 3"/>
    <w:rsid w:val="007A7A9A"/>
    <w:rPr>
      <w:rFonts w:ascii="Wingdings" w:eastAsia="Wingdings" w:hAnsi="Wingdings" w:cs="Wingdings"/>
    </w:rPr>
  </w:style>
  <w:style w:type="character" w:customStyle="1" w:styleId="RTFNum44">
    <w:name w:val="RTF_Num 4 4"/>
    <w:rsid w:val="007A7A9A"/>
    <w:rPr>
      <w:rFonts w:ascii="Symbol" w:eastAsia="Symbol" w:hAnsi="Symbol" w:cs="Symbol"/>
    </w:rPr>
  </w:style>
  <w:style w:type="character" w:customStyle="1" w:styleId="RTFNum45">
    <w:name w:val="RTF_Num 4 5"/>
    <w:rsid w:val="007A7A9A"/>
    <w:rPr>
      <w:rFonts w:ascii="Courier New" w:eastAsia="Courier New" w:hAnsi="Courier New" w:cs="Courier New"/>
    </w:rPr>
  </w:style>
  <w:style w:type="character" w:customStyle="1" w:styleId="RTFNum46">
    <w:name w:val="RTF_Num 4 6"/>
    <w:rsid w:val="007A7A9A"/>
    <w:rPr>
      <w:rFonts w:ascii="Wingdings" w:eastAsia="Wingdings" w:hAnsi="Wingdings" w:cs="Wingdings"/>
    </w:rPr>
  </w:style>
  <w:style w:type="character" w:customStyle="1" w:styleId="RTFNum47">
    <w:name w:val="RTF_Num 4 7"/>
    <w:rsid w:val="007A7A9A"/>
    <w:rPr>
      <w:rFonts w:ascii="Symbol" w:eastAsia="Symbol" w:hAnsi="Symbol" w:cs="Symbol"/>
    </w:rPr>
  </w:style>
  <w:style w:type="character" w:customStyle="1" w:styleId="RTFNum48">
    <w:name w:val="RTF_Num 4 8"/>
    <w:rsid w:val="007A7A9A"/>
    <w:rPr>
      <w:rFonts w:ascii="Courier New" w:eastAsia="Courier New" w:hAnsi="Courier New" w:cs="Courier New"/>
    </w:rPr>
  </w:style>
  <w:style w:type="character" w:customStyle="1" w:styleId="RTFNum49">
    <w:name w:val="RTF_Num 4 9"/>
    <w:rsid w:val="007A7A9A"/>
    <w:rPr>
      <w:rFonts w:ascii="Wingdings" w:eastAsia="Wingdings" w:hAnsi="Wingdings" w:cs="Wingdings"/>
    </w:rPr>
  </w:style>
  <w:style w:type="character" w:customStyle="1" w:styleId="RTFNum51">
    <w:name w:val="RTF_Num 5 1"/>
    <w:rsid w:val="007A7A9A"/>
    <w:rPr>
      <w:rFonts w:ascii="Symbol" w:eastAsia="Symbol" w:hAnsi="Symbol" w:cs="Symbol"/>
    </w:rPr>
  </w:style>
  <w:style w:type="character" w:customStyle="1" w:styleId="RTFNum52">
    <w:name w:val="RTF_Num 5 2"/>
    <w:rsid w:val="007A7A9A"/>
    <w:rPr>
      <w:rFonts w:ascii="Symbol" w:eastAsia="Symbol" w:hAnsi="Symbol" w:cs="Symbol"/>
    </w:rPr>
  </w:style>
  <w:style w:type="character" w:customStyle="1" w:styleId="RTFNum53">
    <w:name w:val="RTF_Num 5 3"/>
    <w:rsid w:val="007A7A9A"/>
    <w:rPr>
      <w:rFonts w:ascii="Wingdings" w:eastAsia="Wingdings" w:hAnsi="Wingdings" w:cs="Wingdings"/>
    </w:rPr>
  </w:style>
  <w:style w:type="character" w:customStyle="1" w:styleId="RTFNum54">
    <w:name w:val="RTF_Num 5 4"/>
    <w:rsid w:val="007A7A9A"/>
    <w:rPr>
      <w:rFonts w:ascii="Symbol" w:eastAsia="Symbol" w:hAnsi="Symbol" w:cs="Symbol"/>
    </w:rPr>
  </w:style>
  <w:style w:type="character" w:customStyle="1" w:styleId="RTFNum55">
    <w:name w:val="RTF_Num 5 5"/>
    <w:rsid w:val="007A7A9A"/>
    <w:rPr>
      <w:rFonts w:ascii="Courier New" w:eastAsia="Courier New" w:hAnsi="Courier New" w:cs="Courier New"/>
    </w:rPr>
  </w:style>
  <w:style w:type="character" w:customStyle="1" w:styleId="RTFNum56">
    <w:name w:val="RTF_Num 5 6"/>
    <w:rsid w:val="007A7A9A"/>
    <w:rPr>
      <w:rFonts w:ascii="Wingdings" w:eastAsia="Wingdings" w:hAnsi="Wingdings" w:cs="Wingdings"/>
    </w:rPr>
  </w:style>
  <w:style w:type="character" w:customStyle="1" w:styleId="RTFNum57">
    <w:name w:val="RTF_Num 5 7"/>
    <w:rsid w:val="007A7A9A"/>
    <w:rPr>
      <w:rFonts w:ascii="Symbol" w:eastAsia="Symbol" w:hAnsi="Symbol" w:cs="Symbol"/>
    </w:rPr>
  </w:style>
  <w:style w:type="character" w:customStyle="1" w:styleId="RTFNum58">
    <w:name w:val="RTF_Num 5 8"/>
    <w:rsid w:val="007A7A9A"/>
    <w:rPr>
      <w:rFonts w:ascii="Courier New" w:eastAsia="Courier New" w:hAnsi="Courier New" w:cs="Courier New"/>
    </w:rPr>
  </w:style>
  <w:style w:type="character" w:customStyle="1" w:styleId="RTFNum59">
    <w:name w:val="RTF_Num 5 9"/>
    <w:rsid w:val="007A7A9A"/>
    <w:rPr>
      <w:rFonts w:ascii="Wingdings" w:eastAsia="Wingdings" w:hAnsi="Wingdings" w:cs="Wingdings"/>
    </w:rPr>
  </w:style>
  <w:style w:type="character" w:customStyle="1" w:styleId="RTFNum61">
    <w:name w:val="RTF_Num 6 1"/>
    <w:rsid w:val="007A7A9A"/>
    <w:rPr>
      <w:rFonts w:eastAsia="Symbol"/>
    </w:rPr>
  </w:style>
  <w:style w:type="character" w:customStyle="1" w:styleId="RTFNum62">
    <w:name w:val="RTF_Num 6 2"/>
    <w:rsid w:val="007A7A9A"/>
    <w:rPr>
      <w:rFonts w:eastAsia="Symbol"/>
    </w:rPr>
  </w:style>
  <w:style w:type="character" w:customStyle="1" w:styleId="RTFNum63">
    <w:name w:val="RTF_Num 6 3"/>
    <w:rsid w:val="007A7A9A"/>
    <w:rPr>
      <w:rFonts w:eastAsia="Symbol"/>
    </w:rPr>
  </w:style>
  <w:style w:type="character" w:customStyle="1" w:styleId="RTFNum64">
    <w:name w:val="RTF_Num 6 4"/>
    <w:rsid w:val="007A7A9A"/>
    <w:rPr>
      <w:rFonts w:eastAsia="Symbol"/>
    </w:rPr>
  </w:style>
  <w:style w:type="character" w:customStyle="1" w:styleId="RTFNum65">
    <w:name w:val="RTF_Num 6 5"/>
    <w:rsid w:val="007A7A9A"/>
    <w:rPr>
      <w:rFonts w:eastAsia="Symbol"/>
    </w:rPr>
  </w:style>
  <w:style w:type="character" w:customStyle="1" w:styleId="RTFNum66">
    <w:name w:val="RTF_Num 6 6"/>
    <w:rsid w:val="007A7A9A"/>
    <w:rPr>
      <w:rFonts w:eastAsia="Symbol"/>
    </w:rPr>
  </w:style>
  <w:style w:type="character" w:customStyle="1" w:styleId="RTFNum67">
    <w:name w:val="RTF_Num 6 7"/>
    <w:rsid w:val="007A7A9A"/>
    <w:rPr>
      <w:rFonts w:eastAsia="Symbol"/>
    </w:rPr>
  </w:style>
  <w:style w:type="character" w:customStyle="1" w:styleId="RTFNum68">
    <w:name w:val="RTF_Num 6 8"/>
    <w:rsid w:val="007A7A9A"/>
    <w:rPr>
      <w:rFonts w:eastAsia="Symbol"/>
    </w:rPr>
  </w:style>
  <w:style w:type="character" w:customStyle="1" w:styleId="RTFNum69">
    <w:name w:val="RTF_Num 6 9"/>
    <w:rsid w:val="007A7A9A"/>
    <w:rPr>
      <w:rFonts w:eastAsia="Symbol"/>
    </w:rPr>
  </w:style>
  <w:style w:type="character" w:customStyle="1" w:styleId="RTFNum71">
    <w:name w:val="RTF_Num 7 1"/>
    <w:rsid w:val="007A7A9A"/>
    <w:rPr>
      <w:rFonts w:ascii="Symbol" w:eastAsia="Symbol" w:hAnsi="Symbol" w:cs="Symbol"/>
    </w:rPr>
  </w:style>
  <w:style w:type="character" w:customStyle="1" w:styleId="RTFNum72">
    <w:name w:val="RTF_Num 7 2"/>
    <w:rsid w:val="007A7A9A"/>
    <w:rPr>
      <w:rFonts w:ascii="Courier New" w:eastAsia="Courier New" w:hAnsi="Courier New" w:cs="Courier New"/>
    </w:rPr>
  </w:style>
  <w:style w:type="character" w:customStyle="1" w:styleId="RTFNum73">
    <w:name w:val="RTF_Num 7 3"/>
    <w:rsid w:val="007A7A9A"/>
    <w:rPr>
      <w:rFonts w:ascii="Wingdings" w:eastAsia="Wingdings" w:hAnsi="Wingdings" w:cs="Wingdings"/>
    </w:rPr>
  </w:style>
  <w:style w:type="character" w:customStyle="1" w:styleId="RTFNum74">
    <w:name w:val="RTF_Num 7 4"/>
    <w:rsid w:val="007A7A9A"/>
    <w:rPr>
      <w:rFonts w:ascii="Symbol" w:eastAsia="Symbol" w:hAnsi="Symbol" w:cs="Symbol"/>
    </w:rPr>
  </w:style>
  <w:style w:type="character" w:customStyle="1" w:styleId="RTFNum75">
    <w:name w:val="RTF_Num 7 5"/>
    <w:rsid w:val="007A7A9A"/>
    <w:rPr>
      <w:rFonts w:ascii="Courier New" w:eastAsia="Courier New" w:hAnsi="Courier New" w:cs="Courier New"/>
    </w:rPr>
  </w:style>
  <w:style w:type="character" w:customStyle="1" w:styleId="RTFNum76">
    <w:name w:val="RTF_Num 7 6"/>
    <w:rsid w:val="007A7A9A"/>
    <w:rPr>
      <w:rFonts w:ascii="Wingdings" w:eastAsia="Wingdings" w:hAnsi="Wingdings" w:cs="Wingdings"/>
    </w:rPr>
  </w:style>
  <w:style w:type="character" w:customStyle="1" w:styleId="RTFNum77">
    <w:name w:val="RTF_Num 7 7"/>
    <w:rsid w:val="007A7A9A"/>
    <w:rPr>
      <w:rFonts w:ascii="Symbol" w:eastAsia="Symbol" w:hAnsi="Symbol" w:cs="Symbol"/>
    </w:rPr>
  </w:style>
  <w:style w:type="character" w:customStyle="1" w:styleId="RTFNum78">
    <w:name w:val="RTF_Num 7 8"/>
    <w:rsid w:val="007A7A9A"/>
    <w:rPr>
      <w:rFonts w:ascii="Courier New" w:eastAsia="Courier New" w:hAnsi="Courier New" w:cs="Courier New"/>
    </w:rPr>
  </w:style>
  <w:style w:type="character" w:customStyle="1" w:styleId="RTFNum79">
    <w:name w:val="RTF_Num 7 9"/>
    <w:rsid w:val="007A7A9A"/>
    <w:rPr>
      <w:rFonts w:ascii="Wingdings" w:eastAsia="Wingdings" w:hAnsi="Wingdings" w:cs="Wingdings"/>
    </w:rPr>
  </w:style>
  <w:style w:type="character" w:customStyle="1" w:styleId="RTFNum81">
    <w:name w:val="RTF_Num 8 1"/>
    <w:rsid w:val="007A7A9A"/>
    <w:rPr>
      <w:rFonts w:eastAsia="Times New Roman"/>
    </w:rPr>
  </w:style>
  <w:style w:type="character" w:customStyle="1" w:styleId="RTFNum82">
    <w:name w:val="RTF_Num 8 2"/>
    <w:rsid w:val="007A7A9A"/>
    <w:rPr>
      <w:rFonts w:eastAsia="Times New Roman"/>
    </w:rPr>
  </w:style>
  <w:style w:type="character" w:customStyle="1" w:styleId="RTFNum83">
    <w:name w:val="RTF_Num 8 3"/>
    <w:rsid w:val="007A7A9A"/>
    <w:rPr>
      <w:rFonts w:eastAsia="Times New Roman"/>
    </w:rPr>
  </w:style>
  <w:style w:type="character" w:customStyle="1" w:styleId="RTFNum84">
    <w:name w:val="RTF_Num 8 4"/>
    <w:rsid w:val="007A7A9A"/>
    <w:rPr>
      <w:rFonts w:eastAsia="Times New Roman"/>
    </w:rPr>
  </w:style>
  <w:style w:type="character" w:customStyle="1" w:styleId="RTFNum85">
    <w:name w:val="RTF_Num 8 5"/>
    <w:rsid w:val="007A7A9A"/>
    <w:rPr>
      <w:rFonts w:eastAsia="Times New Roman"/>
    </w:rPr>
  </w:style>
  <w:style w:type="character" w:customStyle="1" w:styleId="RTFNum86">
    <w:name w:val="RTF_Num 8 6"/>
    <w:rsid w:val="007A7A9A"/>
    <w:rPr>
      <w:rFonts w:eastAsia="Times New Roman"/>
    </w:rPr>
  </w:style>
  <w:style w:type="character" w:customStyle="1" w:styleId="RTFNum87">
    <w:name w:val="RTF_Num 8 7"/>
    <w:rsid w:val="007A7A9A"/>
    <w:rPr>
      <w:rFonts w:eastAsia="Times New Roman"/>
    </w:rPr>
  </w:style>
  <w:style w:type="character" w:customStyle="1" w:styleId="RTFNum88">
    <w:name w:val="RTF_Num 8 8"/>
    <w:rsid w:val="007A7A9A"/>
    <w:rPr>
      <w:rFonts w:eastAsia="Times New Roman"/>
    </w:rPr>
  </w:style>
  <w:style w:type="character" w:customStyle="1" w:styleId="RTFNum89">
    <w:name w:val="RTF_Num 8 9"/>
    <w:rsid w:val="007A7A9A"/>
    <w:rPr>
      <w:rFonts w:eastAsia="Times New Roman"/>
    </w:rPr>
  </w:style>
  <w:style w:type="character" w:customStyle="1" w:styleId="WW-RTFNum51">
    <w:name w:val="WW-RTF_Num 5 1"/>
    <w:rsid w:val="007A7A9A"/>
    <w:rPr>
      <w:rFonts w:ascii="Symbol" w:eastAsia="Symbol" w:hAnsi="Symbol" w:cs="Symbol"/>
    </w:rPr>
  </w:style>
  <w:style w:type="character" w:customStyle="1" w:styleId="WW-RTFNum511">
    <w:name w:val="WW-RTF_Num 5 11"/>
    <w:rsid w:val="007A7A9A"/>
    <w:rPr>
      <w:rFonts w:ascii="Symbol" w:eastAsia="Symbol" w:hAnsi="Symbol" w:cs="Symbol"/>
    </w:rPr>
  </w:style>
  <w:style w:type="character" w:customStyle="1" w:styleId="WW-RTFNum52">
    <w:name w:val="WW-RTF_Num 5 2"/>
    <w:rsid w:val="007A7A9A"/>
    <w:rPr>
      <w:rFonts w:ascii="Courier New" w:eastAsia="Courier New" w:hAnsi="Courier New" w:cs="Courier New"/>
    </w:rPr>
  </w:style>
  <w:style w:type="character" w:customStyle="1" w:styleId="WW-RTFNum53">
    <w:name w:val="WW-RTF_Num 5 3"/>
    <w:rsid w:val="007A7A9A"/>
    <w:rPr>
      <w:rFonts w:ascii="Wingdings" w:eastAsia="Wingdings" w:hAnsi="Wingdings" w:cs="Wingdings"/>
    </w:rPr>
  </w:style>
  <w:style w:type="character" w:customStyle="1" w:styleId="WW-RTFNum54">
    <w:name w:val="WW-RTF_Num 5 4"/>
    <w:rsid w:val="007A7A9A"/>
    <w:rPr>
      <w:rFonts w:ascii="Symbol" w:eastAsia="Symbol" w:hAnsi="Symbol" w:cs="Symbol"/>
    </w:rPr>
  </w:style>
  <w:style w:type="character" w:customStyle="1" w:styleId="WW-RTFNum55">
    <w:name w:val="WW-RTF_Num 5 5"/>
    <w:rsid w:val="007A7A9A"/>
    <w:rPr>
      <w:rFonts w:ascii="Courier New" w:eastAsia="Courier New" w:hAnsi="Courier New" w:cs="Courier New"/>
    </w:rPr>
  </w:style>
  <w:style w:type="character" w:customStyle="1" w:styleId="WW-RTFNum56">
    <w:name w:val="WW-RTF_Num 5 6"/>
    <w:rsid w:val="007A7A9A"/>
    <w:rPr>
      <w:rFonts w:ascii="Wingdings" w:eastAsia="Wingdings" w:hAnsi="Wingdings" w:cs="Wingdings"/>
    </w:rPr>
  </w:style>
  <w:style w:type="character" w:customStyle="1" w:styleId="WW-RTFNum57">
    <w:name w:val="WW-RTF_Num 5 7"/>
    <w:rsid w:val="007A7A9A"/>
    <w:rPr>
      <w:rFonts w:ascii="Symbol" w:eastAsia="Symbol" w:hAnsi="Symbol" w:cs="Symbol"/>
    </w:rPr>
  </w:style>
  <w:style w:type="character" w:customStyle="1" w:styleId="WW-RTFNum58">
    <w:name w:val="WW-RTF_Num 5 8"/>
    <w:rsid w:val="007A7A9A"/>
    <w:rPr>
      <w:rFonts w:ascii="Courier New" w:eastAsia="Courier New" w:hAnsi="Courier New" w:cs="Courier New"/>
    </w:rPr>
  </w:style>
  <w:style w:type="character" w:customStyle="1" w:styleId="WW-RTFNum59">
    <w:name w:val="WW-RTF_Num 5 9"/>
    <w:rsid w:val="007A7A9A"/>
    <w:rPr>
      <w:rFonts w:ascii="Wingdings" w:eastAsia="Wingdings" w:hAnsi="Wingdings" w:cs="Wingdings"/>
    </w:rPr>
  </w:style>
  <w:style w:type="character" w:customStyle="1" w:styleId="WW-RTFNum5112">
    <w:name w:val="WW-RTF_Num 5 112"/>
    <w:rsid w:val="007A7A9A"/>
    <w:rPr>
      <w:rFonts w:ascii="Symbol" w:eastAsia="Symbol" w:hAnsi="Symbol" w:cs="Symbol"/>
    </w:rPr>
  </w:style>
  <w:style w:type="character" w:customStyle="1" w:styleId="WW-RTFNum521">
    <w:name w:val="WW-RTF_Num 5 21"/>
    <w:rsid w:val="007A7A9A"/>
    <w:rPr>
      <w:rFonts w:ascii="Courier New" w:eastAsia="Courier New" w:hAnsi="Courier New" w:cs="Courier New"/>
    </w:rPr>
  </w:style>
  <w:style w:type="character" w:customStyle="1" w:styleId="WW-RTFNum531">
    <w:name w:val="WW-RTF_Num 5 31"/>
    <w:rsid w:val="007A7A9A"/>
    <w:rPr>
      <w:rFonts w:ascii="Symbol" w:eastAsia="Symbol" w:hAnsi="Symbol" w:cs="Symbol"/>
    </w:rPr>
  </w:style>
  <w:style w:type="character" w:customStyle="1" w:styleId="WW-RTFNum541">
    <w:name w:val="WW-RTF_Num 5 41"/>
    <w:rsid w:val="007A7A9A"/>
    <w:rPr>
      <w:rFonts w:ascii="Symbol" w:eastAsia="Symbol" w:hAnsi="Symbol" w:cs="Symbol"/>
    </w:rPr>
  </w:style>
  <w:style w:type="character" w:customStyle="1" w:styleId="WW-RTFNum551">
    <w:name w:val="WW-RTF_Num 5 51"/>
    <w:rsid w:val="007A7A9A"/>
    <w:rPr>
      <w:rFonts w:ascii="Courier New" w:eastAsia="Courier New" w:hAnsi="Courier New" w:cs="Courier New"/>
    </w:rPr>
  </w:style>
  <w:style w:type="character" w:customStyle="1" w:styleId="WW-RTFNum561">
    <w:name w:val="WW-RTF_Num 5 61"/>
    <w:rsid w:val="007A7A9A"/>
    <w:rPr>
      <w:rFonts w:ascii="Wingdings" w:eastAsia="Wingdings" w:hAnsi="Wingdings" w:cs="Wingdings"/>
    </w:rPr>
  </w:style>
  <w:style w:type="character" w:customStyle="1" w:styleId="WW-RTFNum571">
    <w:name w:val="WW-RTF_Num 5 71"/>
    <w:rsid w:val="007A7A9A"/>
    <w:rPr>
      <w:rFonts w:ascii="Symbol" w:eastAsia="Symbol" w:hAnsi="Symbol" w:cs="Symbol"/>
    </w:rPr>
  </w:style>
  <w:style w:type="character" w:customStyle="1" w:styleId="WW-RTFNum581">
    <w:name w:val="WW-RTF_Num 5 81"/>
    <w:rsid w:val="007A7A9A"/>
    <w:rPr>
      <w:rFonts w:ascii="Courier New" w:eastAsia="Courier New" w:hAnsi="Courier New" w:cs="Courier New"/>
    </w:rPr>
  </w:style>
  <w:style w:type="character" w:customStyle="1" w:styleId="WW-RTFNum591">
    <w:name w:val="WW-RTF_Num 5 91"/>
    <w:rsid w:val="007A7A9A"/>
    <w:rPr>
      <w:rFonts w:ascii="Wingdings" w:eastAsia="Wingdings" w:hAnsi="Wingdings" w:cs="Wingdings"/>
    </w:rPr>
  </w:style>
  <w:style w:type="character" w:customStyle="1" w:styleId="WW-RTFNum51123">
    <w:name w:val="WW-RTF_Num 5 1123"/>
    <w:rsid w:val="007A7A9A"/>
    <w:rPr>
      <w:rFonts w:ascii="Courier New" w:eastAsia="Courier New" w:hAnsi="Courier New" w:cs="Courier New"/>
    </w:rPr>
  </w:style>
  <w:style w:type="character" w:customStyle="1" w:styleId="WW-RTFNum5212">
    <w:name w:val="WW-RTF_Num 5 212"/>
    <w:rsid w:val="007A7A9A"/>
    <w:rPr>
      <w:rFonts w:ascii="Courier New" w:eastAsia="Courier New" w:hAnsi="Courier New" w:cs="Courier New"/>
    </w:rPr>
  </w:style>
  <w:style w:type="character" w:customStyle="1" w:styleId="WW-RTFNum5312">
    <w:name w:val="WW-RTF_Num 5 312"/>
    <w:rsid w:val="007A7A9A"/>
    <w:rPr>
      <w:rFonts w:ascii="Wingdings" w:eastAsia="Wingdings" w:hAnsi="Wingdings" w:cs="Wingdings"/>
    </w:rPr>
  </w:style>
  <w:style w:type="character" w:customStyle="1" w:styleId="WW-RTFNum5412">
    <w:name w:val="WW-RTF_Num 5 412"/>
    <w:rsid w:val="007A7A9A"/>
    <w:rPr>
      <w:rFonts w:ascii="Symbol" w:eastAsia="Symbol" w:hAnsi="Symbol" w:cs="Symbol"/>
    </w:rPr>
  </w:style>
  <w:style w:type="character" w:customStyle="1" w:styleId="WW-RTFNum5512">
    <w:name w:val="WW-RTF_Num 5 512"/>
    <w:rsid w:val="007A7A9A"/>
    <w:rPr>
      <w:rFonts w:ascii="Courier New" w:eastAsia="Courier New" w:hAnsi="Courier New" w:cs="Courier New"/>
    </w:rPr>
  </w:style>
  <w:style w:type="character" w:customStyle="1" w:styleId="WW-RTFNum5612">
    <w:name w:val="WW-RTF_Num 5 612"/>
    <w:rsid w:val="007A7A9A"/>
    <w:rPr>
      <w:rFonts w:ascii="Wingdings" w:eastAsia="Wingdings" w:hAnsi="Wingdings" w:cs="Wingdings"/>
    </w:rPr>
  </w:style>
  <w:style w:type="character" w:customStyle="1" w:styleId="WW-RTFNum5712">
    <w:name w:val="WW-RTF_Num 5 712"/>
    <w:rsid w:val="007A7A9A"/>
    <w:rPr>
      <w:rFonts w:ascii="Symbol" w:eastAsia="Symbol" w:hAnsi="Symbol" w:cs="Symbol"/>
    </w:rPr>
  </w:style>
  <w:style w:type="character" w:customStyle="1" w:styleId="WW-RTFNum5812">
    <w:name w:val="WW-RTF_Num 5 812"/>
    <w:rsid w:val="007A7A9A"/>
    <w:rPr>
      <w:rFonts w:ascii="Courier New" w:eastAsia="Courier New" w:hAnsi="Courier New" w:cs="Courier New"/>
    </w:rPr>
  </w:style>
  <w:style w:type="character" w:customStyle="1" w:styleId="WW-RTFNum5912">
    <w:name w:val="WW-RTF_Num 5 912"/>
    <w:rsid w:val="007A7A9A"/>
    <w:rPr>
      <w:rFonts w:ascii="Wingdings" w:eastAsia="Wingdings" w:hAnsi="Wingdings" w:cs="Wingdings"/>
    </w:rPr>
  </w:style>
  <w:style w:type="character" w:customStyle="1" w:styleId="RTFNum91">
    <w:name w:val="RTF_Num 9 1"/>
    <w:rsid w:val="007A7A9A"/>
    <w:rPr>
      <w:rFonts w:ascii="StarSymbol" w:eastAsia="StarSymbol" w:hAnsi="StarSymbol" w:cs="Times New Roman"/>
      <w:sz w:val="18"/>
    </w:rPr>
  </w:style>
  <w:style w:type="character" w:customStyle="1" w:styleId="RTFNum92">
    <w:name w:val="RTF_Num 9 2"/>
    <w:rsid w:val="007A7A9A"/>
    <w:rPr>
      <w:rFonts w:ascii="StarSymbol" w:eastAsia="StarSymbol" w:hAnsi="StarSymbol" w:cs="Times New Roman"/>
      <w:sz w:val="18"/>
    </w:rPr>
  </w:style>
  <w:style w:type="character" w:customStyle="1" w:styleId="RTFNum93">
    <w:name w:val="RTF_Num 9 3"/>
    <w:rsid w:val="007A7A9A"/>
    <w:rPr>
      <w:rFonts w:ascii="StarSymbol" w:eastAsia="StarSymbol" w:hAnsi="StarSymbol" w:cs="Times New Roman"/>
      <w:sz w:val="18"/>
    </w:rPr>
  </w:style>
  <w:style w:type="character" w:customStyle="1" w:styleId="RTFNum94">
    <w:name w:val="RTF_Num 9 4"/>
    <w:rsid w:val="007A7A9A"/>
    <w:rPr>
      <w:rFonts w:ascii="StarSymbol" w:eastAsia="StarSymbol" w:hAnsi="StarSymbol" w:cs="Times New Roman"/>
      <w:sz w:val="18"/>
    </w:rPr>
  </w:style>
  <w:style w:type="character" w:customStyle="1" w:styleId="RTFNum95">
    <w:name w:val="RTF_Num 9 5"/>
    <w:rsid w:val="007A7A9A"/>
    <w:rPr>
      <w:rFonts w:ascii="StarSymbol" w:eastAsia="StarSymbol" w:hAnsi="StarSymbol" w:cs="Times New Roman"/>
      <w:sz w:val="18"/>
    </w:rPr>
  </w:style>
  <w:style w:type="character" w:customStyle="1" w:styleId="RTFNum96">
    <w:name w:val="RTF_Num 9 6"/>
    <w:rsid w:val="007A7A9A"/>
    <w:rPr>
      <w:rFonts w:ascii="StarSymbol" w:eastAsia="StarSymbol" w:hAnsi="StarSymbol" w:cs="Times New Roman"/>
      <w:sz w:val="18"/>
    </w:rPr>
  </w:style>
  <w:style w:type="character" w:customStyle="1" w:styleId="RTFNum97">
    <w:name w:val="RTF_Num 9 7"/>
    <w:rsid w:val="007A7A9A"/>
    <w:rPr>
      <w:rFonts w:ascii="StarSymbol" w:eastAsia="StarSymbol" w:hAnsi="StarSymbol" w:cs="Times New Roman"/>
      <w:sz w:val="18"/>
    </w:rPr>
  </w:style>
  <w:style w:type="character" w:customStyle="1" w:styleId="RTFNum98">
    <w:name w:val="RTF_Num 9 8"/>
    <w:rsid w:val="007A7A9A"/>
    <w:rPr>
      <w:rFonts w:ascii="StarSymbol" w:eastAsia="StarSymbol" w:hAnsi="StarSymbol" w:cs="Times New Roman"/>
      <w:sz w:val="18"/>
    </w:rPr>
  </w:style>
  <w:style w:type="character" w:customStyle="1" w:styleId="RTFNum99">
    <w:name w:val="RTF_Num 9 9"/>
    <w:rsid w:val="007A7A9A"/>
    <w:rPr>
      <w:rFonts w:ascii="StarSymbol" w:eastAsia="StarSymbol" w:hAnsi="StarSymbol" w:cs="Times New Roman"/>
      <w:sz w:val="18"/>
    </w:rPr>
  </w:style>
  <w:style w:type="character" w:customStyle="1" w:styleId="RTFNum101">
    <w:name w:val="RTF_Num 10 1"/>
    <w:rsid w:val="007A7A9A"/>
    <w:rPr>
      <w:rFonts w:ascii="Symbol" w:eastAsia="Symbol" w:hAnsi="Symbol" w:cs="Symbol"/>
    </w:rPr>
  </w:style>
  <w:style w:type="character" w:customStyle="1" w:styleId="RTFNum102">
    <w:name w:val="RTF_Num 10 2"/>
    <w:rsid w:val="007A7A9A"/>
    <w:rPr>
      <w:rFonts w:ascii="Wingdings 2" w:eastAsia="Wingdings 2" w:hAnsi="Wingdings 2" w:cs="Wingdings 2"/>
    </w:rPr>
  </w:style>
  <w:style w:type="character" w:customStyle="1" w:styleId="RTFNum103">
    <w:name w:val="RTF_Num 10 3"/>
    <w:rsid w:val="007A7A9A"/>
    <w:rPr>
      <w:rFonts w:ascii="StarSymbol" w:eastAsia="StarSymbol" w:hAnsi="StarSymbol" w:cs="StarSymbol"/>
    </w:rPr>
  </w:style>
  <w:style w:type="character" w:customStyle="1" w:styleId="RTFNum104">
    <w:name w:val="RTF_Num 10 4"/>
    <w:rsid w:val="007A7A9A"/>
    <w:rPr>
      <w:rFonts w:ascii="Wingdings" w:eastAsia="Wingdings" w:hAnsi="Wingdings" w:cs="Wingdings"/>
    </w:rPr>
  </w:style>
  <w:style w:type="character" w:customStyle="1" w:styleId="RTFNum105">
    <w:name w:val="RTF_Num 10 5"/>
    <w:rsid w:val="007A7A9A"/>
    <w:rPr>
      <w:rFonts w:ascii="Wingdings 2" w:eastAsia="Wingdings 2" w:hAnsi="Wingdings 2" w:cs="Wingdings 2"/>
    </w:rPr>
  </w:style>
  <w:style w:type="character" w:customStyle="1" w:styleId="RTFNum106">
    <w:name w:val="RTF_Num 10 6"/>
    <w:rsid w:val="007A7A9A"/>
    <w:rPr>
      <w:rFonts w:ascii="StarSymbol" w:eastAsia="StarSymbol" w:hAnsi="StarSymbol" w:cs="StarSymbol"/>
    </w:rPr>
  </w:style>
  <w:style w:type="character" w:customStyle="1" w:styleId="RTFNum107">
    <w:name w:val="RTF_Num 10 7"/>
    <w:rsid w:val="007A7A9A"/>
    <w:rPr>
      <w:rFonts w:ascii="Wingdings" w:eastAsia="Wingdings" w:hAnsi="Wingdings" w:cs="Wingdings"/>
    </w:rPr>
  </w:style>
  <w:style w:type="character" w:customStyle="1" w:styleId="RTFNum108">
    <w:name w:val="RTF_Num 10 8"/>
    <w:rsid w:val="007A7A9A"/>
    <w:rPr>
      <w:rFonts w:ascii="Wingdings 2" w:eastAsia="Wingdings 2" w:hAnsi="Wingdings 2" w:cs="Wingdings 2"/>
    </w:rPr>
  </w:style>
  <w:style w:type="character" w:customStyle="1" w:styleId="RTFNum109">
    <w:name w:val="RTF_Num 10 9"/>
    <w:rsid w:val="007A7A9A"/>
    <w:rPr>
      <w:rFonts w:ascii="StarSymbol" w:eastAsia="StarSymbol" w:hAnsi="StarSymbol" w:cs="StarSymbol"/>
    </w:rPr>
  </w:style>
  <w:style w:type="character" w:customStyle="1" w:styleId="RTFNum111">
    <w:name w:val="RTF_Num 11 1"/>
    <w:rsid w:val="007A7A9A"/>
    <w:rPr>
      <w:rFonts w:ascii="Symbol" w:eastAsia="Symbol" w:hAnsi="Symbol" w:cs="Symbol"/>
    </w:rPr>
  </w:style>
  <w:style w:type="character" w:customStyle="1" w:styleId="RTFNum112">
    <w:name w:val="RTF_Num 11 2"/>
    <w:rsid w:val="007A7A9A"/>
    <w:rPr>
      <w:rFonts w:ascii="Wingdings 2" w:eastAsia="Wingdings 2" w:hAnsi="Wingdings 2" w:cs="Wingdings 2"/>
    </w:rPr>
  </w:style>
  <w:style w:type="character" w:customStyle="1" w:styleId="RTFNum113">
    <w:name w:val="RTF_Num 11 3"/>
    <w:rsid w:val="007A7A9A"/>
    <w:rPr>
      <w:rFonts w:ascii="StarSymbol" w:eastAsia="StarSymbol" w:hAnsi="StarSymbol" w:cs="StarSymbol"/>
    </w:rPr>
  </w:style>
  <w:style w:type="character" w:customStyle="1" w:styleId="RTFNum114">
    <w:name w:val="RTF_Num 11 4"/>
    <w:rsid w:val="007A7A9A"/>
    <w:rPr>
      <w:rFonts w:ascii="Wingdings" w:eastAsia="Wingdings" w:hAnsi="Wingdings" w:cs="Wingdings"/>
    </w:rPr>
  </w:style>
  <w:style w:type="character" w:customStyle="1" w:styleId="RTFNum115">
    <w:name w:val="RTF_Num 11 5"/>
    <w:rsid w:val="007A7A9A"/>
    <w:rPr>
      <w:rFonts w:ascii="Wingdings 2" w:eastAsia="Wingdings 2" w:hAnsi="Wingdings 2" w:cs="Wingdings 2"/>
    </w:rPr>
  </w:style>
  <w:style w:type="character" w:customStyle="1" w:styleId="RTFNum116">
    <w:name w:val="RTF_Num 11 6"/>
    <w:rsid w:val="007A7A9A"/>
    <w:rPr>
      <w:rFonts w:ascii="StarSymbol" w:eastAsia="StarSymbol" w:hAnsi="StarSymbol" w:cs="StarSymbol"/>
    </w:rPr>
  </w:style>
  <w:style w:type="character" w:customStyle="1" w:styleId="RTFNum117">
    <w:name w:val="RTF_Num 11 7"/>
    <w:rsid w:val="007A7A9A"/>
    <w:rPr>
      <w:rFonts w:ascii="Wingdings" w:eastAsia="Wingdings" w:hAnsi="Wingdings" w:cs="Wingdings"/>
    </w:rPr>
  </w:style>
  <w:style w:type="character" w:customStyle="1" w:styleId="RTFNum118">
    <w:name w:val="RTF_Num 11 8"/>
    <w:rsid w:val="007A7A9A"/>
    <w:rPr>
      <w:rFonts w:ascii="Wingdings 2" w:eastAsia="Wingdings 2" w:hAnsi="Wingdings 2" w:cs="Wingdings 2"/>
    </w:rPr>
  </w:style>
  <w:style w:type="character" w:customStyle="1" w:styleId="RTFNum119">
    <w:name w:val="RTF_Num 11 9"/>
    <w:rsid w:val="007A7A9A"/>
    <w:rPr>
      <w:rFonts w:ascii="StarSymbol" w:eastAsia="StarSymbol" w:hAnsi="StarSymbol" w:cs="StarSymbol"/>
    </w:rPr>
  </w:style>
  <w:style w:type="character" w:customStyle="1" w:styleId="RTFNum121">
    <w:name w:val="RTF_Num 12 1"/>
    <w:rsid w:val="007A7A9A"/>
    <w:rPr>
      <w:rFonts w:eastAsia="Times New Roman"/>
    </w:rPr>
  </w:style>
  <w:style w:type="character" w:customStyle="1" w:styleId="RTFNum122">
    <w:name w:val="RTF_Num 12 2"/>
    <w:rsid w:val="007A7A9A"/>
    <w:rPr>
      <w:rFonts w:eastAsia="Times New Roman"/>
    </w:rPr>
  </w:style>
  <w:style w:type="character" w:customStyle="1" w:styleId="RTFNum123">
    <w:name w:val="RTF_Num 12 3"/>
    <w:rsid w:val="007A7A9A"/>
    <w:rPr>
      <w:rFonts w:eastAsia="Times New Roman"/>
    </w:rPr>
  </w:style>
  <w:style w:type="character" w:customStyle="1" w:styleId="RTFNum124">
    <w:name w:val="RTF_Num 12 4"/>
    <w:rsid w:val="007A7A9A"/>
    <w:rPr>
      <w:rFonts w:eastAsia="Times New Roman"/>
    </w:rPr>
  </w:style>
  <w:style w:type="character" w:customStyle="1" w:styleId="RTFNum125">
    <w:name w:val="RTF_Num 12 5"/>
    <w:rsid w:val="007A7A9A"/>
    <w:rPr>
      <w:rFonts w:eastAsia="Times New Roman"/>
    </w:rPr>
  </w:style>
  <w:style w:type="character" w:customStyle="1" w:styleId="RTFNum126">
    <w:name w:val="RTF_Num 12 6"/>
    <w:rsid w:val="007A7A9A"/>
    <w:rPr>
      <w:rFonts w:eastAsia="Times New Roman"/>
    </w:rPr>
  </w:style>
  <w:style w:type="character" w:customStyle="1" w:styleId="RTFNum127">
    <w:name w:val="RTF_Num 12 7"/>
    <w:rsid w:val="007A7A9A"/>
    <w:rPr>
      <w:rFonts w:eastAsia="Times New Roman"/>
    </w:rPr>
  </w:style>
  <w:style w:type="character" w:customStyle="1" w:styleId="RTFNum128">
    <w:name w:val="RTF_Num 12 8"/>
    <w:rsid w:val="007A7A9A"/>
    <w:rPr>
      <w:rFonts w:eastAsia="Times New Roman"/>
    </w:rPr>
  </w:style>
  <w:style w:type="character" w:customStyle="1" w:styleId="RTFNum129">
    <w:name w:val="RTF_Num 12 9"/>
    <w:rsid w:val="007A7A9A"/>
    <w:rPr>
      <w:rFonts w:eastAsia="Times New Roman"/>
    </w:rPr>
  </w:style>
  <w:style w:type="character" w:customStyle="1" w:styleId="RTFNum131">
    <w:name w:val="RTF_Num 13 1"/>
    <w:rsid w:val="007A7A9A"/>
    <w:rPr>
      <w:rFonts w:eastAsia="Times New Roman"/>
    </w:rPr>
  </w:style>
  <w:style w:type="character" w:customStyle="1" w:styleId="RTFNum132">
    <w:name w:val="RTF_Num 13 2"/>
    <w:rsid w:val="007A7A9A"/>
    <w:rPr>
      <w:rFonts w:eastAsia="Times New Roman"/>
    </w:rPr>
  </w:style>
  <w:style w:type="character" w:customStyle="1" w:styleId="RTFNum133">
    <w:name w:val="RTF_Num 13 3"/>
    <w:rsid w:val="007A7A9A"/>
    <w:rPr>
      <w:rFonts w:eastAsia="Times New Roman"/>
    </w:rPr>
  </w:style>
  <w:style w:type="character" w:customStyle="1" w:styleId="RTFNum134">
    <w:name w:val="RTF_Num 13 4"/>
    <w:rsid w:val="007A7A9A"/>
    <w:rPr>
      <w:rFonts w:eastAsia="Times New Roman"/>
    </w:rPr>
  </w:style>
  <w:style w:type="character" w:customStyle="1" w:styleId="RTFNum135">
    <w:name w:val="RTF_Num 13 5"/>
    <w:rsid w:val="007A7A9A"/>
    <w:rPr>
      <w:rFonts w:eastAsia="Times New Roman"/>
    </w:rPr>
  </w:style>
  <w:style w:type="character" w:customStyle="1" w:styleId="RTFNum136">
    <w:name w:val="RTF_Num 13 6"/>
    <w:rsid w:val="007A7A9A"/>
    <w:rPr>
      <w:rFonts w:eastAsia="Times New Roman"/>
    </w:rPr>
  </w:style>
  <w:style w:type="character" w:customStyle="1" w:styleId="RTFNum137">
    <w:name w:val="RTF_Num 13 7"/>
    <w:rsid w:val="007A7A9A"/>
    <w:rPr>
      <w:rFonts w:eastAsia="Times New Roman"/>
    </w:rPr>
  </w:style>
  <w:style w:type="character" w:customStyle="1" w:styleId="RTFNum138">
    <w:name w:val="RTF_Num 13 8"/>
    <w:rsid w:val="007A7A9A"/>
    <w:rPr>
      <w:rFonts w:eastAsia="Times New Roman"/>
    </w:rPr>
  </w:style>
  <w:style w:type="character" w:customStyle="1" w:styleId="RTFNum139">
    <w:name w:val="RTF_Num 13 9"/>
    <w:rsid w:val="007A7A9A"/>
    <w:rPr>
      <w:rFonts w:eastAsia="Times New Roman"/>
    </w:rPr>
  </w:style>
  <w:style w:type="character" w:customStyle="1" w:styleId="RTFNum141">
    <w:name w:val="RTF_Num 14 1"/>
    <w:rsid w:val="007A7A9A"/>
    <w:rPr>
      <w:rFonts w:ascii="Symbol" w:eastAsia="Symbol" w:hAnsi="Symbol" w:cs="Symbol"/>
    </w:rPr>
  </w:style>
  <w:style w:type="character" w:customStyle="1" w:styleId="RTFNum142">
    <w:name w:val="RTF_Num 14 2"/>
    <w:rsid w:val="007A7A9A"/>
    <w:rPr>
      <w:rFonts w:ascii="Wingdings 2" w:eastAsia="Wingdings 2" w:hAnsi="Wingdings 2" w:cs="Wingdings 2"/>
    </w:rPr>
  </w:style>
  <w:style w:type="character" w:customStyle="1" w:styleId="RTFNum143">
    <w:name w:val="RTF_Num 14 3"/>
    <w:rsid w:val="007A7A9A"/>
    <w:rPr>
      <w:rFonts w:ascii="StarSymbol" w:eastAsia="StarSymbol" w:hAnsi="StarSymbol" w:cs="StarSymbol"/>
    </w:rPr>
  </w:style>
  <w:style w:type="character" w:customStyle="1" w:styleId="RTFNum144">
    <w:name w:val="RTF_Num 14 4"/>
    <w:rsid w:val="007A7A9A"/>
    <w:rPr>
      <w:rFonts w:ascii="Wingdings" w:eastAsia="Wingdings" w:hAnsi="Wingdings" w:cs="Wingdings"/>
    </w:rPr>
  </w:style>
  <w:style w:type="character" w:customStyle="1" w:styleId="RTFNum145">
    <w:name w:val="RTF_Num 14 5"/>
    <w:rsid w:val="007A7A9A"/>
    <w:rPr>
      <w:rFonts w:ascii="Wingdings 2" w:eastAsia="Wingdings 2" w:hAnsi="Wingdings 2" w:cs="Wingdings 2"/>
    </w:rPr>
  </w:style>
  <w:style w:type="character" w:customStyle="1" w:styleId="RTFNum146">
    <w:name w:val="RTF_Num 14 6"/>
    <w:rsid w:val="007A7A9A"/>
    <w:rPr>
      <w:rFonts w:ascii="StarSymbol" w:eastAsia="StarSymbol" w:hAnsi="StarSymbol" w:cs="StarSymbol"/>
    </w:rPr>
  </w:style>
  <w:style w:type="character" w:customStyle="1" w:styleId="RTFNum147">
    <w:name w:val="RTF_Num 14 7"/>
    <w:rsid w:val="007A7A9A"/>
    <w:rPr>
      <w:rFonts w:ascii="Wingdings" w:eastAsia="Wingdings" w:hAnsi="Wingdings" w:cs="Wingdings"/>
    </w:rPr>
  </w:style>
  <w:style w:type="character" w:customStyle="1" w:styleId="RTFNum148">
    <w:name w:val="RTF_Num 14 8"/>
    <w:rsid w:val="007A7A9A"/>
    <w:rPr>
      <w:rFonts w:ascii="Wingdings 2" w:eastAsia="Wingdings 2" w:hAnsi="Wingdings 2" w:cs="Wingdings 2"/>
    </w:rPr>
  </w:style>
  <w:style w:type="character" w:customStyle="1" w:styleId="RTFNum149">
    <w:name w:val="RTF_Num 14 9"/>
    <w:rsid w:val="007A7A9A"/>
    <w:rPr>
      <w:rFonts w:ascii="StarSymbol" w:eastAsia="StarSymbol" w:hAnsi="StarSymbol" w:cs="StarSymbol"/>
    </w:rPr>
  </w:style>
  <w:style w:type="character" w:customStyle="1" w:styleId="RTFNum151">
    <w:name w:val="RTF_Num 15 1"/>
    <w:rsid w:val="007A7A9A"/>
    <w:rPr>
      <w:rFonts w:ascii="Symbol" w:eastAsia="Symbol" w:hAnsi="Symbol" w:cs="Symbol"/>
    </w:rPr>
  </w:style>
  <w:style w:type="character" w:customStyle="1" w:styleId="RTFNum152">
    <w:name w:val="RTF_Num 15 2"/>
    <w:rsid w:val="007A7A9A"/>
    <w:rPr>
      <w:rFonts w:ascii="Courier New" w:eastAsia="Courier New" w:hAnsi="Courier New" w:cs="Courier New"/>
    </w:rPr>
  </w:style>
  <w:style w:type="character" w:customStyle="1" w:styleId="RTFNum153">
    <w:name w:val="RTF_Num 15 3"/>
    <w:rsid w:val="007A7A9A"/>
    <w:rPr>
      <w:rFonts w:ascii="Wingdings" w:eastAsia="Wingdings" w:hAnsi="Wingdings" w:cs="Wingdings"/>
    </w:rPr>
  </w:style>
  <w:style w:type="character" w:customStyle="1" w:styleId="RTFNum154">
    <w:name w:val="RTF_Num 15 4"/>
    <w:rsid w:val="007A7A9A"/>
    <w:rPr>
      <w:rFonts w:ascii="Symbol" w:eastAsia="Symbol" w:hAnsi="Symbol" w:cs="Symbol"/>
    </w:rPr>
  </w:style>
  <w:style w:type="character" w:customStyle="1" w:styleId="RTFNum155">
    <w:name w:val="RTF_Num 15 5"/>
    <w:rsid w:val="007A7A9A"/>
    <w:rPr>
      <w:rFonts w:ascii="Courier New" w:eastAsia="Courier New" w:hAnsi="Courier New" w:cs="Courier New"/>
    </w:rPr>
  </w:style>
  <w:style w:type="character" w:customStyle="1" w:styleId="RTFNum156">
    <w:name w:val="RTF_Num 15 6"/>
    <w:rsid w:val="007A7A9A"/>
    <w:rPr>
      <w:rFonts w:ascii="Wingdings" w:eastAsia="Wingdings" w:hAnsi="Wingdings" w:cs="Wingdings"/>
    </w:rPr>
  </w:style>
  <w:style w:type="character" w:customStyle="1" w:styleId="RTFNum157">
    <w:name w:val="RTF_Num 15 7"/>
    <w:rsid w:val="007A7A9A"/>
    <w:rPr>
      <w:rFonts w:ascii="Symbol" w:eastAsia="Symbol" w:hAnsi="Symbol" w:cs="Symbol"/>
    </w:rPr>
  </w:style>
  <w:style w:type="character" w:customStyle="1" w:styleId="RTFNum158">
    <w:name w:val="RTF_Num 15 8"/>
    <w:rsid w:val="007A7A9A"/>
    <w:rPr>
      <w:rFonts w:ascii="Courier New" w:eastAsia="Courier New" w:hAnsi="Courier New" w:cs="Courier New"/>
    </w:rPr>
  </w:style>
  <w:style w:type="character" w:customStyle="1" w:styleId="RTFNum159">
    <w:name w:val="RTF_Num 15 9"/>
    <w:rsid w:val="007A7A9A"/>
    <w:rPr>
      <w:rFonts w:ascii="Wingdings" w:eastAsia="Wingdings" w:hAnsi="Wingdings" w:cs="Wingdings"/>
    </w:rPr>
  </w:style>
  <w:style w:type="character" w:customStyle="1" w:styleId="RTFNum161">
    <w:name w:val="RTF_Num 16 1"/>
    <w:rsid w:val="007A7A9A"/>
    <w:rPr>
      <w:rFonts w:ascii="Symbol" w:eastAsia="Symbol" w:hAnsi="Symbol" w:cs="Symbol"/>
    </w:rPr>
  </w:style>
  <w:style w:type="character" w:customStyle="1" w:styleId="RTFNum162">
    <w:name w:val="RTF_Num 16 2"/>
    <w:rsid w:val="007A7A9A"/>
    <w:rPr>
      <w:rFonts w:ascii="Symbol" w:eastAsia="Symbol" w:hAnsi="Symbol" w:cs="Symbol"/>
    </w:rPr>
  </w:style>
  <w:style w:type="character" w:customStyle="1" w:styleId="RTFNum163">
    <w:name w:val="RTF_Num 16 3"/>
    <w:rsid w:val="007A7A9A"/>
    <w:rPr>
      <w:rFonts w:ascii="Symbol" w:eastAsia="Symbol" w:hAnsi="Symbol" w:cs="Symbol"/>
    </w:rPr>
  </w:style>
  <w:style w:type="character" w:customStyle="1" w:styleId="RTFNum164">
    <w:name w:val="RTF_Num 16 4"/>
    <w:rsid w:val="007A7A9A"/>
    <w:rPr>
      <w:rFonts w:eastAsia="Times New Roman"/>
    </w:rPr>
  </w:style>
  <w:style w:type="character" w:customStyle="1" w:styleId="RTFNum165">
    <w:name w:val="RTF_Num 16 5"/>
    <w:rsid w:val="007A7A9A"/>
    <w:rPr>
      <w:rFonts w:eastAsia="Times New Roman"/>
    </w:rPr>
  </w:style>
  <w:style w:type="character" w:customStyle="1" w:styleId="RTFNum166">
    <w:name w:val="RTF_Num 16 6"/>
    <w:rsid w:val="007A7A9A"/>
    <w:rPr>
      <w:rFonts w:eastAsia="Times New Roman"/>
    </w:rPr>
  </w:style>
  <w:style w:type="character" w:customStyle="1" w:styleId="RTFNum167">
    <w:name w:val="RTF_Num 16 7"/>
    <w:rsid w:val="007A7A9A"/>
    <w:rPr>
      <w:rFonts w:eastAsia="Times New Roman"/>
    </w:rPr>
  </w:style>
  <w:style w:type="character" w:customStyle="1" w:styleId="RTFNum168">
    <w:name w:val="RTF_Num 16 8"/>
    <w:rsid w:val="007A7A9A"/>
    <w:rPr>
      <w:rFonts w:eastAsia="Times New Roman"/>
    </w:rPr>
  </w:style>
  <w:style w:type="character" w:customStyle="1" w:styleId="RTFNum169">
    <w:name w:val="RTF_Num 16 9"/>
    <w:rsid w:val="007A7A9A"/>
    <w:rPr>
      <w:rFonts w:eastAsia="Times New Roman"/>
    </w:rPr>
  </w:style>
  <w:style w:type="character" w:customStyle="1" w:styleId="RTFNum171">
    <w:name w:val="RTF_Num 17 1"/>
    <w:rsid w:val="007A7A9A"/>
    <w:rPr>
      <w:rFonts w:ascii="Symbol" w:eastAsia="Symbol" w:hAnsi="Symbol" w:cs="Symbol"/>
    </w:rPr>
  </w:style>
  <w:style w:type="character" w:customStyle="1" w:styleId="RTFNum172">
    <w:name w:val="RTF_Num 17 2"/>
    <w:rsid w:val="007A7A9A"/>
    <w:rPr>
      <w:rFonts w:eastAsia="Times New Roman"/>
    </w:rPr>
  </w:style>
  <w:style w:type="character" w:customStyle="1" w:styleId="RTFNum173">
    <w:name w:val="RTF_Num 17 3"/>
    <w:rsid w:val="007A7A9A"/>
    <w:rPr>
      <w:rFonts w:eastAsia="Times New Roman"/>
    </w:rPr>
  </w:style>
  <w:style w:type="character" w:customStyle="1" w:styleId="RTFNum174">
    <w:name w:val="RTF_Num 17 4"/>
    <w:rsid w:val="007A7A9A"/>
    <w:rPr>
      <w:rFonts w:eastAsia="Times New Roman"/>
    </w:rPr>
  </w:style>
  <w:style w:type="character" w:customStyle="1" w:styleId="RTFNum175">
    <w:name w:val="RTF_Num 17 5"/>
    <w:rsid w:val="007A7A9A"/>
    <w:rPr>
      <w:rFonts w:eastAsia="Times New Roman"/>
    </w:rPr>
  </w:style>
  <w:style w:type="character" w:customStyle="1" w:styleId="RTFNum176">
    <w:name w:val="RTF_Num 17 6"/>
    <w:rsid w:val="007A7A9A"/>
    <w:rPr>
      <w:rFonts w:eastAsia="Times New Roman"/>
    </w:rPr>
  </w:style>
  <w:style w:type="character" w:customStyle="1" w:styleId="RTFNum177">
    <w:name w:val="RTF_Num 17 7"/>
    <w:rsid w:val="007A7A9A"/>
    <w:rPr>
      <w:rFonts w:eastAsia="Times New Roman"/>
    </w:rPr>
  </w:style>
  <w:style w:type="character" w:customStyle="1" w:styleId="RTFNum178">
    <w:name w:val="RTF_Num 17 8"/>
    <w:rsid w:val="007A7A9A"/>
    <w:rPr>
      <w:rFonts w:eastAsia="Times New Roman"/>
    </w:rPr>
  </w:style>
  <w:style w:type="character" w:customStyle="1" w:styleId="RTFNum179">
    <w:name w:val="RTF_Num 17 9"/>
    <w:rsid w:val="007A7A9A"/>
    <w:rPr>
      <w:rFonts w:eastAsia="Times New Roman"/>
    </w:rPr>
  </w:style>
  <w:style w:type="character" w:customStyle="1" w:styleId="RTFNum181">
    <w:name w:val="RTF_Num 18 1"/>
    <w:rsid w:val="007A7A9A"/>
    <w:rPr>
      <w:rFonts w:ascii="Symbol" w:eastAsia="Symbol" w:hAnsi="Symbol" w:cs="Symbol"/>
    </w:rPr>
  </w:style>
  <w:style w:type="character" w:customStyle="1" w:styleId="RTFNum182">
    <w:name w:val="RTF_Num 18 2"/>
    <w:rsid w:val="007A7A9A"/>
    <w:rPr>
      <w:rFonts w:eastAsia="Times New Roman"/>
    </w:rPr>
  </w:style>
  <w:style w:type="character" w:customStyle="1" w:styleId="RTFNum183">
    <w:name w:val="RTF_Num 18 3"/>
    <w:rsid w:val="007A7A9A"/>
    <w:rPr>
      <w:rFonts w:eastAsia="Times New Roman"/>
    </w:rPr>
  </w:style>
  <w:style w:type="character" w:customStyle="1" w:styleId="RTFNum184">
    <w:name w:val="RTF_Num 18 4"/>
    <w:rsid w:val="007A7A9A"/>
    <w:rPr>
      <w:rFonts w:eastAsia="Times New Roman"/>
    </w:rPr>
  </w:style>
  <w:style w:type="character" w:customStyle="1" w:styleId="RTFNum185">
    <w:name w:val="RTF_Num 18 5"/>
    <w:rsid w:val="007A7A9A"/>
    <w:rPr>
      <w:rFonts w:eastAsia="Times New Roman"/>
    </w:rPr>
  </w:style>
  <w:style w:type="character" w:customStyle="1" w:styleId="RTFNum186">
    <w:name w:val="RTF_Num 18 6"/>
    <w:rsid w:val="007A7A9A"/>
    <w:rPr>
      <w:rFonts w:eastAsia="Times New Roman"/>
    </w:rPr>
  </w:style>
  <w:style w:type="character" w:customStyle="1" w:styleId="RTFNum187">
    <w:name w:val="RTF_Num 18 7"/>
    <w:rsid w:val="007A7A9A"/>
    <w:rPr>
      <w:rFonts w:eastAsia="Times New Roman"/>
    </w:rPr>
  </w:style>
  <w:style w:type="character" w:customStyle="1" w:styleId="RTFNum188">
    <w:name w:val="RTF_Num 18 8"/>
    <w:rsid w:val="007A7A9A"/>
    <w:rPr>
      <w:rFonts w:eastAsia="Times New Roman"/>
    </w:rPr>
  </w:style>
  <w:style w:type="character" w:customStyle="1" w:styleId="RTFNum189">
    <w:name w:val="RTF_Num 18 9"/>
    <w:rsid w:val="007A7A9A"/>
    <w:rPr>
      <w:rFonts w:eastAsia="Times New Roman"/>
    </w:rPr>
  </w:style>
  <w:style w:type="character" w:customStyle="1" w:styleId="RTFNum191">
    <w:name w:val="RTF_Num 19 1"/>
    <w:rsid w:val="007A7A9A"/>
    <w:rPr>
      <w:rFonts w:ascii="OpenSymbol" w:eastAsia="OpenSymbol" w:hAnsi="OpenSymbol" w:cs="OpenSymbol"/>
    </w:rPr>
  </w:style>
  <w:style w:type="character" w:customStyle="1" w:styleId="RTFNum192">
    <w:name w:val="RTF_Num 19 2"/>
    <w:rsid w:val="007A7A9A"/>
    <w:rPr>
      <w:rFonts w:eastAsia="Times New Roman"/>
    </w:rPr>
  </w:style>
  <w:style w:type="character" w:customStyle="1" w:styleId="RTFNum193">
    <w:name w:val="RTF_Num 19 3"/>
    <w:rsid w:val="007A7A9A"/>
    <w:rPr>
      <w:rFonts w:eastAsia="Times New Roman"/>
    </w:rPr>
  </w:style>
  <w:style w:type="character" w:customStyle="1" w:styleId="RTFNum194">
    <w:name w:val="RTF_Num 19 4"/>
    <w:rsid w:val="007A7A9A"/>
    <w:rPr>
      <w:rFonts w:eastAsia="Times New Roman"/>
    </w:rPr>
  </w:style>
  <w:style w:type="character" w:customStyle="1" w:styleId="RTFNum195">
    <w:name w:val="RTF_Num 19 5"/>
    <w:rsid w:val="007A7A9A"/>
    <w:rPr>
      <w:rFonts w:eastAsia="Times New Roman"/>
    </w:rPr>
  </w:style>
  <w:style w:type="character" w:customStyle="1" w:styleId="RTFNum196">
    <w:name w:val="RTF_Num 19 6"/>
    <w:rsid w:val="007A7A9A"/>
    <w:rPr>
      <w:rFonts w:eastAsia="Times New Roman"/>
    </w:rPr>
  </w:style>
  <w:style w:type="character" w:customStyle="1" w:styleId="RTFNum197">
    <w:name w:val="RTF_Num 19 7"/>
    <w:rsid w:val="007A7A9A"/>
    <w:rPr>
      <w:rFonts w:eastAsia="Times New Roman"/>
    </w:rPr>
  </w:style>
  <w:style w:type="character" w:customStyle="1" w:styleId="RTFNum198">
    <w:name w:val="RTF_Num 19 8"/>
    <w:rsid w:val="007A7A9A"/>
    <w:rPr>
      <w:rFonts w:eastAsia="Times New Roman"/>
    </w:rPr>
  </w:style>
  <w:style w:type="character" w:customStyle="1" w:styleId="RTFNum199">
    <w:name w:val="RTF_Num 19 9"/>
    <w:rsid w:val="007A7A9A"/>
    <w:rPr>
      <w:rFonts w:eastAsia="Times New Roman"/>
    </w:rPr>
  </w:style>
  <w:style w:type="character" w:customStyle="1" w:styleId="RTFNum201">
    <w:name w:val="RTF_Num 20 1"/>
    <w:rsid w:val="007A7A9A"/>
    <w:rPr>
      <w:rFonts w:ascii="Symbol" w:eastAsia="Symbol" w:hAnsi="Symbol" w:cs="Symbol"/>
    </w:rPr>
  </w:style>
  <w:style w:type="character" w:customStyle="1" w:styleId="RTFNum202">
    <w:name w:val="RTF_Num 20 2"/>
    <w:rsid w:val="007A7A9A"/>
    <w:rPr>
      <w:rFonts w:ascii="Wingdings 2" w:eastAsia="Wingdings 2" w:hAnsi="Wingdings 2" w:cs="Wingdings 2"/>
    </w:rPr>
  </w:style>
  <w:style w:type="character" w:customStyle="1" w:styleId="RTFNum203">
    <w:name w:val="RTF_Num 20 3"/>
    <w:rsid w:val="007A7A9A"/>
    <w:rPr>
      <w:rFonts w:ascii="StarSymbol" w:eastAsia="StarSymbol" w:hAnsi="StarSymbol" w:cs="StarSymbol"/>
    </w:rPr>
  </w:style>
  <w:style w:type="character" w:customStyle="1" w:styleId="RTFNum204">
    <w:name w:val="RTF_Num 20 4"/>
    <w:rsid w:val="007A7A9A"/>
    <w:rPr>
      <w:rFonts w:ascii="Wingdings" w:eastAsia="Wingdings" w:hAnsi="Wingdings" w:cs="Wingdings"/>
    </w:rPr>
  </w:style>
  <w:style w:type="character" w:customStyle="1" w:styleId="RTFNum205">
    <w:name w:val="RTF_Num 20 5"/>
    <w:rsid w:val="007A7A9A"/>
    <w:rPr>
      <w:rFonts w:ascii="Wingdings 2" w:eastAsia="Wingdings 2" w:hAnsi="Wingdings 2" w:cs="Wingdings 2"/>
    </w:rPr>
  </w:style>
  <w:style w:type="character" w:customStyle="1" w:styleId="RTFNum206">
    <w:name w:val="RTF_Num 20 6"/>
    <w:rsid w:val="007A7A9A"/>
    <w:rPr>
      <w:rFonts w:ascii="StarSymbol" w:eastAsia="StarSymbol" w:hAnsi="StarSymbol" w:cs="StarSymbol"/>
    </w:rPr>
  </w:style>
  <w:style w:type="character" w:customStyle="1" w:styleId="RTFNum207">
    <w:name w:val="RTF_Num 20 7"/>
    <w:rsid w:val="007A7A9A"/>
    <w:rPr>
      <w:rFonts w:ascii="Wingdings" w:eastAsia="Wingdings" w:hAnsi="Wingdings" w:cs="Wingdings"/>
    </w:rPr>
  </w:style>
  <w:style w:type="character" w:customStyle="1" w:styleId="RTFNum208">
    <w:name w:val="RTF_Num 20 8"/>
    <w:rsid w:val="007A7A9A"/>
    <w:rPr>
      <w:rFonts w:ascii="Wingdings 2" w:eastAsia="Wingdings 2" w:hAnsi="Wingdings 2" w:cs="Wingdings 2"/>
    </w:rPr>
  </w:style>
  <w:style w:type="character" w:customStyle="1" w:styleId="RTFNum209">
    <w:name w:val="RTF_Num 20 9"/>
    <w:rsid w:val="007A7A9A"/>
    <w:rPr>
      <w:rFonts w:ascii="StarSymbol" w:eastAsia="StarSymbol" w:hAnsi="StarSymbol" w:cs="StarSymbol"/>
    </w:rPr>
  </w:style>
  <w:style w:type="character" w:customStyle="1" w:styleId="RTFNum211">
    <w:name w:val="RTF_Num 21 1"/>
    <w:rsid w:val="007A7A9A"/>
    <w:rPr>
      <w:rFonts w:ascii="Symbol" w:eastAsia="Symbol" w:hAnsi="Symbol" w:cs="Symbol"/>
    </w:rPr>
  </w:style>
  <w:style w:type="character" w:customStyle="1" w:styleId="RTFNum212">
    <w:name w:val="RTF_Num 21 2"/>
    <w:rsid w:val="007A7A9A"/>
    <w:rPr>
      <w:rFonts w:ascii="Wingdings 2" w:eastAsia="Wingdings 2" w:hAnsi="Wingdings 2" w:cs="Wingdings 2"/>
    </w:rPr>
  </w:style>
  <w:style w:type="character" w:customStyle="1" w:styleId="RTFNum213">
    <w:name w:val="RTF_Num 21 3"/>
    <w:rsid w:val="007A7A9A"/>
    <w:rPr>
      <w:rFonts w:ascii="StarSymbol" w:eastAsia="StarSymbol" w:hAnsi="StarSymbol" w:cs="StarSymbol"/>
    </w:rPr>
  </w:style>
  <w:style w:type="character" w:customStyle="1" w:styleId="RTFNum214">
    <w:name w:val="RTF_Num 21 4"/>
    <w:rsid w:val="007A7A9A"/>
    <w:rPr>
      <w:rFonts w:ascii="Wingdings" w:eastAsia="Wingdings" w:hAnsi="Wingdings" w:cs="Wingdings"/>
    </w:rPr>
  </w:style>
  <w:style w:type="character" w:customStyle="1" w:styleId="RTFNum215">
    <w:name w:val="RTF_Num 21 5"/>
    <w:rsid w:val="007A7A9A"/>
    <w:rPr>
      <w:rFonts w:ascii="Wingdings 2" w:eastAsia="Wingdings 2" w:hAnsi="Wingdings 2" w:cs="Wingdings 2"/>
    </w:rPr>
  </w:style>
  <w:style w:type="character" w:customStyle="1" w:styleId="RTFNum216">
    <w:name w:val="RTF_Num 21 6"/>
    <w:rsid w:val="007A7A9A"/>
    <w:rPr>
      <w:rFonts w:ascii="StarSymbol" w:eastAsia="StarSymbol" w:hAnsi="StarSymbol" w:cs="StarSymbol"/>
    </w:rPr>
  </w:style>
  <w:style w:type="character" w:customStyle="1" w:styleId="RTFNum217">
    <w:name w:val="RTF_Num 21 7"/>
    <w:rsid w:val="007A7A9A"/>
    <w:rPr>
      <w:rFonts w:ascii="Wingdings" w:eastAsia="Wingdings" w:hAnsi="Wingdings" w:cs="Wingdings"/>
    </w:rPr>
  </w:style>
  <w:style w:type="character" w:customStyle="1" w:styleId="RTFNum218">
    <w:name w:val="RTF_Num 21 8"/>
    <w:rsid w:val="007A7A9A"/>
    <w:rPr>
      <w:rFonts w:ascii="Wingdings 2" w:eastAsia="Wingdings 2" w:hAnsi="Wingdings 2" w:cs="Wingdings 2"/>
    </w:rPr>
  </w:style>
  <w:style w:type="character" w:customStyle="1" w:styleId="RTFNum219">
    <w:name w:val="RTF_Num 21 9"/>
    <w:rsid w:val="007A7A9A"/>
    <w:rPr>
      <w:rFonts w:ascii="StarSymbol" w:eastAsia="StarSymbol" w:hAnsi="StarSymbol" w:cs="StarSymbol"/>
    </w:rPr>
  </w:style>
  <w:style w:type="character" w:customStyle="1" w:styleId="RTFNum221">
    <w:name w:val="RTF_Num 22 1"/>
    <w:rsid w:val="007A7A9A"/>
    <w:rPr>
      <w:rFonts w:ascii="Symbol" w:eastAsia="Symbol" w:hAnsi="Symbol" w:cs="Symbol"/>
    </w:rPr>
  </w:style>
  <w:style w:type="character" w:customStyle="1" w:styleId="RTFNum222">
    <w:name w:val="RTF_Num 22 2"/>
    <w:rsid w:val="007A7A9A"/>
    <w:rPr>
      <w:rFonts w:ascii="Courier New" w:eastAsia="Courier New" w:hAnsi="Courier New" w:cs="Courier New"/>
    </w:rPr>
  </w:style>
  <w:style w:type="character" w:customStyle="1" w:styleId="RTFNum223">
    <w:name w:val="RTF_Num 22 3"/>
    <w:rsid w:val="007A7A9A"/>
    <w:rPr>
      <w:rFonts w:ascii="Wingdings" w:eastAsia="Wingdings" w:hAnsi="Wingdings" w:cs="Wingdings"/>
    </w:rPr>
  </w:style>
  <w:style w:type="character" w:customStyle="1" w:styleId="RTFNum224">
    <w:name w:val="RTF_Num 22 4"/>
    <w:rsid w:val="007A7A9A"/>
    <w:rPr>
      <w:rFonts w:ascii="Symbol" w:eastAsia="Symbol" w:hAnsi="Symbol" w:cs="Symbol"/>
    </w:rPr>
  </w:style>
  <w:style w:type="character" w:customStyle="1" w:styleId="RTFNum225">
    <w:name w:val="RTF_Num 22 5"/>
    <w:rsid w:val="007A7A9A"/>
    <w:rPr>
      <w:rFonts w:ascii="Courier New" w:eastAsia="Courier New" w:hAnsi="Courier New" w:cs="Courier New"/>
    </w:rPr>
  </w:style>
  <w:style w:type="character" w:customStyle="1" w:styleId="RTFNum226">
    <w:name w:val="RTF_Num 22 6"/>
    <w:rsid w:val="007A7A9A"/>
    <w:rPr>
      <w:rFonts w:ascii="Wingdings" w:eastAsia="Wingdings" w:hAnsi="Wingdings" w:cs="Wingdings"/>
    </w:rPr>
  </w:style>
  <w:style w:type="character" w:customStyle="1" w:styleId="RTFNum227">
    <w:name w:val="RTF_Num 22 7"/>
    <w:rsid w:val="007A7A9A"/>
    <w:rPr>
      <w:rFonts w:ascii="Symbol" w:eastAsia="Symbol" w:hAnsi="Symbol" w:cs="Symbol"/>
    </w:rPr>
  </w:style>
  <w:style w:type="character" w:customStyle="1" w:styleId="RTFNum228">
    <w:name w:val="RTF_Num 22 8"/>
    <w:rsid w:val="007A7A9A"/>
    <w:rPr>
      <w:rFonts w:ascii="Courier New" w:eastAsia="Courier New" w:hAnsi="Courier New" w:cs="Courier New"/>
    </w:rPr>
  </w:style>
  <w:style w:type="character" w:customStyle="1" w:styleId="RTFNum229">
    <w:name w:val="RTF_Num 22 9"/>
    <w:rsid w:val="007A7A9A"/>
    <w:rPr>
      <w:rFonts w:ascii="Wingdings" w:eastAsia="Wingdings" w:hAnsi="Wingdings" w:cs="Wingdings"/>
    </w:rPr>
  </w:style>
  <w:style w:type="character" w:customStyle="1" w:styleId="RTFNum231">
    <w:name w:val="RTF_Num 23 1"/>
    <w:rsid w:val="007A7A9A"/>
    <w:rPr>
      <w:rFonts w:ascii="Symbol" w:eastAsia="Symbol" w:hAnsi="Symbol" w:cs="Symbol"/>
    </w:rPr>
  </w:style>
  <w:style w:type="character" w:customStyle="1" w:styleId="RTFNum232">
    <w:name w:val="RTF_Num 23 2"/>
    <w:rsid w:val="007A7A9A"/>
    <w:rPr>
      <w:rFonts w:ascii="Courier New" w:eastAsia="Courier New" w:hAnsi="Courier New" w:cs="Courier New"/>
    </w:rPr>
  </w:style>
  <w:style w:type="character" w:customStyle="1" w:styleId="RTFNum233">
    <w:name w:val="RTF_Num 23 3"/>
    <w:rsid w:val="007A7A9A"/>
    <w:rPr>
      <w:rFonts w:ascii="Wingdings" w:eastAsia="Wingdings" w:hAnsi="Wingdings" w:cs="Wingdings"/>
    </w:rPr>
  </w:style>
  <w:style w:type="character" w:customStyle="1" w:styleId="RTFNum234">
    <w:name w:val="RTF_Num 23 4"/>
    <w:rsid w:val="007A7A9A"/>
    <w:rPr>
      <w:rFonts w:ascii="Symbol" w:eastAsia="Symbol" w:hAnsi="Symbol" w:cs="Symbol"/>
    </w:rPr>
  </w:style>
  <w:style w:type="character" w:customStyle="1" w:styleId="RTFNum235">
    <w:name w:val="RTF_Num 23 5"/>
    <w:rsid w:val="007A7A9A"/>
    <w:rPr>
      <w:rFonts w:ascii="Courier New" w:eastAsia="Courier New" w:hAnsi="Courier New" w:cs="Courier New"/>
    </w:rPr>
  </w:style>
  <w:style w:type="character" w:customStyle="1" w:styleId="RTFNum236">
    <w:name w:val="RTF_Num 23 6"/>
    <w:rsid w:val="007A7A9A"/>
    <w:rPr>
      <w:rFonts w:ascii="Wingdings" w:eastAsia="Wingdings" w:hAnsi="Wingdings" w:cs="Wingdings"/>
    </w:rPr>
  </w:style>
  <w:style w:type="character" w:customStyle="1" w:styleId="RTFNum237">
    <w:name w:val="RTF_Num 23 7"/>
    <w:rsid w:val="007A7A9A"/>
    <w:rPr>
      <w:rFonts w:ascii="Symbol" w:eastAsia="Symbol" w:hAnsi="Symbol" w:cs="Symbol"/>
    </w:rPr>
  </w:style>
  <w:style w:type="character" w:customStyle="1" w:styleId="RTFNum238">
    <w:name w:val="RTF_Num 23 8"/>
    <w:rsid w:val="007A7A9A"/>
    <w:rPr>
      <w:rFonts w:ascii="Courier New" w:eastAsia="Courier New" w:hAnsi="Courier New" w:cs="Courier New"/>
    </w:rPr>
  </w:style>
  <w:style w:type="character" w:customStyle="1" w:styleId="RTFNum239">
    <w:name w:val="RTF_Num 23 9"/>
    <w:rsid w:val="007A7A9A"/>
    <w:rPr>
      <w:rFonts w:ascii="Wingdings" w:eastAsia="Wingdings" w:hAnsi="Wingdings" w:cs="Wingdings"/>
    </w:rPr>
  </w:style>
  <w:style w:type="character" w:customStyle="1" w:styleId="RTFNum241">
    <w:name w:val="RTF_Num 24 1"/>
    <w:rsid w:val="007A7A9A"/>
    <w:rPr>
      <w:rFonts w:eastAsia="Times New Roman"/>
    </w:rPr>
  </w:style>
  <w:style w:type="character" w:customStyle="1" w:styleId="RTFNum242">
    <w:name w:val="RTF_Num 24 2"/>
    <w:rsid w:val="007A7A9A"/>
    <w:rPr>
      <w:rFonts w:eastAsia="Times New Roman"/>
    </w:rPr>
  </w:style>
  <w:style w:type="character" w:customStyle="1" w:styleId="RTFNum243">
    <w:name w:val="RTF_Num 24 3"/>
    <w:rsid w:val="007A7A9A"/>
    <w:rPr>
      <w:rFonts w:eastAsia="Times New Roman"/>
    </w:rPr>
  </w:style>
  <w:style w:type="character" w:customStyle="1" w:styleId="RTFNum244">
    <w:name w:val="RTF_Num 24 4"/>
    <w:rsid w:val="007A7A9A"/>
    <w:rPr>
      <w:rFonts w:eastAsia="Times New Roman"/>
    </w:rPr>
  </w:style>
  <w:style w:type="character" w:customStyle="1" w:styleId="RTFNum245">
    <w:name w:val="RTF_Num 24 5"/>
    <w:rsid w:val="007A7A9A"/>
    <w:rPr>
      <w:rFonts w:eastAsia="Times New Roman"/>
    </w:rPr>
  </w:style>
  <w:style w:type="character" w:customStyle="1" w:styleId="RTFNum246">
    <w:name w:val="RTF_Num 24 6"/>
    <w:rsid w:val="007A7A9A"/>
    <w:rPr>
      <w:rFonts w:eastAsia="Times New Roman"/>
    </w:rPr>
  </w:style>
  <w:style w:type="character" w:customStyle="1" w:styleId="RTFNum247">
    <w:name w:val="RTF_Num 24 7"/>
    <w:rsid w:val="007A7A9A"/>
    <w:rPr>
      <w:rFonts w:eastAsia="Times New Roman"/>
    </w:rPr>
  </w:style>
  <w:style w:type="character" w:customStyle="1" w:styleId="RTFNum248">
    <w:name w:val="RTF_Num 24 8"/>
    <w:rsid w:val="007A7A9A"/>
    <w:rPr>
      <w:rFonts w:eastAsia="Times New Roman"/>
    </w:rPr>
  </w:style>
  <w:style w:type="character" w:customStyle="1" w:styleId="RTFNum249">
    <w:name w:val="RTF_Num 24 9"/>
    <w:rsid w:val="007A7A9A"/>
    <w:rPr>
      <w:rFonts w:eastAsia="Times New Roman"/>
    </w:rPr>
  </w:style>
  <w:style w:type="character" w:customStyle="1" w:styleId="RTFNum251">
    <w:name w:val="RTF_Num 25 1"/>
    <w:rsid w:val="007A7A9A"/>
    <w:rPr>
      <w:rFonts w:eastAsia="Times New Roman"/>
    </w:rPr>
  </w:style>
  <w:style w:type="character" w:customStyle="1" w:styleId="RTFNum252">
    <w:name w:val="RTF_Num 25 2"/>
    <w:rsid w:val="007A7A9A"/>
    <w:rPr>
      <w:rFonts w:eastAsia="Times New Roman"/>
    </w:rPr>
  </w:style>
  <w:style w:type="character" w:customStyle="1" w:styleId="RTFNum253">
    <w:name w:val="RTF_Num 25 3"/>
    <w:rsid w:val="007A7A9A"/>
    <w:rPr>
      <w:rFonts w:eastAsia="Times New Roman"/>
    </w:rPr>
  </w:style>
  <w:style w:type="character" w:customStyle="1" w:styleId="RTFNum254">
    <w:name w:val="RTF_Num 25 4"/>
    <w:rsid w:val="007A7A9A"/>
    <w:rPr>
      <w:rFonts w:eastAsia="Times New Roman"/>
    </w:rPr>
  </w:style>
  <w:style w:type="character" w:customStyle="1" w:styleId="RTFNum255">
    <w:name w:val="RTF_Num 25 5"/>
    <w:rsid w:val="007A7A9A"/>
    <w:rPr>
      <w:rFonts w:eastAsia="Times New Roman"/>
    </w:rPr>
  </w:style>
  <w:style w:type="character" w:customStyle="1" w:styleId="RTFNum256">
    <w:name w:val="RTF_Num 25 6"/>
    <w:rsid w:val="007A7A9A"/>
    <w:rPr>
      <w:rFonts w:eastAsia="Times New Roman"/>
    </w:rPr>
  </w:style>
  <w:style w:type="character" w:customStyle="1" w:styleId="RTFNum257">
    <w:name w:val="RTF_Num 25 7"/>
    <w:rsid w:val="007A7A9A"/>
    <w:rPr>
      <w:rFonts w:eastAsia="Times New Roman"/>
    </w:rPr>
  </w:style>
  <w:style w:type="character" w:customStyle="1" w:styleId="RTFNum258">
    <w:name w:val="RTF_Num 25 8"/>
    <w:rsid w:val="007A7A9A"/>
    <w:rPr>
      <w:rFonts w:eastAsia="Times New Roman"/>
    </w:rPr>
  </w:style>
  <w:style w:type="character" w:customStyle="1" w:styleId="RTFNum259">
    <w:name w:val="RTF_Num 25 9"/>
    <w:rsid w:val="007A7A9A"/>
    <w:rPr>
      <w:rFonts w:eastAsia="Times New Roman"/>
    </w:rPr>
  </w:style>
  <w:style w:type="character" w:customStyle="1" w:styleId="RTFNum261">
    <w:name w:val="RTF_Num 26 1"/>
    <w:rsid w:val="007A7A9A"/>
    <w:rPr>
      <w:rFonts w:ascii="Symbol" w:eastAsia="Symbol" w:hAnsi="Symbol" w:cs="Symbol"/>
    </w:rPr>
  </w:style>
  <w:style w:type="character" w:customStyle="1" w:styleId="RTFNum262">
    <w:name w:val="RTF_Num 26 2"/>
    <w:rsid w:val="007A7A9A"/>
    <w:rPr>
      <w:rFonts w:eastAsia="Times New Roman"/>
    </w:rPr>
  </w:style>
  <w:style w:type="character" w:customStyle="1" w:styleId="RTFNum263">
    <w:name w:val="RTF_Num 26 3"/>
    <w:rsid w:val="007A7A9A"/>
    <w:rPr>
      <w:rFonts w:eastAsia="Times New Roman"/>
    </w:rPr>
  </w:style>
  <w:style w:type="character" w:customStyle="1" w:styleId="RTFNum264">
    <w:name w:val="RTF_Num 26 4"/>
    <w:rsid w:val="007A7A9A"/>
    <w:rPr>
      <w:rFonts w:eastAsia="Times New Roman"/>
    </w:rPr>
  </w:style>
  <w:style w:type="character" w:customStyle="1" w:styleId="RTFNum265">
    <w:name w:val="RTF_Num 26 5"/>
    <w:rsid w:val="007A7A9A"/>
    <w:rPr>
      <w:rFonts w:eastAsia="Times New Roman"/>
    </w:rPr>
  </w:style>
  <w:style w:type="character" w:customStyle="1" w:styleId="RTFNum266">
    <w:name w:val="RTF_Num 26 6"/>
    <w:rsid w:val="007A7A9A"/>
    <w:rPr>
      <w:rFonts w:eastAsia="Times New Roman"/>
    </w:rPr>
  </w:style>
  <w:style w:type="character" w:customStyle="1" w:styleId="RTFNum267">
    <w:name w:val="RTF_Num 26 7"/>
    <w:rsid w:val="007A7A9A"/>
    <w:rPr>
      <w:rFonts w:eastAsia="Times New Roman"/>
    </w:rPr>
  </w:style>
  <w:style w:type="character" w:customStyle="1" w:styleId="RTFNum268">
    <w:name w:val="RTF_Num 26 8"/>
    <w:rsid w:val="007A7A9A"/>
    <w:rPr>
      <w:rFonts w:eastAsia="Times New Roman"/>
    </w:rPr>
  </w:style>
  <w:style w:type="character" w:customStyle="1" w:styleId="RTFNum269">
    <w:name w:val="RTF_Num 26 9"/>
    <w:rsid w:val="007A7A9A"/>
    <w:rPr>
      <w:rFonts w:eastAsia="Times New Roman"/>
    </w:rPr>
  </w:style>
  <w:style w:type="character" w:customStyle="1" w:styleId="RTFNum271">
    <w:name w:val="RTF_Num 27 1"/>
    <w:rsid w:val="007A7A9A"/>
    <w:rPr>
      <w:rFonts w:ascii="Symbol" w:eastAsia="Symbol" w:hAnsi="Symbol" w:cs="Symbol"/>
    </w:rPr>
  </w:style>
  <w:style w:type="character" w:customStyle="1" w:styleId="RTFNum272">
    <w:name w:val="RTF_Num 27 2"/>
    <w:rsid w:val="007A7A9A"/>
    <w:rPr>
      <w:rFonts w:ascii="Courier New" w:eastAsia="Courier New" w:hAnsi="Courier New" w:cs="Courier New"/>
    </w:rPr>
  </w:style>
  <w:style w:type="character" w:customStyle="1" w:styleId="RTFNum273">
    <w:name w:val="RTF_Num 27 3"/>
    <w:rsid w:val="007A7A9A"/>
    <w:rPr>
      <w:rFonts w:ascii="Wingdings" w:eastAsia="Wingdings" w:hAnsi="Wingdings" w:cs="Wingdings"/>
    </w:rPr>
  </w:style>
  <w:style w:type="character" w:customStyle="1" w:styleId="RTFNum274">
    <w:name w:val="RTF_Num 27 4"/>
    <w:rsid w:val="007A7A9A"/>
    <w:rPr>
      <w:rFonts w:ascii="Symbol" w:eastAsia="Symbol" w:hAnsi="Symbol" w:cs="Symbol"/>
    </w:rPr>
  </w:style>
  <w:style w:type="character" w:customStyle="1" w:styleId="RTFNum275">
    <w:name w:val="RTF_Num 27 5"/>
    <w:rsid w:val="007A7A9A"/>
    <w:rPr>
      <w:rFonts w:ascii="Courier New" w:eastAsia="Courier New" w:hAnsi="Courier New" w:cs="Courier New"/>
    </w:rPr>
  </w:style>
  <w:style w:type="character" w:customStyle="1" w:styleId="RTFNum276">
    <w:name w:val="RTF_Num 27 6"/>
    <w:rsid w:val="007A7A9A"/>
    <w:rPr>
      <w:rFonts w:ascii="Wingdings" w:eastAsia="Wingdings" w:hAnsi="Wingdings" w:cs="Wingdings"/>
    </w:rPr>
  </w:style>
  <w:style w:type="character" w:customStyle="1" w:styleId="RTFNum277">
    <w:name w:val="RTF_Num 27 7"/>
    <w:rsid w:val="007A7A9A"/>
    <w:rPr>
      <w:rFonts w:ascii="Symbol" w:eastAsia="Symbol" w:hAnsi="Symbol" w:cs="Symbol"/>
    </w:rPr>
  </w:style>
  <w:style w:type="character" w:customStyle="1" w:styleId="RTFNum278">
    <w:name w:val="RTF_Num 27 8"/>
    <w:rsid w:val="007A7A9A"/>
    <w:rPr>
      <w:rFonts w:ascii="Courier New" w:eastAsia="Courier New" w:hAnsi="Courier New" w:cs="Courier New"/>
    </w:rPr>
  </w:style>
  <w:style w:type="character" w:customStyle="1" w:styleId="RTFNum279">
    <w:name w:val="RTF_Num 27 9"/>
    <w:rsid w:val="007A7A9A"/>
    <w:rPr>
      <w:rFonts w:ascii="Wingdings" w:eastAsia="Wingdings" w:hAnsi="Wingdings" w:cs="Wingdings"/>
    </w:rPr>
  </w:style>
  <w:style w:type="character" w:customStyle="1" w:styleId="RTFNum281">
    <w:name w:val="RTF_Num 28 1"/>
    <w:rsid w:val="007A7A9A"/>
    <w:rPr>
      <w:rFonts w:eastAsia="Times New Roman"/>
    </w:rPr>
  </w:style>
  <w:style w:type="character" w:customStyle="1" w:styleId="RTFNum282">
    <w:name w:val="RTF_Num 28 2"/>
    <w:rsid w:val="007A7A9A"/>
    <w:rPr>
      <w:rFonts w:eastAsia="Times New Roman"/>
    </w:rPr>
  </w:style>
  <w:style w:type="character" w:customStyle="1" w:styleId="RTFNum283">
    <w:name w:val="RTF_Num 28 3"/>
    <w:rsid w:val="007A7A9A"/>
    <w:rPr>
      <w:rFonts w:ascii="Wingdings" w:eastAsia="Wingdings" w:hAnsi="Wingdings" w:cs="Wingdings"/>
    </w:rPr>
  </w:style>
  <w:style w:type="character" w:customStyle="1" w:styleId="RTFNum284">
    <w:name w:val="RTF_Num 28 4"/>
    <w:rsid w:val="007A7A9A"/>
    <w:rPr>
      <w:rFonts w:ascii="Symbol" w:eastAsia="Symbol" w:hAnsi="Symbol" w:cs="Symbol"/>
    </w:rPr>
  </w:style>
  <w:style w:type="character" w:customStyle="1" w:styleId="RTFNum285">
    <w:name w:val="RTF_Num 28 5"/>
    <w:rsid w:val="007A7A9A"/>
    <w:rPr>
      <w:rFonts w:ascii="Courier New" w:eastAsia="Courier New" w:hAnsi="Courier New" w:cs="Courier New"/>
    </w:rPr>
  </w:style>
  <w:style w:type="character" w:customStyle="1" w:styleId="RTFNum286">
    <w:name w:val="RTF_Num 28 6"/>
    <w:rsid w:val="007A7A9A"/>
    <w:rPr>
      <w:rFonts w:ascii="Wingdings" w:eastAsia="Wingdings" w:hAnsi="Wingdings" w:cs="Wingdings"/>
    </w:rPr>
  </w:style>
  <w:style w:type="character" w:customStyle="1" w:styleId="RTFNum287">
    <w:name w:val="RTF_Num 28 7"/>
    <w:rsid w:val="007A7A9A"/>
    <w:rPr>
      <w:rFonts w:ascii="Symbol" w:eastAsia="Symbol" w:hAnsi="Symbol" w:cs="Symbol"/>
    </w:rPr>
  </w:style>
  <w:style w:type="character" w:customStyle="1" w:styleId="RTFNum288">
    <w:name w:val="RTF_Num 28 8"/>
    <w:rsid w:val="007A7A9A"/>
    <w:rPr>
      <w:rFonts w:ascii="Courier New" w:eastAsia="Courier New" w:hAnsi="Courier New" w:cs="Courier New"/>
    </w:rPr>
  </w:style>
  <w:style w:type="character" w:customStyle="1" w:styleId="RTFNum289">
    <w:name w:val="RTF_Num 28 9"/>
    <w:rsid w:val="007A7A9A"/>
    <w:rPr>
      <w:rFonts w:ascii="Wingdings" w:eastAsia="Wingdings" w:hAnsi="Wingdings" w:cs="Wingdings"/>
    </w:rPr>
  </w:style>
  <w:style w:type="character" w:customStyle="1" w:styleId="RTFNum291">
    <w:name w:val="RTF_Num 29 1"/>
    <w:rsid w:val="007A7A9A"/>
    <w:rPr>
      <w:rFonts w:ascii="StarSymbol" w:eastAsia="StarSymbol" w:hAnsi="StarSymbol" w:cs="StarSymbol"/>
    </w:rPr>
  </w:style>
  <w:style w:type="character" w:customStyle="1" w:styleId="RTFNum292">
    <w:name w:val="RTF_Num 29 2"/>
    <w:rsid w:val="007A7A9A"/>
    <w:rPr>
      <w:rFonts w:ascii="StarSymbol" w:eastAsia="StarSymbol" w:hAnsi="StarSymbol" w:cs="StarSymbol"/>
    </w:rPr>
  </w:style>
  <w:style w:type="character" w:customStyle="1" w:styleId="RTFNum293">
    <w:name w:val="RTF_Num 29 3"/>
    <w:rsid w:val="007A7A9A"/>
    <w:rPr>
      <w:rFonts w:ascii="StarSymbol" w:eastAsia="StarSymbol" w:hAnsi="StarSymbol" w:cs="StarSymbol"/>
    </w:rPr>
  </w:style>
  <w:style w:type="character" w:customStyle="1" w:styleId="RTFNum294">
    <w:name w:val="RTF_Num 29 4"/>
    <w:rsid w:val="007A7A9A"/>
    <w:rPr>
      <w:rFonts w:ascii="StarSymbol" w:eastAsia="StarSymbol" w:hAnsi="StarSymbol" w:cs="StarSymbol"/>
    </w:rPr>
  </w:style>
  <w:style w:type="character" w:customStyle="1" w:styleId="RTFNum295">
    <w:name w:val="RTF_Num 29 5"/>
    <w:rsid w:val="007A7A9A"/>
    <w:rPr>
      <w:rFonts w:ascii="StarSymbol" w:eastAsia="StarSymbol" w:hAnsi="StarSymbol" w:cs="StarSymbol"/>
    </w:rPr>
  </w:style>
  <w:style w:type="character" w:customStyle="1" w:styleId="RTFNum296">
    <w:name w:val="RTF_Num 29 6"/>
    <w:rsid w:val="007A7A9A"/>
    <w:rPr>
      <w:rFonts w:ascii="StarSymbol" w:eastAsia="StarSymbol" w:hAnsi="StarSymbol" w:cs="StarSymbol"/>
    </w:rPr>
  </w:style>
  <w:style w:type="character" w:customStyle="1" w:styleId="RTFNum297">
    <w:name w:val="RTF_Num 29 7"/>
    <w:rsid w:val="007A7A9A"/>
    <w:rPr>
      <w:rFonts w:ascii="StarSymbol" w:eastAsia="StarSymbol" w:hAnsi="StarSymbol" w:cs="StarSymbol"/>
    </w:rPr>
  </w:style>
  <w:style w:type="character" w:customStyle="1" w:styleId="RTFNum298">
    <w:name w:val="RTF_Num 29 8"/>
    <w:rsid w:val="007A7A9A"/>
    <w:rPr>
      <w:rFonts w:ascii="StarSymbol" w:eastAsia="StarSymbol" w:hAnsi="StarSymbol" w:cs="StarSymbol"/>
    </w:rPr>
  </w:style>
  <w:style w:type="character" w:customStyle="1" w:styleId="RTFNum299">
    <w:name w:val="RTF_Num 29 9"/>
    <w:rsid w:val="007A7A9A"/>
    <w:rPr>
      <w:rFonts w:ascii="StarSymbol" w:eastAsia="StarSymbol" w:hAnsi="StarSymbol" w:cs="StarSymbol"/>
    </w:rPr>
  </w:style>
  <w:style w:type="character" w:customStyle="1" w:styleId="RTFNum301">
    <w:name w:val="RTF_Num 30 1"/>
    <w:rsid w:val="007A7A9A"/>
    <w:rPr>
      <w:rFonts w:ascii="Wingdings" w:eastAsia="Wingdings" w:hAnsi="Wingdings" w:cs="Wingdings"/>
    </w:rPr>
  </w:style>
  <w:style w:type="character" w:customStyle="1" w:styleId="RTFNum302">
    <w:name w:val="RTF_Num 30 2"/>
    <w:rsid w:val="007A7A9A"/>
    <w:rPr>
      <w:rFonts w:ascii="Courier New" w:eastAsia="Courier New" w:hAnsi="Courier New" w:cs="Courier New"/>
    </w:rPr>
  </w:style>
  <w:style w:type="character" w:customStyle="1" w:styleId="RTFNum303">
    <w:name w:val="RTF_Num 30 3"/>
    <w:rsid w:val="007A7A9A"/>
    <w:rPr>
      <w:rFonts w:ascii="Wingdings" w:eastAsia="Wingdings" w:hAnsi="Wingdings" w:cs="Wingdings"/>
    </w:rPr>
  </w:style>
  <w:style w:type="character" w:customStyle="1" w:styleId="RTFNum304">
    <w:name w:val="RTF_Num 30 4"/>
    <w:rsid w:val="007A7A9A"/>
    <w:rPr>
      <w:rFonts w:ascii="Symbol" w:eastAsia="Symbol" w:hAnsi="Symbol" w:cs="Symbol"/>
    </w:rPr>
  </w:style>
  <w:style w:type="character" w:customStyle="1" w:styleId="RTFNum305">
    <w:name w:val="RTF_Num 30 5"/>
    <w:rsid w:val="007A7A9A"/>
    <w:rPr>
      <w:rFonts w:ascii="Courier New" w:eastAsia="Courier New" w:hAnsi="Courier New" w:cs="Courier New"/>
    </w:rPr>
  </w:style>
  <w:style w:type="character" w:customStyle="1" w:styleId="RTFNum306">
    <w:name w:val="RTF_Num 30 6"/>
    <w:rsid w:val="007A7A9A"/>
    <w:rPr>
      <w:rFonts w:ascii="Wingdings" w:eastAsia="Wingdings" w:hAnsi="Wingdings" w:cs="Wingdings"/>
    </w:rPr>
  </w:style>
  <w:style w:type="character" w:customStyle="1" w:styleId="RTFNum307">
    <w:name w:val="RTF_Num 30 7"/>
    <w:rsid w:val="007A7A9A"/>
    <w:rPr>
      <w:rFonts w:ascii="Symbol" w:eastAsia="Symbol" w:hAnsi="Symbol" w:cs="Symbol"/>
    </w:rPr>
  </w:style>
  <w:style w:type="character" w:customStyle="1" w:styleId="RTFNum308">
    <w:name w:val="RTF_Num 30 8"/>
    <w:rsid w:val="007A7A9A"/>
    <w:rPr>
      <w:rFonts w:ascii="Courier New" w:eastAsia="Courier New" w:hAnsi="Courier New" w:cs="Courier New"/>
    </w:rPr>
  </w:style>
  <w:style w:type="character" w:customStyle="1" w:styleId="RTFNum309">
    <w:name w:val="RTF_Num 30 9"/>
    <w:rsid w:val="007A7A9A"/>
    <w:rPr>
      <w:rFonts w:ascii="Wingdings" w:eastAsia="Wingdings" w:hAnsi="Wingdings" w:cs="Wingdings"/>
    </w:rPr>
  </w:style>
  <w:style w:type="character" w:customStyle="1" w:styleId="RTFNum311">
    <w:name w:val="RTF_Num 31 1"/>
    <w:rsid w:val="007A7A9A"/>
    <w:rPr>
      <w:rFonts w:ascii="Symbol" w:eastAsia="Symbol" w:hAnsi="Symbol" w:cs="Symbol"/>
    </w:rPr>
  </w:style>
  <w:style w:type="character" w:customStyle="1" w:styleId="RTFNum312">
    <w:name w:val="RTF_Num 31 2"/>
    <w:rsid w:val="007A7A9A"/>
    <w:rPr>
      <w:rFonts w:ascii="Symbol" w:eastAsia="Symbol" w:hAnsi="Symbol" w:cs="Symbol"/>
    </w:rPr>
  </w:style>
  <w:style w:type="character" w:customStyle="1" w:styleId="RTFNum313">
    <w:name w:val="RTF_Num 31 3"/>
    <w:rsid w:val="007A7A9A"/>
    <w:rPr>
      <w:rFonts w:ascii="Wingdings" w:eastAsia="Wingdings" w:hAnsi="Wingdings" w:cs="Wingdings"/>
    </w:rPr>
  </w:style>
  <w:style w:type="character" w:customStyle="1" w:styleId="RTFNum314">
    <w:name w:val="RTF_Num 31 4"/>
    <w:rsid w:val="007A7A9A"/>
    <w:rPr>
      <w:rFonts w:ascii="Symbol" w:eastAsia="Symbol" w:hAnsi="Symbol" w:cs="Symbol"/>
    </w:rPr>
  </w:style>
  <w:style w:type="character" w:customStyle="1" w:styleId="RTFNum315">
    <w:name w:val="RTF_Num 31 5"/>
    <w:rsid w:val="007A7A9A"/>
    <w:rPr>
      <w:rFonts w:ascii="Courier New" w:eastAsia="Courier New" w:hAnsi="Courier New" w:cs="Courier New"/>
    </w:rPr>
  </w:style>
  <w:style w:type="character" w:customStyle="1" w:styleId="RTFNum316">
    <w:name w:val="RTF_Num 31 6"/>
    <w:rsid w:val="007A7A9A"/>
    <w:rPr>
      <w:rFonts w:ascii="Wingdings" w:eastAsia="Wingdings" w:hAnsi="Wingdings" w:cs="Wingdings"/>
    </w:rPr>
  </w:style>
  <w:style w:type="character" w:customStyle="1" w:styleId="RTFNum317">
    <w:name w:val="RTF_Num 31 7"/>
    <w:rsid w:val="007A7A9A"/>
    <w:rPr>
      <w:rFonts w:ascii="Symbol" w:eastAsia="Symbol" w:hAnsi="Symbol" w:cs="Symbol"/>
    </w:rPr>
  </w:style>
  <w:style w:type="character" w:customStyle="1" w:styleId="RTFNum318">
    <w:name w:val="RTF_Num 31 8"/>
    <w:rsid w:val="007A7A9A"/>
    <w:rPr>
      <w:rFonts w:ascii="Courier New" w:eastAsia="Courier New" w:hAnsi="Courier New" w:cs="Courier New"/>
    </w:rPr>
  </w:style>
  <w:style w:type="character" w:customStyle="1" w:styleId="RTFNum319">
    <w:name w:val="RTF_Num 31 9"/>
    <w:rsid w:val="007A7A9A"/>
    <w:rPr>
      <w:rFonts w:ascii="Wingdings" w:eastAsia="Wingdings" w:hAnsi="Wingdings" w:cs="Wingdings"/>
    </w:rPr>
  </w:style>
  <w:style w:type="character" w:customStyle="1" w:styleId="RTFNum321">
    <w:name w:val="RTF_Num 32 1"/>
    <w:rsid w:val="007A7A9A"/>
    <w:rPr>
      <w:rFonts w:eastAsia="Times New Roman"/>
    </w:rPr>
  </w:style>
  <w:style w:type="character" w:customStyle="1" w:styleId="RTFNum322">
    <w:name w:val="RTF_Num 32 2"/>
    <w:rsid w:val="007A7A9A"/>
    <w:rPr>
      <w:rFonts w:eastAsia="Times New Roman"/>
    </w:rPr>
  </w:style>
  <w:style w:type="character" w:customStyle="1" w:styleId="RTFNum323">
    <w:name w:val="RTF_Num 32 3"/>
    <w:rsid w:val="007A7A9A"/>
    <w:rPr>
      <w:rFonts w:eastAsia="Times New Roman"/>
    </w:rPr>
  </w:style>
  <w:style w:type="character" w:customStyle="1" w:styleId="RTFNum324">
    <w:name w:val="RTF_Num 32 4"/>
    <w:rsid w:val="007A7A9A"/>
    <w:rPr>
      <w:rFonts w:eastAsia="Times New Roman"/>
    </w:rPr>
  </w:style>
  <w:style w:type="character" w:customStyle="1" w:styleId="RTFNum325">
    <w:name w:val="RTF_Num 32 5"/>
    <w:rsid w:val="007A7A9A"/>
    <w:rPr>
      <w:rFonts w:eastAsia="Times New Roman"/>
    </w:rPr>
  </w:style>
  <w:style w:type="character" w:customStyle="1" w:styleId="RTFNum326">
    <w:name w:val="RTF_Num 32 6"/>
    <w:rsid w:val="007A7A9A"/>
    <w:rPr>
      <w:rFonts w:eastAsia="Times New Roman"/>
    </w:rPr>
  </w:style>
  <w:style w:type="character" w:customStyle="1" w:styleId="RTFNum327">
    <w:name w:val="RTF_Num 32 7"/>
    <w:rsid w:val="007A7A9A"/>
    <w:rPr>
      <w:rFonts w:eastAsia="Times New Roman"/>
    </w:rPr>
  </w:style>
  <w:style w:type="character" w:customStyle="1" w:styleId="RTFNum328">
    <w:name w:val="RTF_Num 32 8"/>
    <w:rsid w:val="007A7A9A"/>
    <w:rPr>
      <w:rFonts w:eastAsia="Times New Roman"/>
    </w:rPr>
  </w:style>
  <w:style w:type="character" w:customStyle="1" w:styleId="RTFNum329">
    <w:name w:val="RTF_Num 32 9"/>
    <w:rsid w:val="007A7A9A"/>
    <w:rPr>
      <w:rFonts w:eastAsia="Times New Roman"/>
    </w:rPr>
  </w:style>
  <w:style w:type="character" w:customStyle="1" w:styleId="RTFNum331">
    <w:name w:val="RTF_Num 33 1"/>
    <w:rsid w:val="007A7A9A"/>
    <w:rPr>
      <w:rFonts w:eastAsia="Times New Roman"/>
    </w:rPr>
  </w:style>
  <w:style w:type="character" w:customStyle="1" w:styleId="RTFNum332">
    <w:name w:val="RTF_Num 33 2"/>
    <w:rsid w:val="007A7A9A"/>
    <w:rPr>
      <w:rFonts w:eastAsia="Times New Roman"/>
    </w:rPr>
  </w:style>
  <w:style w:type="character" w:customStyle="1" w:styleId="RTFNum333">
    <w:name w:val="RTF_Num 33 3"/>
    <w:rsid w:val="007A7A9A"/>
    <w:rPr>
      <w:rFonts w:eastAsia="Times New Roman"/>
    </w:rPr>
  </w:style>
  <w:style w:type="character" w:customStyle="1" w:styleId="RTFNum334">
    <w:name w:val="RTF_Num 33 4"/>
    <w:rsid w:val="007A7A9A"/>
    <w:rPr>
      <w:rFonts w:eastAsia="Times New Roman"/>
    </w:rPr>
  </w:style>
  <w:style w:type="character" w:customStyle="1" w:styleId="RTFNum335">
    <w:name w:val="RTF_Num 33 5"/>
    <w:rsid w:val="007A7A9A"/>
    <w:rPr>
      <w:rFonts w:eastAsia="Times New Roman"/>
    </w:rPr>
  </w:style>
  <w:style w:type="character" w:customStyle="1" w:styleId="RTFNum336">
    <w:name w:val="RTF_Num 33 6"/>
    <w:rsid w:val="007A7A9A"/>
    <w:rPr>
      <w:rFonts w:eastAsia="Times New Roman"/>
    </w:rPr>
  </w:style>
  <w:style w:type="character" w:customStyle="1" w:styleId="RTFNum337">
    <w:name w:val="RTF_Num 33 7"/>
    <w:rsid w:val="007A7A9A"/>
    <w:rPr>
      <w:rFonts w:eastAsia="Times New Roman"/>
    </w:rPr>
  </w:style>
  <w:style w:type="character" w:customStyle="1" w:styleId="RTFNum338">
    <w:name w:val="RTF_Num 33 8"/>
    <w:rsid w:val="007A7A9A"/>
    <w:rPr>
      <w:rFonts w:eastAsia="Times New Roman"/>
    </w:rPr>
  </w:style>
  <w:style w:type="character" w:customStyle="1" w:styleId="RTFNum339">
    <w:name w:val="RTF_Num 33 9"/>
    <w:rsid w:val="007A7A9A"/>
    <w:rPr>
      <w:rFonts w:eastAsia="Times New Roman"/>
    </w:rPr>
  </w:style>
  <w:style w:type="character" w:customStyle="1" w:styleId="RTFNum341">
    <w:name w:val="RTF_Num 34 1"/>
    <w:rsid w:val="007A7A9A"/>
    <w:rPr>
      <w:rFonts w:ascii="Symbol" w:eastAsia="Symbol" w:hAnsi="Symbol" w:cs="Symbol"/>
    </w:rPr>
  </w:style>
  <w:style w:type="character" w:customStyle="1" w:styleId="RTFNum342">
    <w:name w:val="RTF_Num 34 2"/>
    <w:rsid w:val="007A7A9A"/>
    <w:rPr>
      <w:rFonts w:ascii="Courier New" w:eastAsia="Courier New" w:hAnsi="Courier New" w:cs="Courier New"/>
    </w:rPr>
  </w:style>
  <w:style w:type="character" w:customStyle="1" w:styleId="RTFNum343">
    <w:name w:val="RTF_Num 34 3"/>
    <w:rsid w:val="007A7A9A"/>
    <w:rPr>
      <w:rFonts w:ascii="Wingdings" w:eastAsia="Wingdings" w:hAnsi="Wingdings" w:cs="Wingdings"/>
    </w:rPr>
  </w:style>
  <w:style w:type="character" w:customStyle="1" w:styleId="RTFNum344">
    <w:name w:val="RTF_Num 34 4"/>
    <w:rsid w:val="007A7A9A"/>
    <w:rPr>
      <w:rFonts w:ascii="Symbol" w:eastAsia="Symbol" w:hAnsi="Symbol" w:cs="Symbol"/>
    </w:rPr>
  </w:style>
  <w:style w:type="character" w:customStyle="1" w:styleId="RTFNum345">
    <w:name w:val="RTF_Num 34 5"/>
    <w:rsid w:val="007A7A9A"/>
    <w:rPr>
      <w:rFonts w:ascii="Courier New" w:eastAsia="Courier New" w:hAnsi="Courier New" w:cs="Courier New"/>
    </w:rPr>
  </w:style>
  <w:style w:type="character" w:customStyle="1" w:styleId="RTFNum346">
    <w:name w:val="RTF_Num 34 6"/>
    <w:rsid w:val="007A7A9A"/>
    <w:rPr>
      <w:rFonts w:ascii="Wingdings" w:eastAsia="Wingdings" w:hAnsi="Wingdings" w:cs="Wingdings"/>
    </w:rPr>
  </w:style>
  <w:style w:type="character" w:customStyle="1" w:styleId="RTFNum347">
    <w:name w:val="RTF_Num 34 7"/>
    <w:rsid w:val="007A7A9A"/>
    <w:rPr>
      <w:rFonts w:ascii="Symbol" w:eastAsia="Symbol" w:hAnsi="Symbol" w:cs="Symbol"/>
    </w:rPr>
  </w:style>
  <w:style w:type="character" w:customStyle="1" w:styleId="RTFNum348">
    <w:name w:val="RTF_Num 34 8"/>
    <w:rsid w:val="007A7A9A"/>
    <w:rPr>
      <w:rFonts w:ascii="Courier New" w:eastAsia="Courier New" w:hAnsi="Courier New" w:cs="Courier New"/>
    </w:rPr>
  </w:style>
  <w:style w:type="character" w:customStyle="1" w:styleId="RTFNum349">
    <w:name w:val="RTF_Num 34 9"/>
    <w:rsid w:val="007A7A9A"/>
    <w:rPr>
      <w:rFonts w:ascii="Wingdings" w:eastAsia="Wingdings" w:hAnsi="Wingdings" w:cs="Wingdings"/>
    </w:rPr>
  </w:style>
  <w:style w:type="character" w:customStyle="1" w:styleId="RTFNum351">
    <w:name w:val="RTF_Num 35 1"/>
    <w:rsid w:val="007A7A9A"/>
    <w:rPr>
      <w:rFonts w:ascii="Symbol" w:eastAsia="Symbol" w:hAnsi="Symbol" w:cs="Symbol"/>
    </w:rPr>
  </w:style>
  <w:style w:type="character" w:customStyle="1" w:styleId="RTFNum352">
    <w:name w:val="RTF_Num 35 2"/>
    <w:rsid w:val="007A7A9A"/>
    <w:rPr>
      <w:rFonts w:ascii="Wingdings 2" w:eastAsia="Wingdings 2" w:hAnsi="Wingdings 2" w:cs="Wingdings 2"/>
    </w:rPr>
  </w:style>
  <w:style w:type="character" w:customStyle="1" w:styleId="RTFNum353">
    <w:name w:val="RTF_Num 35 3"/>
    <w:rsid w:val="007A7A9A"/>
    <w:rPr>
      <w:rFonts w:ascii="StarSymbol" w:eastAsia="StarSymbol" w:hAnsi="StarSymbol" w:cs="StarSymbol"/>
    </w:rPr>
  </w:style>
  <w:style w:type="character" w:customStyle="1" w:styleId="RTFNum354">
    <w:name w:val="RTF_Num 35 4"/>
    <w:rsid w:val="007A7A9A"/>
    <w:rPr>
      <w:rFonts w:ascii="Wingdings" w:eastAsia="Wingdings" w:hAnsi="Wingdings" w:cs="Wingdings"/>
    </w:rPr>
  </w:style>
  <w:style w:type="character" w:customStyle="1" w:styleId="RTFNum355">
    <w:name w:val="RTF_Num 35 5"/>
    <w:rsid w:val="007A7A9A"/>
    <w:rPr>
      <w:rFonts w:ascii="Wingdings 2" w:eastAsia="Wingdings 2" w:hAnsi="Wingdings 2" w:cs="Wingdings 2"/>
    </w:rPr>
  </w:style>
  <w:style w:type="character" w:customStyle="1" w:styleId="RTFNum356">
    <w:name w:val="RTF_Num 35 6"/>
    <w:rsid w:val="007A7A9A"/>
    <w:rPr>
      <w:rFonts w:ascii="StarSymbol" w:eastAsia="StarSymbol" w:hAnsi="StarSymbol" w:cs="StarSymbol"/>
    </w:rPr>
  </w:style>
  <w:style w:type="character" w:customStyle="1" w:styleId="RTFNum357">
    <w:name w:val="RTF_Num 35 7"/>
    <w:rsid w:val="007A7A9A"/>
    <w:rPr>
      <w:rFonts w:ascii="Wingdings" w:eastAsia="Wingdings" w:hAnsi="Wingdings" w:cs="Wingdings"/>
    </w:rPr>
  </w:style>
  <w:style w:type="character" w:customStyle="1" w:styleId="RTFNum358">
    <w:name w:val="RTF_Num 35 8"/>
    <w:rsid w:val="007A7A9A"/>
    <w:rPr>
      <w:rFonts w:ascii="Wingdings 2" w:eastAsia="Wingdings 2" w:hAnsi="Wingdings 2" w:cs="Wingdings 2"/>
    </w:rPr>
  </w:style>
  <w:style w:type="character" w:customStyle="1" w:styleId="RTFNum359">
    <w:name w:val="RTF_Num 35 9"/>
    <w:rsid w:val="007A7A9A"/>
    <w:rPr>
      <w:rFonts w:ascii="StarSymbol" w:eastAsia="StarSymbol" w:hAnsi="StarSymbol" w:cs="StarSymbol"/>
    </w:rPr>
  </w:style>
  <w:style w:type="character" w:customStyle="1" w:styleId="RTFNum361">
    <w:name w:val="RTF_Num 36 1"/>
    <w:rsid w:val="007A7A9A"/>
    <w:rPr>
      <w:rFonts w:ascii="Wingdings" w:eastAsia="Wingdings" w:hAnsi="Wingdings" w:cs="Wingdings"/>
    </w:rPr>
  </w:style>
  <w:style w:type="character" w:customStyle="1" w:styleId="RTFNum362">
    <w:name w:val="RTF_Num 36 2"/>
    <w:rsid w:val="007A7A9A"/>
    <w:rPr>
      <w:rFonts w:ascii="Courier New" w:eastAsia="Courier New" w:hAnsi="Courier New" w:cs="Courier New"/>
    </w:rPr>
  </w:style>
  <w:style w:type="character" w:customStyle="1" w:styleId="RTFNum363">
    <w:name w:val="RTF_Num 36 3"/>
    <w:rsid w:val="007A7A9A"/>
    <w:rPr>
      <w:rFonts w:ascii="Wingdings" w:eastAsia="Wingdings" w:hAnsi="Wingdings" w:cs="Wingdings"/>
    </w:rPr>
  </w:style>
  <w:style w:type="character" w:customStyle="1" w:styleId="RTFNum364">
    <w:name w:val="RTF_Num 36 4"/>
    <w:rsid w:val="007A7A9A"/>
    <w:rPr>
      <w:rFonts w:ascii="Symbol" w:eastAsia="Symbol" w:hAnsi="Symbol" w:cs="Symbol"/>
    </w:rPr>
  </w:style>
  <w:style w:type="character" w:customStyle="1" w:styleId="RTFNum365">
    <w:name w:val="RTF_Num 36 5"/>
    <w:rsid w:val="007A7A9A"/>
    <w:rPr>
      <w:rFonts w:ascii="Courier New" w:eastAsia="Courier New" w:hAnsi="Courier New" w:cs="Courier New"/>
    </w:rPr>
  </w:style>
  <w:style w:type="character" w:customStyle="1" w:styleId="RTFNum366">
    <w:name w:val="RTF_Num 36 6"/>
    <w:rsid w:val="007A7A9A"/>
    <w:rPr>
      <w:rFonts w:ascii="Wingdings" w:eastAsia="Wingdings" w:hAnsi="Wingdings" w:cs="Wingdings"/>
    </w:rPr>
  </w:style>
  <w:style w:type="character" w:customStyle="1" w:styleId="RTFNum367">
    <w:name w:val="RTF_Num 36 7"/>
    <w:rsid w:val="007A7A9A"/>
    <w:rPr>
      <w:rFonts w:ascii="Symbol" w:eastAsia="Symbol" w:hAnsi="Symbol" w:cs="Symbol"/>
    </w:rPr>
  </w:style>
  <w:style w:type="character" w:customStyle="1" w:styleId="RTFNum368">
    <w:name w:val="RTF_Num 36 8"/>
    <w:rsid w:val="007A7A9A"/>
    <w:rPr>
      <w:rFonts w:ascii="Courier New" w:eastAsia="Courier New" w:hAnsi="Courier New" w:cs="Courier New"/>
    </w:rPr>
  </w:style>
  <w:style w:type="character" w:customStyle="1" w:styleId="RTFNum369">
    <w:name w:val="RTF_Num 36 9"/>
    <w:rsid w:val="007A7A9A"/>
    <w:rPr>
      <w:rFonts w:ascii="Wingdings" w:eastAsia="Wingdings" w:hAnsi="Wingdings" w:cs="Wingdings"/>
    </w:rPr>
  </w:style>
  <w:style w:type="character" w:customStyle="1" w:styleId="RTFNum371">
    <w:name w:val="RTF_Num 37 1"/>
    <w:rsid w:val="007A7A9A"/>
    <w:rPr>
      <w:rFonts w:ascii="Courier New" w:eastAsia="Courier New" w:hAnsi="Courier New" w:cs="Courier New"/>
    </w:rPr>
  </w:style>
  <w:style w:type="character" w:customStyle="1" w:styleId="RTFNum372">
    <w:name w:val="RTF_Num 37 2"/>
    <w:rsid w:val="007A7A9A"/>
    <w:rPr>
      <w:rFonts w:ascii="Courier New" w:eastAsia="Courier New" w:hAnsi="Courier New" w:cs="Courier New"/>
    </w:rPr>
  </w:style>
  <w:style w:type="character" w:customStyle="1" w:styleId="RTFNum373">
    <w:name w:val="RTF_Num 37 3"/>
    <w:rsid w:val="007A7A9A"/>
    <w:rPr>
      <w:rFonts w:ascii="Wingdings" w:eastAsia="Wingdings" w:hAnsi="Wingdings" w:cs="Wingdings"/>
    </w:rPr>
  </w:style>
  <w:style w:type="character" w:customStyle="1" w:styleId="RTFNum374">
    <w:name w:val="RTF_Num 37 4"/>
    <w:rsid w:val="007A7A9A"/>
    <w:rPr>
      <w:rFonts w:ascii="Symbol" w:eastAsia="Symbol" w:hAnsi="Symbol" w:cs="Symbol"/>
    </w:rPr>
  </w:style>
  <w:style w:type="character" w:customStyle="1" w:styleId="RTFNum375">
    <w:name w:val="RTF_Num 37 5"/>
    <w:rsid w:val="007A7A9A"/>
    <w:rPr>
      <w:rFonts w:ascii="Courier New" w:eastAsia="Courier New" w:hAnsi="Courier New" w:cs="Courier New"/>
    </w:rPr>
  </w:style>
  <w:style w:type="character" w:customStyle="1" w:styleId="RTFNum376">
    <w:name w:val="RTF_Num 37 6"/>
    <w:rsid w:val="007A7A9A"/>
    <w:rPr>
      <w:rFonts w:ascii="Wingdings" w:eastAsia="Wingdings" w:hAnsi="Wingdings" w:cs="Wingdings"/>
    </w:rPr>
  </w:style>
  <w:style w:type="character" w:customStyle="1" w:styleId="RTFNum377">
    <w:name w:val="RTF_Num 37 7"/>
    <w:rsid w:val="007A7A9A"/>
    <w:rPr>
      <w:rFonts w:ascii="Symbol" w:eastAsia="Symbol" w:hAnsi="Symbol" w:cs="Symbol"/>
    </w:rPr>
  </w:style>
  <w:style w:type="character" w:customStyle="1" w:styleId="RTFNum378">
    <w:name w:val="RTF_Num 37 8"/>
    <w:rsid w:val="007A7A9A"/>
    <w:rPr>
      <w:rFonts w:ascii="Courier New" w:eastAsia="Courier New" w:hAnsi="Courier New" w:cs="Courier New"/>
    </w:rPr>
  </w:style>
  <w:style w:type="character" w:customStyle="1" w:styleId="RTFNum379">
    <w:name w:val="RTF_Num 37 9"/>
    <w:rsid w:val="007A7A9A"/>
    <w:rPr>
      <w:rFonts w:ascii="Wingdings" w:eastAsia="Wingdings" w:hAnsi="Wingdings" w:cs="Wingdings"/>
    </w:rPr>
  </w:style>
  <w:style w:type="character" w:customStyle="1" w:styleId="RTFNum381">
    <w:name w:val="RTF_Num 38 1"/>
    <w:rsid w:val="007A7A9A"/>
    <w:rPr>
      <w:rFonts w:ascii="StarSymbol" w:eastAsia="StarSymbol" w:hAnsi="StarSymbol" w:cs="StarSymbol"/>
    </w:rPr>
  </w:style>
  <w:style w:type="character" w:customStyle="1" w:styleId="RTFNum382">
    <w:name w:val="RTF_Num 38 2"/>
    <w:rsid w:val="007A7A9A"/>
    <w:rPr>
      <w:rFonts w:ascii="StarSymbol" w:eastAsia="StarSymbol" w:hAnsi="StarSymbol" w:cs="StarSymbol"/>
    </w:rPr>
  </w:style>
  <w:style w:type="character" w:customStyle="1" w:styleId="RTFNum383">
    <w:name w:val="RTF_Num 38 3"/>
    <w:rsid w:val="007A7A9A"/>
    <w:rPr>
      <w:rFonts w:ascii="StarSymbol" w:eastAsia="StarSymbol" w:hAnsi="StarSymbol" w:cs="StarSymbol"/>
    </w:rPr>
  </w:style>
  <w:style w:type="character" w:customStyle="1" w:styleId="RTFNum384">
    <w:name w:val="RTF_Num 38 4"/>
    <w:rsid w:val="007A7A9A"/>
    <w:rPr>
      <w:rFonts w:ascii="StarSymbol" w:eastAsia="StarSymbol" w:hAnsi="StarSymbol" w:cs="StarSymbol"/>
    </w:rPr>
  </w:style>
  <w:style w:type="character" w:customStyle="1" w:styleId="RTFNum385">
    <w:name w:val="RTF_Num 38 5"/>
    <w:rsid w:val="007A7A9A"/>
    <w:rPr>
      <w:rFonts w:ascii="StarSymbol" w:eastAsia="StarSymbol" w:hAnsi="StarSymbol" w:cs="StarSymbol"/>
    </w:rPr>
  </w:style>
  <w:style w:type="character" w:customStyle="1" w:styleId="RTFNum386">
    <w:name w:val="RTF_Num 38 6"/>
    <w:rsid w:val="007A7A9A"/>
    <w:rPr>
      <w:rFonts w:ascii="StarSymbol" w:eastAsia="StarSymbol" w:hAnsi="StarSymbol" w:cs="StarSymbol"/>
    </w:rPr>
  </w:style>
  <w:style w:type="character" w:customStyle="1" w:styleId="RTFNum387">
    <w:name w:val="RTF_Num 38 7"/>
    <w:rsid w:val="007A7A9A"/>
    <w:rPr>
      <w:rFonts w:ascii="StarSymbol" w:eastAsia="StarSymbol" w:hAnsi="StarSymbol" w:cs="StarSymbol"/>
    </w:rPr>
  </w:style>
  <w:style w:type="character" w:customStyle="1" w:styleId="RTFNum388">
    <w:name w:val="RTF_Num 38 8"/>
    <w:rsid w:val="007A7A9A"/>
    <w:rPr>
      <w:rFonts w:ascii="StarSymbol" w:eastAsia="StarSymbol" w:hAnsi="StarSymbol" w:cs="StarSymbol"/>
    </w:rPr>
  </w:style>
  <w:style w:type="character" w:customStyle="1" w:styleId="RTFNum389">
    <w:name w:val="RTF_Num 38 9"/>
    <w:rsid w:val="007A7A9A"/>
    <w:rPr>
      <w:rFonts w:ascii="StarSymbol" w:eastAsia="StarSymbol" w:hAnsi="StarSymbol" w:cs="StarSymbol"/>
    </w:rPr>
  </w:style>
  <w:style w:type="character" w:customStyle="1" w:styleId="RTFNum391">
    <w:name w:val="RTF_Num 39 1"/>
    <w:rsid w:val="007A7A9A"/>
    <w:rPr>
      <w:rFonts w:ascii="Symbol" w:eastAsia="Symbol" w:hAnsi="Symbol" w:cs="Symbol"/>
    </w:rPr>
  </w:style>
  <w:style w:type="character" w:customStyle="1" w:styleId="RTFNum392">
    <w:name w:val="RTF_Num 39 2"/>
    <w:rsid w:val="007A7A9A"/>
    <w:rPr>
      <w:rFonts w:eastAsia="Times New Roman"/>
    </w:rPr>
  </w:style>
  <w:style w:type="character" w:customStyle="1" w:styleId="RTFNum393">
    <w:name w:val="RTF_Num 39 3"/>
    <w:rsid w:val="007A7A9A"/>
    <w:rPr>
      <w:rFonts w:eastAsia="Times New Roman"/>
    </w:rPr>
  </w:style>
  <w:style w:type="character" w:customStyle="1" w:styleId="RTFNum394">
    <w:name w:val="RTF_Num 39 4"/>
    <w:rsid w:val="007A7A9A"/>
    <w:rPr>
      <w:rFonts w:eastAsia="Times New Roman"/>
    </w:rPr>
  </w:style>
  <w:style w:type="character" w:customStyle="1" w:styleId="RTFNum395">
    <w:name w:val="RTF_Num 39 5"/>
    <w:rsid w:val="007A7A9A"/>
    <w:rPr>
      <w:rFonts w:eastAsia="Times New Roman"/>
    </w:rPr>
  </w:style>
  <w:style w:type="character" w:customStyle="1" w:styleId="RTFNum396">
    <w:name w:val="RTF_Num 39 6"/>
    <w:rsid w:val="007A7A9A"/>
    <w:rPr>
      <w:rFonts w:eastAsia="Times New Roman"/>
    </w:rPr>
  </w:style>
  <w:style w:type="character" w:customStyle="1" w:styleId="RTFNum397">
    <w:name w:val="RTF_Num 39 7"/>
    <w:rsid w:val="007A7A9A"/>
    <w:rPr>
      <w:rFonts w:eastAsia="Times New Roman"/>
    </w:rPr>
  </w:style>
  <w:style w:type="character" w:customStyle="1" w:styleId="RTFNum398">
    <w:name w:val="RTF_Num 39 8"/>
    <w:rsid w:val="007A7A9A"/>
    <w:rPr>
      <w:rFonts w:eastAsia="Times New Roman"/>
    </w:rPr>
  </w:style>
  <w:style w:type="character" w:customStyle="1" w:styleId="RTFNum399">
    <w:name w:val="RTF_Num 39 9"/>
    <w:rsid w:val="007A7A9A"/>
    <w:rPr>
      <w:rFonts w:eastAsia="Times New Roman"/>
    </w:rPr>
  </w:style>
  <w:style w:type="character" w:customStyle="1" w:styleId="RTFNum401">
    <w:name w:val="RTF_Num 40 1"/>
    <w:rsid w:val="007A7A9A"/>
    <w:rPr>
      <w:rFonts w:ascii="Symbol" w:eastAsia="Symbol" w:hAnsi="Symbol" w:cs="Symbol"/>
    </w:rPr>
  </w:style>
  <w:style w:type="character" w:customStyle="1" w:styleId="RTFNum402">
    <w:name w:val="RTF_Num 40 2"/>
    <w:rsid w:val="007A7A9A"/>
    <w:rPr>
      <w:rFonts w:ascii="Courier New" w:eastAsia="Courier New" w:hAnsi="Courier New" w:cs="Courier New"/>
    </w:rPr>
  </w:style>
  <w:style w:type="character" w:customStyle="1" w:styleId="RTFNum403">
    <w:name w:val="RTF_Num 40 3"/>
    <w:rsid w:val="007A7A9A"/>
    <w:rPr>
      <w:rFonts w:ascii="Wingdings" w:eastAsia="Wingdings" w:hAnsi="Wingdings" w:cs="Wingdings"/>
    </w:rPr>
  </w:style>
  <w:style w:type="character" w:customStyle="1" w:styleId="RTFNum404">
    <w:name w:val="RTF_Num 40 4"/>
    <w:rsid w:val="007A7A9A"/>
    <w:rPr>
      <w:rFonts w:ascii="Symbol" w:eastAsia="Symbol" w:hAnsi="Symbol" w:cs="Symbol"/>
    </w:rPr>
  </w:style>
  <w:style w:type="character" w:customStyle="1" w:styleId="RTFNum405">
    <w:name w:val="RTF_Num 40 5"/>
    <w:rsid w:val="007A7A9A"/>
    <w:rPr>
      <w:rFonts w:ascii="Courier New" w:eastAsia="Courier New" w:hAnsi="Courier New" w:cs="Courier New"/>
    </w:rPr>
  </w:style>
  <w:style w:type="character" w:customStyle="1" w:styleId="RTFNum406">
    <w:name w:val="RTF_Num 40 6"/>
    <w:rsid w:val="007A7A9A"/>
    <w:rPr>
      <w:rFonts w:ascii="Wingdings" w:eastAsia="Wingdings" w:hAnsi="Wingdings" w:cs="Wingdings"/>
    </w:rPr>
  </w:style>
  <w:style w:type="character" w:customStyle="1" w:styleId="RTFNum407">
    <w:name w:val="RTF_Num 40 7"/>
    <w:rsid w:val="007A7A9A"/>
    <w:rPr>
      <w:rFonts w:ascii="Symbol" w:eastAsia="Symbol" w:hAnsi="Symbol" w:cs="Symbol"/>
    </w:rPr>
  </w:style>
  <w:style w:type="character" w:customStyle="1" w:styleId="RTFNum408">
    <w:name w:val="RTF_Num 40 8"/>
    <w:rsid w:val="007A7A9A"/>
    <w:rPr>
      <w:rFonts w:ascii="Courier New" w:eastAsia="Courier New" w:hAnsi="Courier New" w:cs="Courier New"/>
    </w:rPr>
  </w:style>
  <w:style w:type="character" w:customStyle="1" w:styleId="RTFNum409">
    <w:name w:val="RTF_Num 40 9"/>
    <w:rsid w:val="007A7A9A"/>
    <w:rPr>
      <w:rFonts w:ascii="Wingdings" w:eastAsia="Wingdings" w:hAnsi="Wingdings" w:cs="Wingdings"/>
    </w:rPr>
  </w:style>
  <w:style w:type="character" w:customStyle="1" w:styleId="RTFNum411">
    <w:name w:val="RTF_Num 41 1"/>
    <w:rsid w:val="007A7A9A"/>
    <w:rPr>
      <w:rFonts w:ascii="Symbol" w:eastAsia="Symbol" w:hAnsi="Symbol" w:cs="Symbol"/>
    </w:rPr>
  </w:style>
  <w:style w:type="character" w:customStyle="1" w:styleId="RTFNum412">
    <w:name w:val="RTF_Num 41 2"/>
    <w:rsid w:val="007A7A9A"/>
    <w:rPr>
      <w:rFonts w:ascii="Courier New" w:eastAsia="Courier New" w:hAnsi="Courier New" w:cs="Courier New"/>
    </w:rPr>
  </w:style>
  <w:style w:type="character" w:customStyle="1" w:styleId="RTFNum413">
    <w:name w:val="RTF_Num 41 3"/>
    <w:rsid w:val="007A7A9A"/>
    <w:rPr>
      <w:rFonts w:ascii="Wingdings" w:eastAsia="Wingdings" w:hAnsi="Wingdings" w:cs="Wingdings"/>
    </w:rPr>
  </w:style>
  <w:style w:type="character" w:customStyle="1" w:styleId="RTFNum414">
    <w:name w:val="RTF_Num 41 4"/>
    <w:rsid w:val="007A7A9A"/>
    <w:rPr>
      <w:rFonts w:ascii="Symbol" w:eastAsia="Symbol" w:hAnsi="Symbol" w:cs="Symbol"/>
    </w:rPr>
  </w:style>
  <w:style w:type="character" w:customStyle="1" w:styleId="RTFNum415">
    <w:name w:val="RTF_Num 41 5"/>
    <w:rsid w:val="007A7A9A"/>
    <w:rPr>
      <w:rFonts w:ascii="Courier New" w:eastAsia="Courier New" w:hAnsi="Courier New" w:cs="Courier New"/>
    </w:rPr>
  </w:style>
  <w:style w:type="character" w:customStyle="1" w:styleId="RTFNum416">
    <w:name w:val="RTF_Num 41 6"/>
    <w:rsid w:val="007A7A9A"/>
    <w:rPr>
      <w:rFonts w:ascii="Wingdings" w:eastAsia="Wingdings" w:hAnsi="Wingdings" w:cs="Wingdings"/>
    </w:rPr>
  </w:style>
  <w:style w:type="character" w:customStyle="1" w:styleId="RTFNum417">
    <w:name w:val="RTF_Num 41 7"/>
    <w:rsid w:val="007A7A9A"/>
    <w:rPr>
      <w:rFonts w:ascii="Symbol" w:eastAsia="Symbol" w:hAnsi="Symbol" w:cs="Symbol"/>
    </w:rPr>
  </w:style>
  <w:style w:type="character" w:customStyle="1" w:styleId="RTFNum418">
    <w:name w:val="RTF_Num 41 8"/>
    <w:rsid w:val="007A7A9A"/>
    <w:rPr>
      <w:rFonts w:ascii="Courier New" w:eastAsia="Courier New" w:hAnsi="Courier New" w:cs="Courier New"/>
    </w:rPr>
  </w:style>
  <w:style w:type="character" w:customStyle="1" w:styleId="RTFNum419">
    <w:name w:val="RTF_Num 41 9"/>
    <w:rsid w:val="007A7A9A"/>
    <w:rPr>
      <w:rFonts w:ascii="Wingdings" w:eastAsia="Wingdings" w:hAnsi="Wingdings" w:cs="Wingdings"/>
    </w:rPr>
  </w:style>
  <w:style w:type="character" w:customStyle="1" w:styleId="RTFNum421">
    <w:name w:val="RTF_Num 42 1"/>
    <w:rsid w:val="007A7A9A"/>
    <w:rPr>
      <w:rFonts w:ascii="Symbol" w:eastAsia="Symbol" w:hAnsi="Symbol" w:cs="Symbol"/>
    </w:rPr>
  </w:style>
  <w:style w:type="character" w:customStyle="1" w:styleId="RTFNum422">
    <w:name w:val="RTF_Num 42 2"/>
    <w:rsid w:val="007A7A9A"/>
    <w:rPr>
      <w:rFonts w:ascii="Wingdings 2" w:eastAsia="Wingdings 2" w:hAnsi="Wingdings 2" w:cs="Wingdings 2"/>
    </w:rPr>
  </w:style>
  <w:style w:type="character" w:customStyle="1" w:styleId="RTFNum423">
    <w:name w:val="RTF_Num 42 3"/>
    <w:rsid w:val="007A7A9A"/>
    <w:rPr>
      <w:rFonts w:ascii="StarSymbol" w:eastAsia="StarSymbol" w:hAnsi="StarSymbol" w:cs="StarSymbol"/>
    </w:rPr>
  </w:style>
  <w:style w:type="character" w:customStyle="1" w:styleId="RTFNum424">
    <w:name w:val="RTF_Num 42 4"/>
    <w:rsid w:val="007A7A9A"/>
    <w:rPr>
      <w:rFonts w:ascii="Wingdings" w:eastAsia="Wingdings" w:hAnsi="Wingdings" w:cs="Wingdings"/>
    </w:rPr>
  </w:style>
  <w:style w:type="character" w:customStyle="1" w:styleId="RTFNum425">
    <w:name w:val="RTF_Num 42 5"/>
    <w:rsid w:val="007A7A9A"/>
    <w:rPr>
      <w:rFonts w:ascii="Wingdings 2" w:eastAsia="Wingdings 2" w:hAnsi="Wingdings 2" w:cs="Wingdings 2"/>
    </w:rPr>
  </w:style>
  <w:style w:type="character" w:customStyle="1" w:styleId="RTFNum426">
    <w:name w:val="RTF_Num 42 6"/>
    <w:rsid w:val="007A7A9A"/>
    <w:rPr>
      <w:rFonts w:ascii="StarSymbol" w:eastAsia="StarSymbol" w:hAnsi="StarSymbol" w:cs="StarSymbol"/>
    </w:rPr>
  </w:style>
  <w:style w:type="character" w:customStyle="1" w:styleId="RTFNum427">
    <w:name w:val="RTF_Num 42 7"/>
    <w:rsid w:val="007A7A9A"/>
    <w:rPr>
      <w:rFonts w:ascii="Wingdings" w:eastAsia="Wingdings" w:hAnsi="Wingdings" w:cs="Wingdings"/>
    </w:rPr>
  </w:style>
  <w:style w:type="character" w:customStyle="1" w:styleId="RTFNum428">
    <w:name w:val="RTF_Num 42 8"/>
    <w:rsid w:val="007A7A9A"/>
    <w:rPr>
      <w:rFonts w:ascii="Wingdings 2" w:eastAsia="Wingdings 2" w:hAnsi="Wingdings 2" w:cs="Wingdings 2"/>
    </w:rPr>
  </w:style>
  <w:style w:type="character" w:customStyle="1" w:styleId="RTFNum429">
    <w:name w:val="RTF_Num 42 9"/>
    <w:rsid w:val="007A7A9A"/>
    <w:rPr>
      <w:rFonts w:ascii="StarSymbol" w:eastAsia="StarSymbol" w:hAnsi="StarSymbol" w:cs="StarSymbol"/>
    </w:rPr>
  </w:style>
  <w:style w:type="character" w:customStyle="1" w:styleId="RTFNum431">
    <w:name w:val="RTF_Num 43 1"/>
    <w:rsid w:val="007A7A9A"/>
    <w:rPr>
      <w:rFonts w:ascii="Symbol" w:eastAsia="Symbol" w:hAnsi="Symbol" w:cs="Symbol"/>
    </w:rPr>
  </w:style>
  <w:style w:type="character" w:customStyle="1" w:styleId="RTFNum432">
    <w:name w:val="RTF_Num 43 2"/>
    <w:rsid w:val="007A7A9A"/>
    <w:rPr>
      <w:rFonts w:ascii="Courier New" w:eastAsia="Courier New" w:hAnsi="Courier New" w:cs="Courier New"/>
    </w:rPr>
  </w:style>
  <w:style w:type="character" w:customStyle="1" w:styleId="RTFNum433">
    <w:name w:val="RTF_Num 43 3"/>
    <w:rsid w:val="007A7A9A"/>
    <w:rPr>
      <w:rFonts w:ascii="Wingdings" w:eastAsia="Wingdings" w:hAnsi="Wingdings" w:cs="Wingdings"/>
    </w:rPr>
  </w:style>
  <w:style w:type="character" w:customStyle="1" w:styleId="RTFNum434">
    <w:name w:val="RTF_Num 43 4"/>
    <w:rsid w:val="007A7A9A"/>
    <w:rPr>
      <w:rFonts w:ascii="Symbol" w:eastAsia="Symbol" w:hAnsi="Symbol" w:cs="Symbol"/>
    </w:rPr>
  </w:style>
  <w:style w:type="character" w:customStyle="1" w:styleId="RTFNum435">
    <w:name w:val="RTF_Num 43 5"/>
    <w:rsid w:val="007A7A9A"/>
    <w:rPr>
      <w:rFonts w:ascii="Courier New" w:eastAsia="Courier New" w:hAnsi="Courier New" w:cs="Courier New"/>
    </w:rPr>
  </w:style>
  <w:style w:type="character" w:customStyle="1" w:styleId="RTFNum436">
    <w:name w:val="RTF_Num 43 6"/>
    <w:rsid w:val="007A7A9A"/>
    <w:rPr>
      <w:rFonts w:ascii="Wingdings" w:eastAsia="Wingdings" w:hAnsi="Wingdings" w:cs="Wingdings"/>
    </w:rPr>
  </w:style>
  <w:style w:type="character" w:customStyle="1" w:styleId="RTFNum437">
    <w:name w:val="RTF_Num 43 7"/>
    <w:rsid w:val="007A7A9A"/>
    <w:rPr>
      <w:rFonts w:ascii="Symbol" w:eastAsia="Symbol" w:hAnsi="Symbol" w:cs="Symbol"/>
    </w:rPr>
  </w:style>
  <w:style w:type="character" w:customStyle="1" w:styleId="RTFNum438">
    <w:name w:val="RTF_Num 43 8"/>
    <w:rsid w:val="007A7A9A"/>
    <w:rPr>
      <w:rFonts w:ascii="Courier New" w:eastAsia="Courier New" w:hAnsi="Courier New" w:cs="Courier New"/>
    </w:rPr>
  </w:style>
  <w:style w:type="character" w:customStyle="1" w:styleId="RTFNum439">
    <w:name w:val="RTF_Num 43 9"/>
    <w:rsid w:val="007A7A9A"/>
    <w:rPr>
      <w:rFonts w:ascii="Wingdings" w:eastAsia="Wingdings" w:hAnsi="Wingdings" w:cs="Wingdings"/>
    </w:rPr>
  </w:style>
  <w:style w:type="character" w:customStyle="1" w:styleId="RTFNum441">
    <w:name w:val="RTF_Num 44 1"/>
    <w:rsid w:val="007A7A9A"/>
    <w:rPr>
      <w:rFonts w:ascii="Symbol" w:eastAsia="Symbol" w:hAnsi="Symbol" w:cs="Symbol"/>
    </w:rPr>
  </w:style>
  <w:style w:type="character" w:customStyle="1" w:styleId="RTFNum442">
    <w:name w:val="RTF_Num 44 2"/>
    <w:rsid w:val="007A7A9A"/>
    <w:rPr>
      <w:rFonts w:ascii="Wingdings 2" w:eastAsia="Wingdings 2" w:hAnsi="Wingdings 2" w:cs="Wingdings 2"/>
    </w:rPr>
  </w:style>
  <w:style w:type="character" w:customStyle="1" w:styleId="RTFNum443">
    <w:name w:val="RTF_Num 44 3"/>
    <w:rsid w:val="007A7A9A"/>
    <w:rPr>
      <w:rFonts w:ascii="StarSymbol" w:eastAsia="StarSymbol" w:hAnsi="StarSymbol" w:cs="StarSymbol"/>
    </w:rPr>
  </w:style>
  <w:style w:type="character" w:customStyle="1" w:styleId="RTFNum444">
    <w:name w:val="RTF_Num 44 4"/>
    <w:rsid w:val="007A7A9A"/>
    <w:rPr>
      <w:rFonts w:ascii="Wingdings" w:eastAsia="Wingdings" w:hAnsi="Wingdings" w:cs="Wingdings"/>
    </w:rPr>
  </w:style>
  <w:style w:type="character" w:customStyle="1" w:styleId="RTFNum445">
    <w:name w:val="RTF_Num 44 5"/>
    <w:rsid w:val="007A7A9A"/>
    <w:rPr>
      <w:rFonts w:ascii="Wingdings 2" w:eastAsia="Wingdings 2" w:hAnsi="Wingdings 2" w:cs="Wingdings 2"/>
    </w:rPr>
  </w:style>
  <w:style w:type="character" w:customStyle="1" w:styleId="RTFNum446">
    <w:name w:val="RTF_Num 44 6"/>
    <w:rsid w:val="007A7A9A"/>
    <w:rPr>
      <w:rFonts w:ascii="StarSymbol" w:eastAsia="StarSymbol" w:hAnsi="StarSymbol" w:cs="StarSymbol"/>
    </w:rPr>
  </w:style>
  <w:style w:type="character" w:customStyle="1" w:styleId="RTFNum447">
    <w:name w:val="RTF_Num 44 7"/>
    <w:rsid w:val="007A7A9A"/>
    <w:rPr>
      <w:rFonts w:ascii="Wingdings" w:eastAsia="Wingdings" w:hAnsi="Wingdings" w:cs="Wingdings"/>
    </w:rPr>
  </w:style>
  <w:style w:type="character" w:customStyle="1" w:styleId="RTFNum448">
    <w:name w:val="RTF_Num 44 8"/>
    <w:rsid w:val="007A7A9A"/>
    <w:rPr>
      <w:rFonts w:ascii="Wingdings 2" w:eastAsia="Wingdings 2" w:hAnsi="Wingdings 2" w:cs="Wingdings 2"/>
    </w:rPr>
  </w:style>
  <w:style w:type="character" w:customStyle="1" w:styleId="RTFNum449">
    <w:name w:val="RTF_Num 44 9"/>
    <w:rsid w:val="007A7A9A"/>
    <w:rPr>
      <w:rFonts w:ascii="StarSymbol" w:eastAsia="StarSymbol" w:hAnsi="StarSymbol" w:cs="StarSymbol"/>
    </w:rPr>
  </w:style>
  <w:style w:type="character" w:customStyle="1" w:styleId="RTFNum451">
    <w:name w:val="RTF_Num 45 1"/>
    <w:rsid w:val="007A7A9A"/>
    <w:rPr>
      <w:rFonts w:ascii="Symbol" w:eastAsia="Symbol" w:hAnsi="Symbol" w:cs="Symbol"/>
    </w:rPr>
  </w:style>
  <w:style w:type="character" w:customStyle="1" w:styleId="RTFNum452">
    <w:name w:val="RTF_Num 45 2"/>
    <w:rsid w:val="007A7A9A"/>
    <w:rPr>
      <w:rFonts w:eastAsia="Times New Roman"/>
    </w:rPr>
  </w:style>
  <w:style w:type="character" w:customStyle="1" w:styleId="RTFNum453">
    <w:name w:val="RTF_Num 45 3"/>
    <w:rsid w:val="007A7A9A"/>
    <w:rPr>
      <w:rFonts w:eastAsia="Times New Roman"/>
    </w:rPr>
  </w:style>
  <w:style w:type="character" w:customStyle="1" w:styleId="RTFNum454">
    <w:name w:val="RTF_Num 45 4"/>
    <w:rsid w:val="007A7A9A"/>
    <w:rPr>
      <w:rFonts w:eastAsia="Times New Roman"/>
    </w:rPr>
  </w:style>
  <w:style w:type="character" w:customStyle="1" w:styleId="RTFNum455">
    <w:name w:val="RTF_Num 45 5"/>
    <w:rsid w:val="007A7A9A"/>
    <w:rPr>
      <w:rFonts w:eastAsia="Times New Roman"/>
    </w:rPr>
  </w:style>
  <w:style w:type="character" w:customStyle="1" w:styleId="RTFNum456">
    <w:name w:val="RTF_Num 45 6"/>
    <w:rsid w:val="007A7A9A"/>
    <w:rPr>
      <w:rFonts w:eastAsia="Times New Roman"/>
    </w:rPr>
  </w:style>
  <w:style w:type="character" w:customStyle="1" w:styleId="RTFNum457">
    <w:name w:val="RTF_Num 45 7"/>
    <w:rsid w:val="007A7A9A"/>
    <w:rPr>
      <w:rFonts w:eastAsia="Times New Roman"/>
    </w:rPr>
  </w:style>
  <w:style w:type="character" w:customStyle="1" w:styleId="RTFNum458">
    <w:name w:val="RTF_Num 45 8"/>
    <w:rsid w:val="007A7A9A"/>
    <w:rPr>
      <w:rFonts w:eastAsia="Times New Roman"/>
    </w:rPr>
  </w:style>
  <w:style w:type="character" w:customStyle="1" w:styleId="RTFNum459">
    <w:name w:val="RTF_Num 45 9"/>
    <w:rsid w:val="007A7A9A"/>
    <w:rPr>
      <w:rFonts w:eastAsia="Times New Roman"/>
    </w:rPr>
  </w:style>
  <w:style w:type="character" w:customStyle="1" w:styleId="RTFNum461">
    <w:name w:val="RTF_Num 46 1"/>
    <w:rsid w:val="007A7A9A"/>
    <w:rPr>
      <w:rFonts w:ascii="StarSymbol" w:eastAsia="StarSymbol" w:hAnsi="StarSymbol" w:cs="Times New Roman"/>
      <w:sz w:val="18"/>
    </w:rPr>
  </w:style>
  <w:style w:type="character" w:customStyle="1" w:styleId="RTFNum462">
    <w:name w:val="RTF_Num 46 2"/>
    <w:rsid w:val="007A7A9A"/>
    <w:rPr>
      <w:rFonts w:ascii="StarSymbol" w:eastAsia="StarSymbol" w:hAnsi="StarSymbol" w:cs="Times New Roman"/>
      <w:sz w:val="18"/>
    </w:rPr>
  </w:style>
  <w:style w:type="character" w:customStyle="1" w:styleId="RTFNum463">
    <w:name w:val="RTF_Num 46 3"/>
    <w:rsid w:val="007A7A9A"/>
    <w:rPr>
      <w:rFonts w:ascii="StarSymbol" w:eastAsia="StarSymbol" w:hAnsi="StarSymbol" w:cs="Times New Roman"/>
      <w:sz w:val="18"/>
    </w:rPr>
  </w:style>
  <w:style w:type="character" w:customStyle="1" w:styleId="RTFNum464">
    <w:name w:val="RTF_Num 46 4"/>
    <w:rsid w:val="007A7A9A"/>
    <w:rPr>
      <w:rFonts w:ascii="StarSymbol" w:eastAsia="StarSymbol" w:hAnsi="StarSymbol" w:cs="Times New Roman"/>
      <w:sz w:val="18"/>
    </w:rPr>
  </w:style>
  <w:style w:type="character" w:customStyle="1" w:styleId="RTFNum465">
    <w:name w:val="RTF_Num 46 5"/>
    <w:rsid w:val="007A7A9A"/>
    <w:rPr>
      <w:rFonts w:ascii="StarSymbol" w:eastAsia="StarSymbol" w:hAnsi="StarSymbol" w:cs="Times New Roman"/>
      <w:sz w:val="18"/>
    </w:rPr>
  </w:style>
  <w:style w:type="character" w:customStyle="1" w:styleId="RTFNum466">
    <w:name w:val="RTF_Num 46 6"/>
    <w:rsid w:val="007A7A9A"/>
    <w:rPr>
      <w:rFonts w:ascii="StarSymbol" w:eastAsia="StarSymbol" w:hAnsi="StarSymbol" w:cs="Times New Roman"/>
      <w:sz w:val="18"/>
    </w:rPr>
  </w:style>
  <w:style w:type="character" w:customStyle="1" w:styleId="RTFNum467">
    <w:name w:val="RTF_Num 46 7"/>
    <w:rsid w:val="007A7A9A"/>
    <w:rPr>
      <w:rFonts w:ascii="StarSymbol" w:eastAsia="StarSymbol" w:hAnsi="StarSymbol" w:cs="Times New Roman"/>
      <w:sz w:val="18"/>
    </w:rPr>
  </w:style>
  <w:style w:type="character" w:customStyle="1" w:styleId="RTFNum468">
    <w:name w:val="RTF_Num 46 8"/>
    <w:rsid w:val="007A7A9A"/>
    <w:rPr>
      <w:rFonts w:ascii="StarSymbol" w:eastAsia="StarSymbol" w:hAnsi="StarSymbol" w:cs="Times New Roman"/>
      <w:sz w:val="18"/>
    </w:rPr>
  </w:style>
  <w:style w:type="character" w:customStyle="1" w:styleId="RTFNum469">
    <w:name w:val="RTF_Num 46 9"/>
    <w:rsid w:val="007A7A9A"/>
    <w:rPr>
      <w:rFonts w:ascii="StarSymbol" w:eastAsia="StarSymbol" w:hAnsi="StarSymbol" w:cs="Times New Roman"/>
      <w:sz w:val="18"/>
    </w:rPr>
  </w:style>
  <w:style w:type="character" w:customStyle="1" w:styleId="Policepardfaut1">
    <w:name w:val="Police par défaut1"/>
    <w:rsid w:val="007A7A9A"/>
  </w:style>
  <w:style w:type="character" w:customStyle="1" w:styleId="Titre1Car">
    <w:name w:val="Titre 1 Car"/>
    <w:basedOn w:val="Policepardfaut1"/>
    <w:rsid w:val="007A7A9A"/>
    <w:rPr>
      <w:rFonts w:ascii="Times New Roman" w:eastAsia="Times New Roman" w:hAnsi="Times New Roman" w:cs="Times New Roman"/>
      <w:b/>
      <w:bCs/>
      <w:i/>
      <w:iCs/>
      <w:caps/>
      <w:kern w:val="1"/>
      <w:sz w:val="32"/>
    </w:rPr>
  </w:style>
  <w:style w:type="character" w:customStyle="1" w:styleId="Titre2Car">
    <w:name w:val="Titre 2 Car"/>
    <w:basedOn w:val="Policepardfaut1"/>
    <w:link w:val="Titre2"/>
    <w:uiPriority w:val="9"/>
    <w:rsid w:val="007A7A9A"/>
    <w:rPr>
      <w:rFonts w:ascii="Cambria" w:eastAsia="Cambria" w:hAnsi="Cambria" w:cs="Cambria"/>
      <w:b/>
      <w:bCs/>
      <w:color w:val="4F81BD"/>
      <w:kern w:val="1"/>
      <w:sz w:val="23"/>
    </w:rPr>
  </w:style>
  <w:style w:type="character" w:customStyle="1" w:styleId="Sous-titreCar">
    <w:name w:val="Sous-titre Car"/>
    <w:basedOn w:val="Policepardfaut1"/>
    <w:rsid w:val="007A7A9A"/>
    <w:rPr>
      <w:rFonts w:ascii="Cambria" w:eastAsia="Cambria" w:hAnsi="Cambria" w:cs="Cambria"/>
      <w:kern w:val="1"/>
      <w:sz w:val="21"/>
    </w:rPr>
  </w:style>
  <w:style w:type="character" w:customStyle="1" w:styleId="CommentaireCar1">
    <w:name w:val="Commentaire Car1"/>
    <w:basedOn w:val="Policepardfaut1"/>
    <w:rsid w:val="007A7A9A"/>
    <w:rPr>
      <w:rFonts w:eastAsia="Mangal"/>
      <w:kern w:val="1"/>
    </w:rPr>
  </w:style>
  <w:style w:type="character" w:customStyle="1" w:styleId="WW8Num64z0">
    <w:name w:val="WW8Num64z0"/>
    <w:rsid w:val="007A7A9A"/>
    <w:rPr>
      <w:rFonts w:ascii="Symbol" w:eastAsia="Symbol" w:hAnsi="Symbol" w:cs="Symbol"/>
    </w:rPr>
  </w:style>
  <w:style w:type="character" w:customStyle="1" w:styleId="TextedebullesCar1">
    <w:name w:val="Texte de bulles Car1"/>
    <w:basedOn w:val="Policepardfaut1"/>
    <w:rsid w:val="007A7A9A"/>
    <w:rPr>
      <w:rFonts w:ascii="Times New Roman" w:eastAsia="Times New Roman" w:hAnsi="Times New Roman" w:cs="Times New Roman"/>
      <w:kern w:val="1"/>
      <w:sz w:val="2"/>
    </w:rPr>
  </w:style>
  <w:style w:type="character" w:customStyle="1" w:styleId="ObjetducommentaireCar1">
    <w:name w:val="Objet du commentaire Car1"/>
    <w:rsid w:val="007A7A9A"/>
    <w:rPr>
      <w:b/>
      <w:bCs/>
      <w:kern w:val="1"/>
      <w:sz w:val="18"/>
      <w:szCs w:val="18"/>
    </w:rPr>
  </w:style>
  <w:style w:type="character" w:customStyle="1" w:styleId="WW8Num64z1">
    <w:name w:val="WW8Num64z1"/>
    <w:rsid w:val="007A7A9A"/>
    <w:rPr>
      <w:rFonts w:ascii="Courier New" w:eastAsia="Courier New" w:hAnsi="Courier New" w:cs="Courier New"/>
    </w:rPr>
  </w:style>
  <w:style w:type="character" w:customStyle="1" w:styleId="WW8Num64z2">
    <w:name w:val="WW8Num64z2"/>
    <w:rsid w:val="007A7A9A"/>
    <w:rPr>
      <w:rFonts w:ascii="Wingdings" w:eastAsia="Wingdings" w:hAnsi="Wingdings" w:cs="Wingdings"/>
    </w:rPr>
  </w:style>
  <w:style w:type="character" w:customStyle="1" w:styleId="WW8Num22z0">
    <w:name w:val="WW8Num22z0"/>
    <w:rsid w:val="007A7A9A"/>
    <w:rPr>
      <w:rFonts w:ascii="Symbol" w:eastAsia="Symbol" w:hAnsi="Symbol" w:cs="Symbol"/>
    </w:rPr>
  </w:style>
  <w:style w:type="character" w:customStyle="1" w:styleId="WW8Num22z1">
    <w:name w:val="WW8Num22z1"/>
    <w:rsid w:val="007A7A9A"/>
    <w:rPr>
      <w:rFonts w:ascii="Wingdings 2" w:eastAsia="Wingdings 2" w:hAnsi="Wingdings 2" w:cs="Wingdings 2"/>
    </w:rPr>
  </w:style>
  <w:style w:type="character" w:customStyle="1" w:styleId="WW8Num22z2">
    <w:name w:val="WW8Num22z2"/>
    <w:rsid w:val="007A7A9A"/>
    <w:rPr>
      <w:rFonts w:ascii="StarSymbol" w:eastAsia="StarSymbol" w:hAnsi="StarSymbol" w:cs="StarSymbol"/>
    </w:rPr>
  </w:style>
  <w:style w:type="character" w:customStyle="1" w:styleId="WW8Num22z3">
    <w:name w:val="WW8Num22z3"/>
    <w:rsid w:val="007A7A9A"/>
    <w:rPr>
      <w:rFonts w:ascii="Wingdings" w:eastAsia="Wingdings" w:hAnsi="Wingdings" w:cs="Wingdings"/>
    </w:rPr>
  </w:style>
  <w:style w:type="character" w:customStyle="1" w:styleId="WW8Num38z0">
    <w:name w:val="WW8Num38z0"/>
    <w:rsid w:val="007A7A9A"/>
    <w:rPr>
      <w:rFonts w:ascii="Symbol" w:eastAsia="Symbol" w:hAnsi="Symbol" w:cs="Symbol"/>
    </w:rPr>
  </w:style>
  <w:style w:type="character" w:customStyle="1" w:styleId="WW8Num38z1">
    <w:name w:val="WW8Num38z1"/>
    <w:rsid w:val="007A7A9A"/>
    <w:rPr>
      <w:rFonts w:ascii="Wingdings 2" w:eastAsia="Wingdings 2" w:hAnsi="Wingdings 2" w:cs="Wingdings 2"/>
    </w:rPr>
  </w:style>
  <w:style w:type="character" w:customStyle="1" w:styleId="WW8Num38z2">
    <w:name w:val="WW8Num38z2"/>
    <w:rsid w:val="007A7A9A"/>
    <w:rPr>
      <w:rFonts w:ascii="StarSymbol" w:eastAsia="StarSymbol" w:hAnsi="StarSymbol" w:cs="StarSymbol"/>
    </w:rPr>
  </w:style>
  <w:style w:type="character" w:customStyle="1" w:styleId="WW8Num38z3">
    <w:name w:val="WW8Num38z3"/>
    <w:rsid w:val="007A7A9A"/>
    <w:rPr>
      <w:rFonts w:ascii="Wingdings" w:eastAsia="Wingdings" w:hAnsi="Wingdings" w:cs="Wingdings"/>
    </w:rPr>
  </w:style>
  <w:style w:type="character" w:customStyle="1" w:styleId="FootnoteSymbol">
    <w:name w:val="Footnote Symbol"/>
    <w:rsid w:val="007A7A9A"/>
  </w:style>
  <w:style w:type="character" w:customStyle="1" w:styleId="PageNumber1">
    <w:name w:val="Page Number1"/>
    <w:basedOn w:val="Policepardfaut1"/>
    <w:rsid w:val="007A7A9A"/>
    <w:rPr>
      <w:rFonts w:eastAsia="Times New Roman"/>
    </w:rPr>
  </w:style>
  <w:style w:type="character" w:customStyle="1" w:styleId="NumberingSymbols">
    <w:name w:val="Numbering Symbols"/>
    <w:rsid w:val="007A7A9A"/>
  </w:style>
  <w:style w:type="character" w:customStyle="1" w:styleId="BulletSymbols">
    <w:name w:val="Bullet Symbols"/>
    <w:rsid w:val="007A7A9A"/>
    <w:rPr>
      <w:rFonts w:ascii="StarSymbol" w:eastAsia="StarSymbol" w:hAnsi="StarSymbol" w:cs="StarSymbol"/>
      <w:sz w:val="18"/>
    </w:rPr>
  </w:style>
  <w:style w:type="character" w:customStyle="1" w:styleId="Internetlink">
    <w:name w:val="Internet link"/>
    <w:basedOn w:val="Policepardfaut1"/>
    <w:rsid w:val="007A7A9A"/>
    <w:rPr>
      <w:rFonts w:ascii="Arial" w:eastAsia="Arial" w:hAnsi="Arial" w:cs="Arial"/>
      <w:color w:val="0000FF"/>
      <w:sz w:val="20"/>
      <w:u w:val="single"/>
    </w:rPr>
  </w:style>
  <w:style w:type="character" w:customStyle="1" w:styleId="EndnoteSymbol">
    <w:name w:val="Endnote Symbol"/>
    <w:rsid w:val="007A7A9A"/>
  </w:style>
  <w:style w:type="character" w:customStyle="1" w:styleId="SourceText">
    <w:name w:val="Source Text"/>
    <w:rsid w:val="007A7A9A"/>
    <w:rPr>
      <w:rFonts w:ascii="Courier 10 Pitch" w:eastAsia="Courier 10 Pitch" w:hAnsi="Courier 10 Pitch" w:cs="Courier 10 Pitch"/>
    </w:rPr>
  </w:style>
  <w:style w:type="character" w:customStyle="1" w:styleId="Teletype">
    <w:name w:val="Teletype"/>
    <w:rsid w:val="007A7A9A"/>
    <w:rPr>
      <w:rFonts w:ascii="Cumberland" w:eastAsia="Cumberland" w:hAnsi="Cumberland" w:cs="Cumberland"/>
    </w:rPr>
  </w:style>
  <w:style w:type="character" w:customStyle="1" w:styleId="WW-Policepardfaut">
    <w:name w:val="WW-Police par défaut"/>
    <w:rsid w:val="007A7A9A"/>
  </w:style>
  <w:style w:type="character" w:customStyle="1" w:styleId="WW8Num2z0">
    <w:name w:val="WW8Num2z0"/>
    <w:rsid w:val="007A7A9A"/>
  </w:style>
  <w:style w:type="character" w:customStyle="1" w:styleId="WW8Num3z0">
    <w:name w:val="WW8Num3z0"/>
    <w:rsid w:val="007A7A9A"/>
    <w:rPr>
      <w:rFonts w:ascii="Times New Roman" w:eastAsia="Times New Roman" w:hAnsi="Times New Roman" w:cs="Times New Roman"/>
    </w:rPr>
  </w:style>
  <w:style w:type="character" w:customStyle="1" w:styleId="WW8Num4z0">
    <w:name w:val="WW8Num4z0"/>
    <w:rsid w:val="007A7A9A"/>
    <w:rPr>
      <w:rFonts w:ascii="Wingdings 2" w:eastAsia="Wingdings 2" w:hAnsi="Wingdings 2" w:cs="Wingdings 2"/>
    </w:rPr>
  </w:style>
  <w:style w:type="character" w:customStyle="1" w:styleId="WW8Num5z0">
    <w:name w:val="WW8Num5z0"/>
    <w:rsid w:val="007A7A9A"/>
    <w:rPr>
      <w:rFonts w:ascii="Symbol" w:eastAsia="Symbol" w:hAnsi="Symbol" w:cs="Symbol"/>
    </w:rPr>
  </w:style>
  <w:style w:type="character" w:customStyle="1" w:styleId="WW8Num6z0">
    <w:name w:val="WW8Num6z0"/>
    <w:rsid w:val="007A7A9A"/>
    <w:rPr>
      <w:rFonts w:ascii="Symbol" w:eastAsia="Symbol" w:hAnsi="Symbol" w:cs="Symbol"/>
    </w:rPr>
  </w:style>
  <w:style w:type="character" w:customStyle="1" w:styleId="WW8NumSt3z0">
    <w:name w:val="WW8NumSt3z0"/>
    <w:rsid w:val="007A7A9A"/>
    <w:rPr>
      <w:rFonts w:ascii="Symbol" w:eastAsia="Symbol" w:hAnsi="Symbol" w:cs="Symbol"/>
    </w:rPr>
  </w:style>
  <w:style w:type="character" w:customStyle="1" w:styleId="BulletSymbolsuser">
    <w:name w:val="Bullet Symbols (user)"/>
    <w:rsid w:val="007A7A9A"/>
  </w:style>
  <w:style w:type="character" w:customStyle="1" w:styleId="WW8Num25z0">
    <w:name w:val="WW8Num25z0"/>
    <w:rsid w:val="007A7A9A"/>
    <w:rPr>
      <w:rFonts w:ascii="Symbol" w:eastAsia="Symbol" w:hAnsi="Symbol" w:cs="Symbol"/>
    </w:rPr>
  </w:style>
  <w:style w:type="character" w:customStyle="1" w:styleId="WW8Num25z1">
    <w:name w:val="WW8Num25z1"/>
    <w:rsid w:val="007A7A9A"/>
    <w:rPr>
      <w:rFonts w:ascii="Courier New" w:eastAsia="Courier New" w:hAnsi="Courier New" w:cs="Courier New"/>
    </w:rPr>
  </w:style>
  <w:style w:type="character" w:customStyle="1" w:styleId="WW8Num25z2">
    <w:name w:val="WW8Num25z2"/>
    <w:rsid w:val="007A7A9A"/>
    <w:rPr>
      <w:rFonts w:ascii="Wingdings" w:eastAsia="Wingdings" w:hAnsi="Wingdings" w:cs="Wingdings"/>
    </w:rPr>
  </w:style>
  <w:style w:type="character" w:customStyle="1" w:styleId="WW8Num124z0">
    <w:name w:val="WW8Num124z0"/>
    <w:rsid w:val="007A7A9A"/>
    <w:rPr>
      <w:rFonts w:ascii="Symbol" w:eastAsia="Symbol" w:hAnsi="Symbol" w:cs="Symbol"/>
    </w:rPr>
  </w:style>
  <w:style w:type="character" w:customStyle="1" w:styleId="WW8Num124z1">
    <w:name w:val="WW8Num124z1"/>
    <w:rsid w:val="007A7A9A"/>
    <w:rPr>
      <w:rFonts w:ascii="Wingdings 2" w:eastAsia="Wingdings 2" w:hAnsi="Wingdings 2" w:cs="Wingdings 2"/>
    </w:rPr>
  </w:style>
  <w:style w:type="character" w:customStyle="1" w:styleId="WW8Num124z2">
    <w:name w:val="WW8Num124z2"/>
    <w:rsid w:val="007A7A9A"/>
    <w:rPr>
      <w:rFonts w:ascii="StarSymbol" w:eastAsia="StarSymbol" w:hAnsi="StarSymbol" w:cs="StarSymbol"/>
    </w:rPr>
  </w:style>
  <w:style w:type="character" w:customStyle="1" w:styleId="WW8Num124z3">
    <w:name w:val="WW8Num124z3"/>
    <w:rsid w:val="007A7A9A"/>
    <w:rPr>
      <w:rFonts w:ascii="Wingdings" w:eastAsia="Wingdings" w:hAnsi="Wingdings" w:cs="Wingdings"/>
    </w:rPr>
  </w:style>
  <w:style w:type="character" w:customStyle="1" w:styleId="WW8Num85z0">
    <w:name w:val="WW8Num85z0"/>
    <w:rsid w:val="007A7A9A"/>
    <w:rPr>
      <w:rFonts w:ascii="Symbol" w:eastAsia="Symbol" w:hAnsi="Symbol" w:cs="Symbol"/>
    </w:rPr>
  </w:style>
  <w:style w:type="character" w:customStyle="1" w:styleId="WW8Num85z1">
    <w:name w:val="WW8Num85z1"/>
    <w:rsid w:val="007A7A9A"/>
    <w:rPr>
      <w:rFonts w:ascii="Wingdings 2" w:eastAsia="Wingdings 2" w:hAnsi="Wingdings 2" w:cs="Wingdings 2"/>
    </w:rPr>
  </w:style>
  <w:style w:type="character" w:customStyle="1" w:styleId="WW8Num85z2">
    <w:name w:val="WW8Num85z2"/>
    <w:rsid w:val="007A7A9A"/>
    <w:rPr>
      <w:rFonts w:ascii="StarSymbol" w:eastAsia="StarSymbol" w:hAnsi="StarSymbol" w:cs="StarSymbol"/>
    </w:rPr>
  </w:style>
  <w:style w:type="character" w:customStyle="1" w:styleId="WW8Num85z3">
    <w:name w:val="WW8Num85z3"/>
    <w:rsid w:val="007A7A9A"/>
    <w:rPr>
      <w:rFonts w:ascii="Wingdings" w:eastAsia="Wingdings" w:hAnsi="Wingdings" w:cs="Wingdings"/>
    </w:rPr>
  </w:style>
  <w:style w:type="character" w:customStyle="1" w:styleId="WW8Num1z0">
    <w:name w:val="WW8Num1z0"/>
    <w:rsid w:val="007A7A9A"/>
  </w:style>
  <w:style w:type="character" w:customStyle="1" w:styleId="WW8Num7z0">
    <w:name w:val="WW8Num7z0"/>
    <w:rsid w:val="007A7A9A"/>
    <w:rPr>
      <w:rFonts w:ascii="Symbol" w:eastAsia="Symbol" w:hAnsi="Symbol" w:cs="Symbol"/>
    </w:rPr>
  </w:style>
  <w:style w:type="character" w:customStyle="1" w:styleId="WW8Num8z0">
    <w:name w:val="WW8Num8z0"/>
    <w:rsid w:val="007A7A9A"/>
    <w:rPr>
      <w:rFonts w:ascii="Symbol" w:eastAsia="Symbol" w:hAnsi="Symbol" w:cs="Symbol"/>
    </w:rPr>
  </w:style>
  <w:style w:type="character" w:customStyle="1" w:styleId="WW8Num9z0">
    <w:name w:val="WW8Num9z0"/>
    <w:rsid w:val="007A7A9A"/>
  </w:style>
  <w:style w:type="character" w:customStyle="1" w:styleId="WW8Num10z0">
    <w:name w:val="WW8Num10z0"/>
    <w:rsid w:val="007A7A9A"/>
    <w:rPr>
      <w:rFonts w:ascii="Symbol" w:eastAsia="Symbol" w:hAnsi="Symbol" w:cs="Symbol"/>
    </w:rPr>
  </w:style>
  <w:style w:type="character" w:customStyle="1" w:styleId="WW8Num11z0">
    <w:name w:val="WW8Num11z0"/>
    <w:rsid w:val="007A7A9A"/>
    <w:rPr>
      <w:rFonts w:ascii="Symbol" w:eastAsia="Symbol" w:hAnsi="Symbol" w:cs="Symbol"/>
    </w:rPr>
  </w:style>
  <w:style w:type="character" w:customStyle="1" w:styleId="WW8Num11z1">
    <w:name w:val="WW8Num11z1"/>
    <w:rsid w:val="007A7A9A"/>
    <w:rPr>
      <w:rFonts w:ascii="Courier New" w:eastAsia="Courier New" w:hAnsi="Courier New" w:cs="Courier New"/>
    </w:rPr>
  </w:style>
  <w:style w:type="character" w:customStyle="1" w:styleId="WW8Num11z2">
    <w:name w:val="WW8Num11z2"/>
    <w:rsid w:val="007A7A9A"/>
    <w:rPr>
      <w:rFonts w:ascii="Wingdings" w:eastAsia="Wingdings" w:hAnsi="Wingdings" w:cs="Wingdings"/>
    </w:rPr>
  </w:style>
  <w:style w:type="character" w:customStyle="1" w:styleId="WW8Num12z0">
    <w:name w:val="WW8Num12z0"/>
    <w:rsid w:val="007A7A9A"/>
    <w:rPr>
      <w:rFonts w:ascii="Courier New" w:eastAsia="Courier New" w:hAnsi="Courier New" w:cs="Courier New"/>
    </w:rPr>
  </w:style>
  <w:style w:type="character" w:customStyle="1" w:styleId="WW8Num12z2">
    <w:name w:val="WW8Num12z2"/>
    <w:rsid w:val="007A7A9A"/>
    <w:rPr>
      <w:rFonts w:ascii="Wingdings" w:eastAsia="Wingdings" w:hAnsi="Wingdings" w:cs="Wingdings"/>
    </w:rPr>
  </w:style>
  <w:style w:type="character" w:customStyle="1" w:styleId="WW8Num12z3">
    <w:name w:val="WW8Num12z3"/>
    <w:rsid w:val="007A7A9A"/>
    <w:rPr>
      <w:rFonts w:ascii="Symbol" w:eastAsia="Symbol" w:hAnsi="Symbol" w:cs="Symbol"/>
    </w:rPr>
  </w:style>
  <w:style w:type="character" w:customStyle="1" w:styleId="WW8Num13z0">
    <w:name w:val="WW8Num13z0"/>
    <w:rsid w:val="007A7A9A"/>
    <w:rPr>
      <w:rFonts w:ascii="Wingdings" w:eastAsia="Wingdings" w:hAnsi="Wingdings" w:cs="Wingdings"/>
    </w:rPr>
  </w:style>
  <w:style w:type="character" w:customStyle="1" w:styleId="WW8Num13z1">
    <w:name w:val="WW8Num13z1"/>
    <w:rsid w:val="007A7A9A"/>
    <w:rPr>
      <w:rFonts w:ascii="Courier New" w:eastAsia="Courier New" w:hAnsi="Courier New" w:cs="Courier New"/>
    </w:rPr>
  </w:style>
  <w:style w:type="character" w:customStyle="1" w:styleId="WW8Num13z3">
    <w:name w:val="WW8Num13z3"/>
    <w:rsid w:val="007A7A9A"/>
    <w:rPr>
      <w:rFonts w:ascii="Symbol" w:eastAsia="Symbol" w:hAnsi="Symbol" w:cs="Symbol"/>
    </w:rPr>
  </w:style>
  <w:style w:type="character" w:customStyle="1" w:styleId="WW8Num14z0">
    <w:name w:val="WW8Num14z0"/>
    <w:rsid w:val="007A7A9A"/>
  </w:style>
  <w:style w:type="character" w:customStyle="1" w:styleId="WW8Num14z2">
    <w:name w:val="WW8Num14z2"/>
    <w:rsid w:val="007A7A9A"/>
    <w:rPr>
      <w:rFonts w:ascii="Wingdings" w:eastAsia="Wingdings" w:hAnsi="Wingdings" w:cs="Wingdings"/>
    </w:rPr>
  </w:style>
  <w:style w:type="character" w:customStyle="1" w:styleId="WW8Num14z3">
    <w:name w:val="WW8Num14z3"/>
    <w:rsid w:val="007A7A9A"/>
    <w:rPr>
      <w:rFonts w:ascii="Symbol" w:eastAsia="Symbol" w:hAnsi="Symbol" w:cs="Symbol"/>
    </w:rPr>
  </w:style>
  <w:style w:type="character" w:customStyle="1" w:styleId="WW8Num14z4">
    <w:name w:val="WW8Num14z4"/>
    <w:rsid w:val="007A7A9A"/>
    <w:rPr>
      <w:rFonts w:ascii="Courier New" w:eastAsia="Courier New" w:hAnsi="Courier New" w:cs="Courier New"/>
    </w:rPr>
  </w:style>
  <w:style w:type="character" w:customStyle="1" w:styleId="WW8Num15z0">
    <w:name w:val="WW8Num15z0"/>
    <w:rsid w:val="007A7A9A"/>
    <w:rPr>
      <w:rFonts w:ascii="Symbol" w:eastAsia="Symbol" w:hAnsi="Symbol" w:cs="Symbol"/>
    </w:rPr>
  </w:style>
  <w:style w:type="character" w:customStyle="1" w:styleId="WW8Num15z1">
    <w:name w:val="WW8Num15z1"/>
    <w:rsid w:val="007A7A9A"/>
    <w:rPr>
      <w:rFonts w:ascii="Courier New" w:eastAsia="Courier New" w:hAnsi="Courier New" w:cs="Courier New"/>
    </w:rPr>
  </w:style>
  <w:style w:type="character" w:customStyle="1" w:styleId="WW8Num15z2">
    <w:name w:val="WW8Num15z2"/>
    <w:rsid w:val="007A7A9A"/>
    <w:rPr>
      <w:rFonts w:ascii="Wingdings" w:eastAsia="Wingdings" w:hAnsi="Wingdings" w:cs="Wingdings"/>
    </w:rPr>
  </w:style>
  <w:style w:type="character" w:customStyle="1" w:styleId="WW8Num16z0">
    <w:name w:val="WW8Num16z0"/>
    <w:rsid w:val="007A7A9A"/>
    <w:rPr>
      <w:rFonts w:ascii="Courier New" w:eastAsia="Courier New" w:hAnsi="Courier New" w:cs="Courier New"/>
    </w:rPr>
  </w:style>
  <w:style w:type="character" w:customStyle="1" w:styleId="WW8Num16z2">
    <w:name w:val="WW8Num16z2"/>
    <w:rsid w:val="007A7A9A"/>
    <w:rPr>
      <w:rFonts w:ascii="Wingdings" w:eastAsia="Wingdings" w:hAnsi="Wingdings" w:cs="Wingdings"/>
    </w:rPr>
  </w:style>
  <w:style w:type="character" w:customStyle="1" w:styleId="WW8Num16z3">
    <w:name w:val="WW8Num16z3"/>
    <w:rsid w:val="007A7A9A"/>
    <w:rPr>
      <w:rFonts w:ascii="Symbol" w:eastAsia="Symbol" w:hAnsi="Symbol" w:cs="Symbol"/>
    </w:rPr>
  </w:style>
  <w:style w:type="character" w:customStyle="1" w:styleId="WW8Num17z0">
    <w:name w:val="WW8Num17z0"/>
    <w:rsid w:val="007A7A9A"/>
    <w:rPr>
      <w:rFonts w:ascii="Wingdings" w:eastAsia="Wingdings" w:hAnsi="Wingdings" w:cs="Wingdings"/>
    </w:rPr>
  </w:style>
  <w:style w:type="character" w:customStyle="1" w:styleId="WW8Num17z1">
    <w:name w:val="WW8Num17z1"/>
    <w:rsid w:val="007A7A9A"/>
    <w:rPr>
      <w:rFonts w:ascii="Courier New" w:eastAsia="Courier New" w:hAnsi="Courier New" w:cs="Courier New"/>
    </w:rPr>
  </w:style>
  <w:style w:type="character" w:customStyle="1" w:styleId="WW8Num17z3">
    <w:name w:val="WW8Num17z3"/>
    <w:rsid w:val="007A7A9A"/>
    <w:rPr>
      <w:rFonts w:ascii="Symbol" w:eastAsia="Symbol" w:hAnsi="Symbol" w:cs="Symbol"/>
    </w:rPr>
  </w:style>
  <w:style w:type="character" w:customStyle="1" w:styleId="syntaxe">
    <w:name w:val="syntaxe"/>
    <w:basedOn w:val="Policepardfaut1"/>
    <w:rsid w:val="007A7A9A"/>
    <w:rPr>
      <w:rFonts w:ascii="Courier New" w:eastAsia="Courier New" w:hAnsi="Courier New" w:cs="Courier New"/>
      <w:sz w:val="20"/>
    </w:rPr>
  </w:style>
  <w:style w:type="character" w:customStyle="1" w:styleId="commande">
    <w:name w:val="commande"/>
    <w:basedOn w:val="Policepardfaut1"/>
    <w:rsid w:val="007A7A9A"/>
    <w:rPr>
      <w:rFonts w:ascii="Arial Narrow" w:eastAsia="Arial Narrow" w:hAnsi="Arial Narrow" w:cs="Arial Narrow"/>
      <w:b/>
      <w:bCs/>
      <w:sz w:val="20"/>
    </w:rPr>
  </w:style>
  <w:style w:type="character" w:customStyle="1" w:styleId="VisitedInternetLink">
    <w:name w:val="Visited Internet Link"/>
    <w:basedOn w:val="Policepardfaut1"/>
    <w:rsid w:val="007A7A9A"/>
    <w:rPr>
      <w:rFonts w:eastAsia="Times New Roman"/>
      <w:color w:val="800080"/>
      <w:u w:val="single"/>
    </w:rPr>
  </w:style>
  <w:style w:type="character" w:customStyle="1" w:styleId="CommentaireCar">
    <w:name w:val="Commentaire Car"/>
    <w:basedOn w:val="Policepardfaut1"/>
    <w:rsid w:val="007A7A9A"/>
    <w:rPr>
      <w:rFonts w:eastAsia="Mangal"/>
    </w:rPr>
  </w:style>
  <w:style w:type="character" w:customStyle="1" w:styleId="Marquedecommentaire1">
    <w:name w:val="Marque de commentaire1"/>
    <w:basedOn w:val="Policepardfaut1"/>
    <w:rsid w:val="007A7A9A"/>
    <w:rPr>
      <w:rFonts w:eastAsia="Times New Roman"/>
    </w:rPr>
  </w:style>
  <w:style w:type="character" w:customStyle="1" w:styleId="PieddepageCar">
    <w:name w:val="Pied de page Car"/>
    <w:basedOn w:val="Policepardfaut1"/>
    <w:rsid w:val="007A7A9A"/>
    <w:rPr>
      <w:rFonts w:eastAsia="Mangal"/>
    </w:rPr>
  </w:style>
  <w:style w:type="character" w:customStyle="1" w:styleId="TextedebullesCar">
    <w:name w:val="Texte de bulles Car"/>
    <w:basedOn w:val="Policepardfaut1"/>
    <w:rsid w:val="007A7A9A"/>
    <w:rPr>
      <w:rFonts w:ascii="Tahoma" w:eastAsia="Tahoma" w:hAnsi="Tahoma" w:cs="Tahoma"/>
      <w:sz w:val="14"/>
    </w:rPr>
  </w:style>
  <w:style w:type="character" w:customStyle="1" w:styleId="ObjetducommentaireCar">
    <w:name w:val="Objet du commentaire Car"/>
    <w:basedOn w:val="CommentaireCar"/>
    <w:rsid w:val="007A7A9A"/>
    <w:rPr>
      <w:b/>
      <w:bCs/>
    </w:rPr>
  </w:style>
  <w:style w:type="character" w:customStyle="1" w:styleId="NotedebasdepageCar">
    <w:name w:val="Note de bas de page Car"/>
    <w:basedOn w:val="Policepardfaut1"/>
    <w:rsid w:val="007A7A9A"/>
    <w:rPr>
      <w:rFonts w:eastAsia="Mangal"/>
    </w:rPr>
  </w:style>
  <w:style w:type="character" w:customStyle="1" w:styleId="Appelnotedebasdep1">
    <w:name w:val="Appel note de bas de p.1"/>
    <w:basedOn w:val="Policepardfaut1"/>
    <w:rsid w:val="007A7A9A"/>
    <w:rPr>
      <w:rFonts w:eastAsia="Times New Roman"/>
      <w:position w:val="6"/>
    </w:rPr>
  </w:style>
  <w:style w:type="character" w:customStyle="1" w:styleId="apple-style-span">
    <w:name w:val="apple-style-span"/>
    <w:basedOn w:val="Policepardfaut1"/>
    <w:rsid w:val="007A7A9A"/>
    <w:rPr>
      <w:rFonts w:eastAsia="Times New Roman"/>
    </w:rPr>
  </w:style>
  <w:style w:type="character" w:customStyle="1" w:styleId="apple-converted-space">
    <w:name w:val="apple-converted-space"/>
    <w:basedOn w:val="Policepardfaut1"/>
    <w:rsid w:val="007A7A9A"/>
    <w:rPr>
      <w:rFonts w:eastAsia="Times New Roman"/>
    </w:rPr>
  </w:style>
  <w:style w:type="character" w:styleId="Lienhypertexte">
    <w:name w:val="Hyperlink"/>
    <w:basedOn w:val="Policepardfaut1"/>
    <w:rsid w:val="007A7A9A"/>
    <w:rPr>
      <w:rFonts w:eastAsia="Times New Roman"/>
      <w:color w:val="0000FF"/>
      <w:u w:val="single"/>
    </w:rPr>
  </w:style>
  <w:style w:type="character" w:customStyle="1" w:styleId="WW8Num74z0">
    <w:name w:val="WW8Num74z0"/>
    <w:rsid w:val="007A7A9A"/>
    <w:rPr>
      <w:rFonts w:ascii="Symbol" w:eastAsia="Symbol" w:hAnsi="Symbol" w:cs="Symbol"/>
    </w:rPr>
  </w:style>
  <w:style w:type="character" w:customStyle="1" w:styleId="WW8Num74z1">
    <w:name w:val="WW8Num74z1"/>
    <w:rsid w:val="007A7A9A"/>
    <w:rPr>
      <w:rFonts w:ascii="Wingdings 2" w:eastAsia="Wingdings 2" w:hAnsi="Wingdings 2" w:cs="Wingdings 2"/>
    </w:rPr>
  </w:style>
  <w:style w:type="character" w:customStyle="1" w:styleId="WW8Num74z2">
    <w:name w:val="WW8Num74z2"/>
    <w:rsid w:val="007A7A9A"/>
    <w:rPr>
      <w:rFonts w:ascii="StarSymbol" w:eastAsia="StarSymbol" w:hAnsi="StarSymbol" w:cs="StarSymbol"/>
    </w:rPr>
  </w:style>
  <w:style w:type="character" w:customStyle="1" w:styleId="WW8Num74z3">
    <w:name w:val="WW8Num74z3"/>
    <w:rsid w:val="007A7A9A"/>
    <w:rPr>
      <w:rFonts w:ascii="Wingdings" w:eastAsia="Wingdings" w:hAnsi="Wingdings" w:cs="Wingdings"/>
    </w:rPr>
  </w:style>
  <w:style w:type="character" w:customStyle="1" w:styleId="WW8Num142z0">
    <w:name w:val="WW8Num142z0"/>
    <w:rsid w:val="007A7A9A"/>
    <w:rPr>
      <w:rFonts w:ascii="Symbol" w:eastAsia="Symbol" w:hAnsi="Symbol" w:cs="Symbol"/>
    </w:rPr>
  </w:style>
  <w:style w:type="character" w:customStyle="1" w:styleId="WW8Num142z1">
    <w:name w:val="WW8Num142z1"/>
    <w:rsid w:val="007A7A9A"/>
    <w:rPr>
      <w:rFonts w:ascii="Wingdings 2" w:eastAsia="Wingdings 2" w:hAnsi="Wingdings 2" w:cs="Wingdings 2"/>
    </w:rPr>
  </w:style>
  <w:style w:type="character" w:customStyle="1" w:styleId="WW8Num142z2">
    <w:name w:val="WW8Num142z2"/>
    <w:rsid w:val="007A7A9A"/>
    <w:rPr>
      <w:rFonts w:ascii="StarSymbol" w:eastAsia="StarSymbol" w:hAnsi="StarSymbol" w:cs="StarSymbol"/>
    </w:rPr>
  </w:style>
  <w:style w:type="character" w:customStyle="1" w:styleId="WW8Num142z3">
    <w:name w:val="WW8Num142z3"/>
    <w:rsid w:val="007A7A9A"/>
    <w:rPr>
      <w:rFonts w:ascii="Wingdings" w:eastAsia="Wingdings" w:hAnsi="Wingdings" w:cs="Wingdings"/>
    </w:rPr>
  </w:style>
  <w:style w:type="character" w:customStyle="1" w:styleId="WW8Num139z0">
    <w:name w:val="WW8Num139z0"/>
    <w:rsid w:val="007A7A9A"/>
    <w:rPr>
      <w:rFonts w:ascii="Symbol" w:eastAsia="Symbol" w:hAnsi="Symbol" w:cs="Symbol"/>
    </w:rPr>
  </w:style>
  <w:style w:type="character" w:customStyle="1" w:styleId="WW8Num139z1">
    <w:name w:val="WW8Num139z1"/>
    <w:rsid w:val="007A7A9A"/>
    <w:rPr>
      <w:rFonts w:ascii="Wingdings 2" w:eastAsia="Wingdings 2" w:hAnsi="Wingdings 2" w:cs="Wingdings 2"/>
    </w:rPr>
  </w:style>
  <w:style w:type="character" w:customStyle="1" w:styleId="WW8Num139z2">
    <w:name w:val="WW8Num139z2"/>
    <w:rsid w:val="007A7A9A"/>
    <w:rPr>
      <w:rFonts w:ascii="StarSymbol" w:eastAsia="StarSymbol" w:hAnsi="StarSymbol" w:cs="StarSymbol"/>
    </w:rPr>
  </w:style>
  <w:style w:type="character" w:customStyle="1" w:styleId="WW8Num139z3">
    <w:name w:val="WW8Num139z3"/>
    <w:rsid w:val="007A7A9A"/>
    <w:rPr>
      <w:rFonts w:ascii="Wingdings" w:eastAsia="Wingdings" w:hAnsi="Wingdings" w:cs="Wingdings"/>
    </w:rPr>
  </w:style>
  <w:style w:type="character" w:customStyle="1" w:styleId="WW8Num41z0">
    <w:name w:val="WW8Num41z0"/>
    <w:rsid w:val="007A7A9A"/>
    <w:rPr>
      <w:rFonts w:ascii="Symbol" w:eastAsia="Symbol" w:hAnsi="Symbol" w:cs="Symbol"/>
    </w:rPr>
  </w:style>
  <w:style w:type="character" w:customStyle="1" w:styleId="WW8Num41z1">
    <w:name w:val="WW8Num41z1"/>
    <w:rsid w:val="007A7A9A"/>
    <w:rPr>
      <w:rFonts w:ascii="Wingdings 2" w:eastAsia="Wingdings 2" w:hAnsi="Wingdings 2" w:cs="Wingdings 2"/>
    </w:rPr>
  </w:style>
  <w:style w:type="character" w:customStyle="1" w:styleId="WW8Num41z2">
    <w:name w:val="WW8Num41z2"/>
    <w:rsid w:val="007A7A9A"/>
    <w:rPr>
      <w:rFonts w:ascii="StarSymbol" w:eastAsia="StarSymbol" w:hAnsi="StarSymbol" w:cs="StarSymbol"/>
    </w:rPr>
  </w:style>
  <w:style w:type="character" w:customStyle="1" w:styleId="WW8Num41z3">
    <w:name w:val="WW8Num41z3"/>
    <w:rsid w:val="007A7A9A"/>
    <w:rPr>
      <w:rFonts w:ascii="Wingdings" w:eastAsia="Wingdings" w:hAnsi="Wingdings" w:cs="Wingdings"/>
    </w:rPr>
  </w:style>
  <w:style w:type="character" w:customStyle="1" w:styleId="PieddepageCar1">
    <w:name w:val="Pied de page Car1"/>
    <w:basedOn w:val="Policepardfaut1"/>
    <w:rsid w:val="007A7A9A"/>
    <w:rPr>
      <w:rFonts w:eastAsia="Mangal"/>
    </w:rPr>
  </w:style>
  <w:style w:type="paragraph" w:customStyle="1" w:styleId="Titre6">
    <w:name w:val="Titre6"/>
    <w:basedOn w:val="Normal"/>
    <w:next w:val="Corpsdetexte"/>
    <w:rsid w:val="007A7A9A"/>
    <w:pPr>
      <w:keepNext/>
      <w:spacing w:before="240" w:after="120"/>
    </w:pPr>
    <w:rPr>
      <w:rFonts w:ascii="Arial Black" w:eastAsia="FreeSans" w:hAnsi="Arial Black" w:cs="DejaVu Sans Light"/>
      <w:sz w:val="28"/>
    </w:rPr>
  </w:style>
  <w:style w:type="paragraph" w:styleId="Corpsdetexte">
    <w:name w:val="Body Text"/>
    <w:basedOn w:val="Normal"/>
    <w:rsid w:val="007A7A9A"/>
    <w:pPr>
      <w:spacing w:after="120"/>
    </w:pPr>
  </w:style>
  <w:style w:type="paragraph" w:styleId="Liste">
    <w:name w:val="List"/>
    <w:basedOn w:val="Textbody"/>
    <w:rsid w:val="007A7A9A"/>
    <w:rPr>
      <w:sz w:val="24"/>
    </w:rPr>
  </w:style>
  <w:style w:type="paragraph" w:customStyle="1" w:styleId="Lgende1">
    <w:name w:val="Légende1"/>
    <w:basedOn w:val="Normal"/>
    <w:rsid w:val="007A7A9A"/>
    <w:pPr>
      <w:spacing w:before="120" w:after="120"/>
    </w:pPr>
    <w:rPr>
      <w:rFonts w:ascii="Arial" w:eastAsia="FreeSans" w:hAnsi="Arial"/>
      <w:i/>
      <w:iCs/>
    </w:rPr>
  </w:style>
  <w:style w:type="paragraph" w:customStyle="1" w:styleId="Index">
    <w:name w:val="Index"/>
    <w:basedOn w:val="WW-Standard"/>
    <w:rsid w:val="007A7A9A"/>
    <w:rPr>
      <w:sz w:val="24"/>
    </w:rPr>
  </w:style>
  <w:style w:type="paragraph" w:customStyle="1" w:styleId="Textbody">
    <w:name w:val="Text body"/>
    <w:basedOn w:val="WW-Standard"/>
    <w:rsid w:val="007A7A9A"/>
    <w:pPr>
      <w:spacing w:after="120"/>
    </w:pPr>
  </w:style>
  <w:style w:type="paragraph" w:customStyle="1" w:styleId="WW-Standard">
    <w:name w:val="WW-Standard"/>
    <w:rsid w:val="007A7A9A"/>
    <w:pPr>
      <w:widowControl w:val="0"/>
      <w:suppressAutoHyphens/>
      <w:textAlignment w:val="baseline"/>
    </w:pPr>
    <w:rPr>
      <w:rFonts w:ascii="Arial" w:eastAsia="Arial" w:hAnsi="Arial" w:cs="Arial"/>
      <w:color w:val="000080"/>
      <w:kern w:val="1"/>
      <w:szCs w:val="24"/>
      <w:lang w:eastAsia="hi-IN" w:bidi="hi-IN"/>
    </w:rPr>
  </w:style>
  <w:style w:type="paragraph" w:customStyle="1" w:styleId="Titre11">
    <w:name w:val="Titre 11"/>
    <w:basedOn w:val="Normal"/>
    <w:next w:val="Normal"/>
    <w:rsid w:val="007A7A9A"/>
    <w:pPr>
      <w:keepNext/>
      <w:numPr>
        <w:numId w:val="7"/>
      </w:numPr>
      <w:spacing w:before="240" w:after="60"/>
      <w:jc w:val="center"/>
      <w:textAlignment w:val="auto"/>
      <w:outlineLvl w:val="0"/>
    </w:pPr>
    <w:rPr>
      <w:rFonts w:ascii="Times New Roman" w:eastAsia="Times New Roman" w:hAnsi="Times New Roman" w:cs="Times New Roman"/>
      <w:b/>
      <w:bCs/>
      <w:i/>
      <w:iCs/>
      <w:caps/>
      <w:sz w:val="32"/>
    </w:rPr>
  </w:style>
  <w:style w:type="paragraph" w:customStyle="1" w:styleId="Titre21">
    <w:name w:val="Titre 21"/>
    <w:basedOn w:val="Normal"/>
    <w:next w:val="Normal"/>
    <w:rsid w:val="007A7A9A"/>
    <w:pPr>
      <w:keepNext/>
      <w:keepLines/>
      <w:numPr>
        <w:ilvl w:val="1"/>
        <w:numId w:val="7"/>
      </w:numPr>
      <w:spacing w:before="200"/>
      <w:outlineLvl w:val="1"/>
    </w:pPr>
    <w:rPr>
      <w:rFonts w:ascii="Cambria" w:eastAsia="Cambria" w:hAnsi="Cambria" w:cs="Cambria"/>
      <w:b/>
      <w:bCs/>
      <w:color w:val="4F81BD"/>
      <w:sz w:val="26"/>
    </w:rPr>
  </w:style>
  <w:style w:type="paragraph" w:customStyle="1" w:styleId="Heading">
    <w:name w:val="Heading"/>
    <w:basedOn w:val="WW-Standard"/>
    <w:next w:val="Sous-titre"/>
    <w:rsid w:val="007A7A9A"/>
    <w:pPr>
      <w:jc w:val="center"/>
    </w:pPr>
    <w:rPr>
      <w:b/>
      <w:bCs/>
      <w:sz w:val="36"/>
    </w:rPr>
  </w:style>
  <w:style w:type="paragraph" w:styleId="Sous-titre">
    <w:name w:val="Subtitle"/>
    <w:basedOn w:val="WW-Standard"/>
    <w:next w:val="Textbody"/>
    <w:qFormat/>
    <w:rsid w:val="007A7A9A"/>
    <w:pPr>
      <w:pBdr>
        <w:right w:val="single" w:sz="1" w:space="0" w:color="000000"/>
      </w:pBdr>
      <w:spacing w:before="240"/>
      <w:jc w:val="center"/>
    </w:pPr>
    <w:rPr>
      <w:rFonts w:ascii="Algerian" w:eastAsia="Algerian" w:hAnsi="Algerian" w:cs="Algerian"/>
      <w:caps/>
      <w:sz w:val="36"/>
    </w:rPr>
  </w:style>
  <w:style w:type="paragraph" w:customStyle="1" w:styleId="Caption1">
    <w:name w:val="Caption1"/>
    <w:basedOn w:val="WW-Standard"/>
    <w:next w:val="WW-Standard"/>
    <w:rsid w:val="007A7A9A"/>
    <w:pPr>
      <w:spacing w:before="120" w:after="120"/>
      <w:jc w:val="center"/>
    </w:pPr>
    <w:rPr>
      <w:b/>
      <w:bCs/>
    </w:rPr>
  </w:style>
  <w:style w:type="paragraph" w:customStyle="1" w:styleId="Paragraphedeliste1">
    <w:name w:val="Paragraphe de liste1"/>
    <w:basedOn w:val="WW-Standard"/>
    <w:rsid w:val="007A7A9A"/>
    <w:pPr>
      <w:ind w:left="708"/>
    </w:pPr>
  </w:style>
  <w:style w:type="paragraph" w:customStyle="1" w:styleId="Objetavecflche">
    <w:name w:val="Objet avec flèche"/>
    <w:basedOn w:val="WW-Standard"/>
    <w:rsid w:val="007A7A9A"/>
  </w:style>
  <w:style w:type="paragraph" w:customStyle="1" w:styleId="Objetavecombre">
    <w:name w:val="Objet avec ombre"/>
    <w:basedOn w:val="WW-Standard"/>
    <w:rsid w:val="007A7A9A"/>
  </w:style>
  <w:style w:type="paragraph" w:customStyle="1" w:styleId="Objetsansremplissage">
    <w:name w:val="Objet sans remplissage"/>
    <w:basedOn w:val="WW-Standard"/>
    <w:rsid w:val="007A7A9A"/>
  </w:style>
  <w:style w:type="paragraph" w:customStyle="1" w:styleId="Text">
    <w:name w:val="Text"/>
    <w:basedOn w:val="Caption1"/>
    <w:rsid w:val="007A7A9A"/>
  </w:style>
  <w:style w:type="paragraph" w:customStyle="1" w:styleId="Corpsdetextejustifi">
    <w:name w:val="Corps de texte justifié"/>
    <w:basedOn w:val="WW-Standard"/>
    <w:rsid w:val="007A7A9A"/>
  </w:style>
  <w:style w:type="paragraph" w:customStyle="1" w:styleId="Firstlineindent">
    <w:name w:val="First line indent"/>
    <w:basedOn w:val="Textbody"/>
    <w:rsid w:val="007A7A9A"/>
    <w:pPr>
      <w:ind w:firstLine="283"/>
    </w:pPr>
  </w:style>
  <w:style w:type="paragraph" w:customStyle="1" w:styleId="Titre3">
    <w:name w:val="Titre3"/>
    <w:basedOn w:val="WW-Standard"/>
    <w:rsid w:val="007A7A9A"/>
  </w:style>
  <w:style w:type="paragraph" w:customStyle="1" w:styleId="Titre4">
    <w:name w:val="Titre4"/>
    <w:basedOn w:val="WW-Standard"/>
    <w:rsid w:val="007A7A9A"/>
    <w:pPr>
      <w:jc w:val="center"/>
    </w:pPr>
  </w:style>
  <w:style w:type="paragraph" w:customStyle="1" w:styleId="Titre5">
    <w:name w:val="Titre5"/>
    <w:basedOn w:val="WW-Standard"/>
    <w:rsid w:val="007A7A9A"/>
    <w:pPr>
      <w:spacing w:before="57" w:after="57"/>
      <w:ind w:right="113"/>
      <w:jc w:val="center"/>
    </w:pPr>
  </w:style>
  <w:style w:type="paragraph" w:customStyle="1" w:styleId="Titre1">
    <w:name w:val="Titre1"/>
    <w:basedOn w:val="WW-Standard"/>
    <w:rsid w:val="007A7A9A"/>
    <w:pPr>
      <w:spacing w:before="238" w:after="119"/>
    </w:pPr>
  </w:style>
  <w:style w:type="paragraph" w:customStyle="1" w:styleId="Titre20">
    <w:name w:val="Titre2"/>
    <w:basedOn w:val="WW-Standard"/>
    <w:rsid w:val="007A7A9A"/>
    <w:pPr>
      <w:spacing w:before="238" w:after="119"/>
    </w:pPr>
  </w:style>
  <w:style w:type="paragraph" w:customStyle="1" w:styleId="Lignedecote">
    <w:name w:val="Ligne de cote"/>
    <w:basedOn w:val="WW-Standard"/>
    <w:rsid w:val="007A7A9A"/>
  </w:style>
  <w:style w:type="paragraph" w:customStyle="1" w:styleId="StandardLTGliederung1">
    <w:name w:val="Standard~LT~Gliederung 1"/>
    <w:rsid w:val="007A7A9A"/>
    <w:pPr>
      <w:widowControl w:val="0"/>
      <w:tabs>
        <w:tab w:val="left" w:pos="1080"/>
        <w:tab w:val="left" w:pos="1247"/>
        <w:tab w:val="left" w:pos="1955"/>
        <w:tab w:val="left" w:pos="2662"/>
        <w:tab w:val="left" w:pos="3370"/>
        <w:tab w:val="left" w:pos="4077"/>
        <w:tab w:val="left" w:pos="4785"/>
        <w:tab w:val="left" w:pos="5492"/>
        <w:tab w:val="left" w:pos="6200"/>
        <w:tab w:val="left" w:pos="6907"/>
        <w:tab w:val="left" w:pos="7615"/>
        <w:tab w:val="left" w:pos="8322"/>
        <w:tab w:val="left" w:pos="9029"/>
        <w:tab w:val="left" w:pos="9737"/>
        <w:tab w:val="left" w:pos="10445"/>
        <w:tab w:val="left" w:pos="11152"/>
        <w:tab w:val="left" w:pos="11860"/>
        <w:tab w:val="left" w:pos="12567"/>
        <w:tab w:val="left" w:pos="13275"/>
        <w:tab w:val="left" w:pos="13982"/>
        <w:tab w:val="left" w:pos="14690"/>
      </w:tabs>
      <w:suppressAutoHyphens/>
      <w:autoSpaceDE w:val="0"/>
      <w:ind w:left="540" w:hanging="540"/>
      <w:textAlignment w:val="baseline"/>
    </w:pPr>
    <w:rPr>
      <w:rFonts w:ascii="FreeSans" w:eastAsia="FreeSans" w:hAnsi="FreeSans" w:cs="FreeSans"/>
      <w:b/>
      <w:bCs/>
      <w:color w:val="9F1C11"/>
      <w:kern w:val="1"/>
      <w:sz w:val="48"/>
      <w:szCs w:val="24"/>
      <w:lang w:eastAsia="hi-IN" w:bidi="hi-IN"/>
    </w:rPr>
  </w:style>
  <w:style w:type="paragraph" w:customStyle="1" w:styleId="StandardLTGliederung2">
    <w:name w:val="Standard~LT~Gliederung 2"/>
    <w:basedOn w:val="StandardLTGliederung1"/>
    <w:rsid w:val="007A7A9A"/>
    <w:pPr>
      <w:tabs>
        <w:tab w:val="clear" w:pos="1080"/>
        <w:tab w:val="clear" w:pos="1247"/>
        <w:tab w:val="clear" w:pos="1955"/>
        <w:tab w:val="clear" w:pos="2662"/>
        <w:tab w:val="clear" w:pos="3370"/>
        <w:tab w:val="clear" w:pos="4077"/>
        <w:tab w:val="clear" w:pos="4785"/>
        <w:tab w:val="clear" w:pos="5492"/>
        <w:tab w:val="clear" w:pos="6200"/>
        <w:tab w:val="clear" w:pos="6907"/>
        <w:tab w:val="clear" w:pos="7615"/>
        <w:tab w:val="clear" w:pos="8322"/>
        <w:tab w:val="clear" w:pos="9029"/>
        <w:tab w:val="clear" w:pos="9737"/>
        <w:tab w:val="clear" w:pos="10445"/>
        <w:tab w:val="clear" w:pos="11152"/>
        <w:tab w:val="clear" w:pos="11860"/>
        <w:tab w:val="clear" w:pos="12567"/>
        <w:tab w:val="clear" w:pos="13275"/>
        <w:tab w:val="clear" w:pos="13982"/>
        <w:tab w:val="clear" w:pos="14690"/>
        <w:tab w:val="left" w:pos="-1170"/>
        <w:tab w:val="left" w:pos="-925"/>
        <w:tab w:val="left" w:pos="-218"/>
        <w:tab w:val="left" w:pos="0"/>
        <w:tab w:val="left" w:pos="490"/>
        <w:tab w:val="left" w:pos="1197"/>
        <w:tab w:val="left" w:pos="1904"/>
        <w:tab w:val="left" w:pos="2612"/>
        <w:tab w:val="left" w:pos="3320"/>
        <w:tab w:val="left" w:pos="4027"/>
        <w:tab w:val="left" w:pos="4735"/>
        <w:tab w:val="left" w:pos="5442"/>
        <w:tab w:val="left" w:pos="6150"/>
        <w:tab w:val="left" w:pos="6857"/>
        <w:tab w:val="left" w:pos="7565"/>
        <w:tab w:val="left" w:pos="8272"/>
        <w:tab w:val="left" w:pos="8980"/>
        <w:tab w:val="left" w:pos="9687"/>
        <w:tab w:val="left" w:pos="10395"/>
        <w:tab w:val="left" w:pos="11102"/>
        <w:tab w:val="left" w:pos="11810"/>
        <w:tab w:val="left" w:pos="12517"/>
      </w:tabs>
      <w:spacing w:before="100"/>
      <w:ind w:left="1170" w:hanging="450"/>
    </w:pPr>
    <w:rPr>
      <w:b w:val="0"/>
      <w:bCs w:val="0"/>
      <w:color w:val="000000"/>
      <w:sz w:val="40"/>
    </w:rPr>
  </w:style>
  <w:style w:type="paragraph" w:customStyle="1" w:styleId="StandardLTGliederung3">
    <w:name w:val="Standard~LT~Gliederung 3"/>
    <w:basedOn w:val="StandardLTGliederung2"/>
    <w:rsid w:val="007A7A9A"/>
    <w:pPr>
      <w:tabs>
        <w:tab w:val="clear" w:pos="-1170"/>
        <w:tab w:val="clear" w:pos="-925"/>
        <w:tab w:val="clear" w:pos="-218"/>
        <w:tab w:val="clear" w:pos="490"/>
        <w:tab w:val="clear" w:pos="1197"/>
        <w:tab w:val="clear" w:pos="1904"/>
        <w:tab w:val="clear" w:pos="2612"/>
        <w:tab w:val="clear" w:pos="3320"/>
        <w:tab w:val="clear" w:pos="4027"/>
        <w:tab w:val="clear" w:pos="4735"/>
        <w:tab w:val="clear" w:pos="5442"/>
        <w:tab w:val="clear" w:pos="6150"/>
        <w:tab w:val="clear" w:pos="6857"/>
        <w:tab w:val="clear" w:pos="7565"/>
        <w:tab w:val="clear" w:pos="8272"/>
        <w:tab w:val="clear" w:pos="8980"/>
        <w:tab w:val="clear" w:pos="9687"/>
        <w:tab w:val="clear" w:pos="10395"/>
        <w:tab w:val="clear" w:pos="11102"/>
        <w:tab w:val="clear" w:pos="11810"/>
        <w:tab w:val="clear" w:pos="12517"/>
        <w:tab w:val="left" w:pos="-1800"/>
        <w:tab w:val="left" w:pos="-1478"/>
        <w:tab w:val="left" w:pos="-770"/>
        <w:tab w:val="left" w:pos="-63"/>
        <w:tab w:val="left" w:pos="645"/>
        <w:tab w:val="left" w:pos="1352"/>
        <w:tab w:val="left" w:pos="2060"/>
        <w:tab w:val="left" w:pos="2767"/>
        <w:tab w:val="left" w:pos="3475"/>
        <w:tab w:val="left" w:pos="4182"/>
        <w:tab w:val="left" w:pos="4890"/>
        <w:tab w:val="left" w:pos="5597"/>
        <w:tab w:val="left" w:pos="6305"/>
        <w:tab w:val="left" w:pos="7012"/>
        <w:tab w:val="left" w:pos="7720"/>
        <w:tab w:val="left" w:pos="8427"/>
        <w:tab w:val="left" w:pos="9135"/>
        <w:tab w:val="left" w:pos="9842"/>
        <w:tab w:val="left" w:pos="10550"/>
        <w:tab w:val="left" w:pos="11257"/>
        <w:tab w:val="left" w:pos="11964"/>
      </w:tabs>
      <w:spacing w:before="80"/>
      <w:ind w:left="1800" w:hanging="360"/>
    </w:pPr>
    <w:rPr>
      <w:sz w:val="32"/>
    </w:rPr>
  </w:style>
  <w:style w:type="paragraph" w:customStyle="1" w:styleId="StandardLTGliederung4">
    <w:name w:val="Standard~LT~Gliederung 4"/>
    <w:basedOn w:val="StandardLTGliederung3"/>
    <w:rsid w:val="007A7A9A"/>
    <w:pPr>
      <w:tabs>
        <w:tab w:val="clear" w:pos="-1800"/>
        <w:tab w:val="clear" w:pos="-1478"/>
        <w:tab w:val="clear" w:pos="-770"/>
        <w:tab w:val="clear" w:pos="-63"/>
        <w:tab w:val="clear" w:pos="645"/>
        <w:tab w:val="clear" w:pos="1352"/>
        <w:tab w:val="clear" w:pos="2060"/>
        <w:tab w:val="clear" w:pos="2767"/>
        <w:tab w:val="clear" w:pos="3475"/>
        <w:tab w:val="clear" w:pos="4182"/>
        <w:tab w:val="clear" w:pos="4890"/>
        <w:tab w:val="clear" w:pos="5597"/>
        <w:tab w:val="clear" w:pos="6305"/>
        <w:tab w:val="clear" w:pos="7012"/>
        <w:tab w:val="clear" w:pos="7720"/>
        <w:tab w:val="clear" w:pos="8427"/>
        <w:tab w:val="clear" w:pos="9135"/>
        <w:tab w:val="clear" w:pos="9842"/>
        <w:tab w:val="clear" w:pos="10550"/>
        <w:tab w:val="clear" w:pos="11257"/>
        <w:tab w:val="clear" w:pos="11964"/>
        <w:tab w:val="left" w:pos="-2520"/>
        <w:tab w:val="left" w:pos="-2210"/>
        <w:tab w:val="left" w:pos="-1503"/>
        <w:tab w:val="left" w:pos="-795"/>
        <w:tab w:val="left" w:pos="-88"/>
        <w:tab w:val="left" w:pos="620"/>
        <w:tab w:val="left" w:pos="1327"/>
        <w:tab w:val="left" w:pos="2035"/>
        <w:tab w:val="left" w:pos="2742"/>
        <w:tab w:val="left" w:pos="3450"/>
        <w:tab w:val="left" w:pos="4157"/>
        <w:tab w:val="left" w:pos="4865"/>
        <w:tab w:val="left" w:pos="5572"/>
        <w:tab w:val="left" w:pos="6280"/>
        <w:tab w:val="left" w:pos="6987"/>
        <w:tab w:val="left" w:pos="7695"/>
        <w:tab w:val="left" w:pos="8402"/>
        <w:tab w:val="left" w:pos="9110"/>
        <w:tab w:val="left" w:pos="9817"/>
        <w:tab w:val="left" w:pos="10524"/>
        <w:tab w:val="left" w:pos="11232"/>
      </w:tabs>
      <w:spacing w:before="70"/>
      <w:ind w:left="2520" w:firstLine="0"/>
    </w:pPr>
    <w:rPr>
      <w:sz w:val="28"/>
    </w:rPr>
  </w:style>
  <w:style w:type="paragraph" w:customStyle="1" w:styleId="StandardLTGliederung5">
    <w:name w:val="Standard~LT~Gliederung 5"/>
    <w:basedOn w:val="StandardLTGliederung4"/>
    <w:rsid w:val="007A7A9A"/>
    <w:pPr>
      <w:tabs>
        <w:tab w:val="clear" w:pos="-2520"/>
        <w:tab w:val="clear" w:pos="-2210"/>
        <w:tab w:val="clear" w:pos="-1503"/>
        <w:tab w:val="clear" w:pos="-795"/>
        <w:tab w:val="clear" w:pos="-88"/>
        <w:tab w:val="clear" w:pos="620"/>
        <w:tab w:val="clear" w:pos="1327"/>
        <w:tab w:val="clear" w:pos="2035"/>
        <w:tab w:val="clear" w:pos="2742"/>
        <w:tab w:val="clear" w:pos="3450"/>
        <w:tab w:val="clear" w:pos="4157"/>
        <w:tab w:val="clear" w:pos="4865"/>
        <w:tab w:val="clear" w:pos="5572"/>
        <w:tab w:val="clear" w:pos="6280"/>
        <w:tab w:val="clear" w:pos="6987"/>
        <w:tab w:val="clear" w:pos="7695"/>
        <w:tab w:val="clear" w:pos="8402"/>
        <w:tab w:val="clear" w:pos="9110"/>
        <w:tab w:val="clear" w:pos="9817"/>
        <w:tab w:val="clear" w:pos="10524"/>
        <w:tab w:val="clear" w:pos="11232"/>
        <w:tab w:val="left" w:pos="-3240"/>
        <w:tab w:val="left" w:pos="-2943"/>
        <w:tab w:val="left" w:pos="-2235"/>
        <w:tab w:val="left" w:pos="-1528"/>
        <w:tab w:val="left" w:pos="-820"/>
        <w:tab w:val="left" w:pos="-113"/>
        <w:tab w:val="left" w:pos="595"/>
        <w:tab w:val="left" w:pos="1302"/>
        <w:tab w:val="left" w:pos="2010"/>
        <w:tab w:val="left" w:pos="2717"/>
        <w:tab w:val="left" w:pos="3425"/>
        <w:tab w:val="left" w:pos="4132"/>
        <w:tab w:val="left" w:pos="4840"/>
        <w:tab w:val="left" w:pos="5547"/>
        <w:tab w:val="left" w:pos="6255"/>
        <w:tab w:val="left" w:pos="6962"/>
        <w:tab w:val="left" w:pos="7670"/>
        <w:tab w:val="left" w:pos="8377"/>
        <w:tab w:val="left" w:pos="9084"/>
        <w:tab w:val="left" w:pos="9792"/>
        <w:tab w:val="left" w:pos="10500"/>
      </w:tabs>
      <w:spacing w:before="50"/>
      <w:ind w:left="3240"/>
    </w:pPr>
    <w:rPr>
      <w:sz w:val="20"/>
    </w:rPr>
  </w:style>
  <w:style w:type="paragraph" w:customStyle="1" w:styleId="StandardLTGliederung6">
    <w:name w:val="Standard~LT~Gliederung 6"/>
    <w:basedOn w:val="StandardLTGliederung5"/>
    <w:rsid w:val="007A7A9A"/>
  </w:style>
  <w:style w:type="paragraph" w:customStyle="1" w:styleId="StandardLTGliederung7">
    <w:name w:val="Standard~LT~Gliederung 7"/>
    <w:basedOn w:val="StandardLTGliederung6"/>
    <w:rsid w:val="007A7A9A"/>
  </w:style>
  <w:style w:type="paragraph" w:customStyle="1" w:styleId="StandardLTGliederung8">
    <w:name w:val="Standard~LT~Gliederung 8"/>
    <w:basedOn w:val="StandardLTGliederung7"/>
    <w:rsid w:val="007A7A9A"/>
  </w:style>
  <w:style w:type="paragraph" w:customStyle="1" w:styleId="StandardLTGliederung9">
    <w:name w:val="Standard~LT~Gliederung 9"/>
    <w:basedOn w:val="StandardLTGliederung8"/>
    <w:rsid w:val="007A7A9A"/>
  </w:style>
  <w:style w:type="paragraph" w:customStyle="1" w:styleId="StandardLTTitel">
    <w:name w:val="Standard~LT~Titel"/>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textAlignment w:val="baseline"/>
    </w:pPr>
    <w:rPr>
      <w:rFonts w:ascii="FreeSans" w:eastAsia="FreeSans" w:hAnsi="FreeSans" w:cs="FreeSans"/>
      <w:b/>
      <w:bCs/>
      <w:color w:val="9F1C11"/>
      <w:kern w:val="1"/>
      <w:sz w:val="64"/>
      <w:szCs w:val="24"/>
      <w:lang w:eastAsia="hi-IN" w:bidi="hi-IN"/>
    </w:rPr>
  </w:style>
  <w:style w:type="paragraph" w:customStyle="1" w:styleId="StandardLTUntertitel">
    <w:name w:val="Standard~LT~Untertitel"/>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jc w:val="center"/>
      <w:textAlignment w:val="baseline"/>
    </w:pPr>
    <w:rPr>
      <w:rFonts w:ascii="FreeSans" w:eastAsia="FreeSans" w:hAnsi="FreeSans" w:cs="FreeSans"/>
      <w:b/>
      <w:bCs/>
      <w:color w:val="9F1C11"/>
      <w:kern w:val="1"/>
      <w:sz w:val="48"/>
      <w:szCs w:val="24"/>
      <w:lang w:eastAsia="hi-IN" w:bidi="hi-IN"/>
    </w:rPr>
  </w:style>
  <w:style w:type="paragraph" w:customStyle="1" w:styleId="StandardLTNotizen">
    <w:name w:val="Standard~LT~Notizen"/>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textAlignment w:val="baseline"/>
    </w:pPr>
    <w:rPr>
      <w:rFonts w:ascii="FreeSans" w:eastAsia="FreeSans" w:hAnsi="FreeSans" w:cs="FreeSans"/>
      <w:color w:val="000000"/>
      <w:kern w:val="1"/>
      <w:sz w:val="24"/>
      <w:szCs w:val="24"/>
      <w:lang w:eastAsia="hi-IN" w:bidi="hi-IN"/>
    </w:rPr>
  </w:style>
  <w:style w:type="paragraph" w:customStyle="1" w:styleId="StandardLTHintergrundobjekte">
    <w:name w:val="Standard~LT~Hintergrundobjekte"/>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jc w:val="right"/>
      <w:textAlignment w:val="baseline"/>
    </w:pPr>
    <w:rPr>
      <w:rFonts w:ascii="Arial" w:eastAsia="Arial" w:hAnsi="Arial" w:cs="Arial"/>
      <w:b/>
      <w:bCs/>
      <w:color w:val="000000"/>
      <w:kern w:val="1"/>
      <w:sz w:val="48"/>
      <w:szCs w:val="24"/>
      <w:lang w:eastAsia="hi-IN" w:bidi="hi-IN"/>
    </w:rPr>
  </w:style>
  <w:style w:type="paragraph" w:customStyle="1" w:styleId="StandardLTHintergrund">
    <w:name w:val="Standard~LT~Hintergrund"/>
    <w:rsid w:val="007A7A9A"/>
    <w:pPr>
      <w:widowControl w:val="0"/>
      <w:suppressAutoHyphens/>
      <w:autoSpaceDE w:val="0"/>
      <w:jc w:val="center"/>
      <w:textAlignment w:val="baseline"/>
    </w:pPr>
    <w:rPr>
      <w:rFonts w:ascii="Liberation Serif" w:eastAsia="Liberation Serif" w:hAnsi="Liberation Serif" w:cs="Liberation Serif"/>
      <w:kern w:val="1"/>
      <w:sz w:val="24"/>
      <w:szCs w:val="24"/>
      <w:lang w:eastAsia="hi-IN" w:bidi="hi-IN"/>
    </w:rPr>
  </w:style>
  <w:style w:type="paragraph" w:customStyle="1" w:styleId="default">
    <w:name w:val="default"/>
    <w:rsid w:val="007A7A9A"/>
    <w:pPr>
      <w:widowControl w:val="0"/>
      <w:suppressAutoHyphens/>
      <w:autoSpaceDE w:val="0"/>
      <w:spacing w:line="200" w:lineRule="atLeast"/>
      <w:textAlignment w:val="baseline"/>
    </w:pPr>
    <w:rPr>
      <w:rFonts w:ascii="FreeSans" w:eastAsia="FreeSans" w:hAnsi="FreeSans" w:cs="FreeSans"/>
      <w:kern w:val="1"/>
      <w:sz w:val="36"/>
      <w:szCs w:val="24"/>
      <w:lang w:eastAsia="hi-IN" w:bidi="hi-IN"/>
    </w:rPr>
  </w:style>
  <w:style w:type="paragraph" w:customStyle="1" w:styleId="gray1">
    <w:name w:val="gray1"/>
    <w:basedOn w:val="default"/>
    <w:rsid w:val="007A7A9A"/>
  </w:style>
  <w:style w:type="paragraph" w:customStyle="1" w:styleId="gray2">
    <w:name w:val="gray2"/>
    <w:basedOn w:val="default"/>
    <w:rsid w:val="007A7A9A"/>
  </w:style>
  <w:style w:type="paragraph" w:customStyle="1" w:styleId="gray3">
    <w:name w:val="gray3"/>
    <w:basedOn w:val="default"/>
    <w:rsid w:val="007A7A9A"/>
  </w:style>
  <w:style w:type="paragraph" w:customStyle="1" w:styleId="bw1">
    <w:name w:val="bw1"/>
    <w:basedOn w:val="default"/>
    <w:rsid w:val="007A7A9A"/>
  </w:style>
  <w:style w:type="paragraph" w:customStyle="1" w:styleId="bw2">
    <w:name w:val="bw2"/>
    <w:basedOn w:val="default"/>
    <w:rsid w:val="007A7A9A"/>
  </w:style>
  <w:style w:type="paragraph" w:customStyle="1" w:styleId="bw3">
    <w:name w:val="bw3"/>
    <w:basedOn w:val="default"/>
    <w:rsid w:val="007A7A9A"/>
  </w:style>
  <w:style w:type="paragraph" w:customStyle="1" w:styleId="orange1">
    <w:name w:val="orange1"/>
    <w:basedOn w:val="default"/>
    <w:rsid w:val="007A7A9A"/>
  </w:style>
  <w:style w:type="paragraph" w:customStyle="1" w:styleId="orange2">
    <w:name w:val="orange2"/>
    <w:basedOn w:val="default"/>
    <w:rsid w:val="007A7A9A"/>
  </w:style>
  <w:style w:type="paragraph" w:customStyle="1" w:styleId="orange3">
    <w:name w:val="orange3"/>
    <w:basedOn w:val="default"/>
    <w:rsid w:val="007A7A9A"/>
  </w:style>
  <w:style w:type="paragraph" w:customStyle="1" w:styleId="turquise1">
    <w:name w:val="turquise1"/>
    <w:basedOn w:val="default"/>
    <w:rsid w:val="007A7A9A"/>
  </w:style>
  <w:style w:type="paragraph" w:customStyle="1" w:styleId="turquise2">
    <w:name w:val="turquise2"/>
    <w:basedOn w:val="default"/>
    <w:rsid w:val="007A7A9A"/>
  </w:style>
  <w:style w:type="paragraph" w:customStyle="1" w:styleId="turquise3">
    <w:name w:val="turquise3"/>
    <w:basedOn w:val="default"/>
    <w:rsid w:val="007A7A9A"/>
  </w:style>
  <w:style w:type="paragraph" w:customStyle="1" w:styleId="blue1">
    <w:name w:val="blue1"/>
    <w:basedOn w:val="default"/>
    <w:rsid w:val="007A7A9A"/>
  </w:style>
  <w:style w:type="paragraph" w:customStyle="1" w:styleId="blue2">
    <w:name w:val="blue2"/>
    <w:basedOn w:val="default"/>
    <w:rsid w:val="007A7A9A"/>
  </w:style>
  <w:style w:type="paragraph" w:customStyle="1" w:styleId="blue3">
    <w:name w:val="blue3"/>
    <w:basedOn w:val="default"/>
    <w:rsid w:val="007A7A9A"/>
  </w:style>
  <w:style w:type="paragraph" w:customStyle="1" w:styleId="sun1">
    <w:name w:val="sun1"/>
    <w:basedOn w:val="default"/>
    <w:rsid w:val="007A7A9A"/>
  </w:style>
  <w:style w:type="paragraph" w:customStyle="1" w:styleId="sun2">
    <w:name w:val="sun2"/>
    <w:basedOn w:val="default"/>
    <w:rsid w:val="007A7A9A"/>
  </w:style>
  <w:style w:type="paragraph" w:customStyle="1" w:styleId="sun3">
    <w:name w:val="sun3"/>
    <w:basedOn w:val="default"/>
    <w:rsid w:val="007A7A9A"/>
  </w:style>
  <w:style w:type="paragraph" w:customStyle="1" w:styleId="earth1">
    <w:name w:val="earth1"/>
    <w:basedOn w:val="default"/>
    <w:rsid w:val="007A7A9A"/>
  </w:style>
  <w:style w:type="paragraph" w:customStyle="1" w:styleId="earth2">
    <w:name w:val="earth2"/>
    <w:basedOn w:val="default"/>
    <w:rsid w:val="007A7A9A"/>
  </w:style>
  <w:style w:type="paragraph" w:customStyle="1" w:styleId="earth3">
    <w:name w:val="earth3"/>
    <w:basedOn w:val="default"/>
    <w:rsid w:val="007A7A9A"/>
  </w:style>
  <w:style w:type="paragraph" w:customStyle="1" w:styleId="green1">
    <w:name w:val="green1"/>
    <w:basedOn w:val="default"/>
    <w:rsid w:val="007A7A9A"/>
  </w:style>
  <w:style w:type="paragraph" w:customStyle="1" w:styleId="green2">
    <w:name w:val="green2"/>
    <w:basedOn w:val="default"/>
    <w:rsid w:val="007A7A9A"/>
  </w:style>
  <w:style w:type="paragraph" w:customStyle="1" w:styleId="green3">
    <w:name w:val="green3"/>
    <w:basedOn w:val="default"/>
    <w:rsid w:val="007A7A9A"/>
  </w:style>
  <w:style w:type="paragraph" w:customStyle="1" w:styleId="seetang1">
    <w:name w:val="seetang1"/>
    <w:basedOn w:val="default"/>
    <w:rsid w:val="007A7A9A"/>
  </w:style>
  <w:style w:type="paragraph" w:customStyle="1" w:styleId="seetang2">
    <w:name w:val="seetang2"/>
    <w:basedOn w:val="default"/>
    <w:rsid w:val="007A7A9A"/>
  </w:style>
  <w:style w:type="paragraph" w:customStyle="1" w:styleId="seetang3">
    <w:name w:val="seetang3"/>
    <w:basedOn w:val="default"/>
    <w:rsid w:val="007A7A9A"/>
  </w:style>
  <w:style w:type="paragraph" w:customStyle="1" w:styleId="lightblue1">
    <w:name w:val="lightblue1"/>
    <w:basedOn w:val="default"/>
    <w:rsid w:val="007A7A9A"/>
  </w:style>
  <w:style w:type="paragraph" w:customStyle="1" w:styleId="lightblue2">
    <w:name w:val="lightblue2"/>
    <w:basedOn w:val="default"/>
    <w:rsid w:val="007A7A9A"/>
  </w:style>
  <w:style w:type="paragraph" w:customStyle="1" w:styleId="lightblue3">
    <w:name w:val="lightblue3"/>
    <w:basedOn w:val="default"/>
    <w:rsid w:val="007A7A9A"/>
  </w:style>
  <w:style w:type="paragraph" w:customStyle="1" w:styleId="yellow1">
    <w:name w:val="yellow1"/>
    <w:basedOn w:val="default"/>
    <w:rsid w:val="007A7A9A"/>
  </w:style>
  <w:style w:type="paragraph" w:customStyle="1" w:styleId="yellow2">
    <w:name w:val="yellow2"/>
    <w:basedOn w:val="default"/>
    <w:rsid w:val="007A7A9A"/>
  </w:style>
  <w:style w:type="paragraph" w:customStyle="1" w:styleId="yellow3">
    <w:name w:val="yellow3"/>
    <w:basedOn w:val="default"/>
    <w:rsid w:val="007A7A9A"/>
  </w:style>
  <w:style w:type="paragraph" w:customStyle="1" w:styleId="WW-Titre">
    <w:name w:val="WW-Titre"/>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textAlignment w:val="baseline"/>
    </w:pPr>
    <w:rPr>
      <w:rFonts w:ascii="FreeSans" w:eastAsia="FreeSans" w:hAnsi="FreeSans" w:cs="FreeSans"/>
      <w:b/>
      <w:bCs/>
      <w:color w:val="9F1C11"/>
      <w:kern w:val="1"/>
      <w:sz w:val="64"/>
      <w:szCs w:val="24"/>
      <w:lang w:eastAsia="hi-IN" w:bidi="hi-IN"/>
    </w:rPr>
  </w:style>
  <w:style w:type="paragraph" w:customStyle="1" w:styleId="Objetsdarrire-plan">
    <w:name w:val="Objets d'arrière-plan"/>
    <w:rsid w:val="007A7A9A"/>
    <w:pPr>
      <w:widowControl w:val="0"/>
      <w:suppressAutoHyphens/>
      <w:autoSpaceDE w:val="0"/>
      <w:textAlignment w:val="baseline"/>
    </w:pPr>
    <w:rPr>
      <w:rFonts w:ascii="Liberation Serif" w:eastAsia="Liberation Serif" w:hAnsi="Liberation Serif" w:cs="Liberation Serif"/>
      <w:kern w:val="1"/>
      <w:sz w:val="24"/>
      <w:szCs w:val="24"/>
      <w:lang w:eastAsia="hi-IN" w:bidi="hi-IN"/>
    </w:rPr>
  </w:style>
  <w:style w:type="paragraph" w:customStyle="1" w:styleId="Arrire-plan">
    <w:name w:val="Arrière-plan"/>
    <w:rsid w:val="007A7A9A"/>
    <w:pPr>
      <w:widowControl w:val="0"/>
      <w:suppressAutoHyphens/>
      <w:autoSpaceDE w:val="0"/>
      <w:jc w:val="center"/>
      <w:textAlignment w:val="baseline"/>
    </w:pPr>
    <w:rPr>
      <w:rFonts w:ascii="Liberation Serif" w:eastAsia="Liberation Serif" w:hAnsi="Liberation Serif" w:cs="Liberation Serif"/>
      <w:kern w:val="1"/>
      <w:sz w:val="24"/>
      <w:szCs w:val="24"/>
      <w:lang w:eastAsia="hi-IN" w:bidi="hi-IN"/>
    </w:rPr>
  </w:style>
  <w:style w:type="paragraph" w:customStyle="1" w:styleId="Notes">
    <w:name w:val="Notes"/>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textAlignment w:val="baseline"/>
    </w:pPr>
    <w:rPr>
      <w:rFonts w:ascii="FreeSans" w:eastAsia="FreeSans" w:hAnsi="FreeSans" w:cs="FreeSans"/>
      <w:color w:val="000000"/>
      <w:kern w:val="1"/>
      <w:sz w:val="24"/>
      <w:szCs w:val="24"/>
      <w:lang w:eastAsia="hi-IN" w:bidi="hi-IN"/>
    </w:rPr>
  </w:style>
  <w:style w:type="paragraph" w:customStyle="1" w:styleId="Plan1">
    <w:name w:val="Plan 1"/>
    <w:rsid w:val="007A7A9A"/>
    <w:pPr>
      <w:widowControl w:val="0"/>
      <w:tabs>
        <w:tab w:val="left" w:pos="1080"/>
        <w:tab w:val="left" w:pos="1247"/>
        <w:tab w:val="left" w:pos="1955"/>
        <w:tab w:val="left" w:pos="2662"/>
        <w:tab w:val="left" w:pos="3370"/>
        <w:tab w:val="left" w:pos="4077"/>
        <w:tab w:val="left" w:pos="4785"/>
        <w:tab w:val="left" w:pos="5492"/>
        <w:tab w:val="left" w:pos="6200"/>
        <w:tab w:val="left" w:pos="6907"/>
        <w:tab w:val="left" w:pos="7615"/>
        <w:tab w:val="left" w:pos="8322"/>
        <w:tab w:val="left" w:pos="9029"/>
        <w:tab w:val="left" w:pos="9737"/>
        <w:tab w:val="left" w:pos="10445"/>
        <w:tab w:val="left" w:pos="11152"/>
        <w:tab w:val="left" w:pos="11860"/>
        <w:tab w:val="left" w:pos="12567"/>
        <w:tab w:val="left" w:pos="13275"/>
        <w:tab w:val="left" w:pos="13982"/>
        <w:tab w:val="left" w:pos="14690"/>
      </w:tabs>
      <w:suppressAutoHyphens/>
      <w:autoSpaceDE w:val="0"/>
      <w:ind w:left="540" w:hanging="540"/>
      <w:textAlignment w:val="baseline"/>
    </w:pPr>
    <w:rPr>
      <w:rFonts w:ascii="FreeSans" w:eastAsia="FreeSans" w:hAnsi="FreeSans" w:cs="FreeSans"/>
      <w:b/>
      <w:bCs/>
      <w:color w:val="9F1C11"/>
      <w:kern w:val="1"/>
      <w:sz w:val="48"/>
      <w:szCs w:val="24"/>
      <w:lang w:eastAsia="hi-IN" w:bidi="hi-IN"/>
    </w:rPr>
  </w:style>
  <w:style w:type="paragraph" w:customStyle="1" w:styleId="Plan2">
    <w:name w:val="Plan 2"/>
    <w:basedOn w:val="Plan1"/>
    <w:rsid w:val="007A7A9A"/>
    <w:pPr>
      <w:tabs>
        <w:tab w:val="clear" w:pos="1080"/>
        <w:tab w:val="clear" w:pos="1247"/>
        <w:tab w:val="clear" w:pos="1955"/>
        <w:tab w:val="clear" w:pos="2662"/>
        <w:tab w:val="clear" w:pos="3370"/>
        <w:tab w:val="clear" w:pos="4077"/>
        <w:tab w:val="clear" w:pos="4785"/>
        <w:tab w:val="clear" w:pos="5492"/>
        <w:tab w:val="clear" w:pos="6200"/>
        <w:tab w:val="clear" w:pos="6907"/>
        <w:tab w:val="clear" w:pos="7615"/>
        <w:tab w:val="clear" w:pos="8322"/>
        <w:tab w:val="clear" w:pos="9029"/>
        <w:tab w:val="clear" w:pos="9737"/>
        <w:tab w:val="clear" w:pos="10445"/>
        <w:tab w:val="clear" w:pos="11152"/>
        <w:tab w:val="clear" w:pos="11860"/>
        <w:tab w:val="clear" w:pos="12567"/>
        <w:tab w:val="clear" w:pos="13275"/>
        <w:tab w:val="clear" w:pos="13982"/>
        <w:tab w:val="clear" w:pos="14690"/>
        <w:tab w:val="left" w:pos="-1170"/>
        <w:tab w:val="left" w:pos="-925"/>
        <w:tab w:val="left" w:pos="-218"/>
        <w:tab w:val="left" w:pos="0"/>
        <w:tab w:val="left" w:pos="490"/>
        <w:tab w:val="left" w:pos="1197"/>
        <w:tab w:val="left" w:pos="1904"/>
        <w:tab w:val="left" w:pos="2612"/>
        <w:tab w:val="left" w:pos="3320"/>
        <w:tab w:val="left" w:pos="4027"/>
        <w:tab w:val="left" w:pos="4735"/>
        <w:tab w:val="left" w:pos="5442"/>
        <w:tab w:val="left" w:pos="6150"/>
        <w:tab w:val="left" w:pos="6857"/>
        <w:tab w:val="left" w:pos="7565"/>
        <w:tab w:val="left" w:pos="8272"/>
        <w:tab w:val="left" w:pos="8980"/>
        <w:tab w:val="left" w:pos="9687"/>
        <w:tab w:val="left" w:pos="10395"/>
        <w:tab w:val="left" w:pos="11102"/>
        <w:tab w:val="left" w:pos="11810"/>
        <w:tab w:val="left" w:pos="12517"/>
      </w:tabs>
      <w:spacing w:before="100"/>
      <w:ind w:left="1170" w:hanging="450"/>
    </w:pPr>
    <w:rPr>
      <w:b w:val="0"/>
      <w:bCs w:val="0"/>
      <w:color w:val="000000"/>
      <w:sz w:val="40"/>
    </w:rPr>
  </w:style>
  <w:style w:type="paragraph" w:customStyle="1" w:styleId="Plan3">
    <w:name w:val="Plan 3"/>
    <w:basedOn w:val="Plan2"/>
    <w:rsid w:val="007A7A9A"/>
    <w:pPr>
      <w:tabs>
        <w:tab w:val="clear" w:pos="-1170"/>
        <w:tab w:val="clear" w:pos="-925"/>
        <w:tab w:val="clear" w:pos="-218"/>
        <w:tab w:val="clear" w:pos="490"/>
        <w:tab w:val="clear" w:pos="1197"/>
        <w:tab w:val="clear" w:pos="1904"/>
        <w:tab w:val="clear" w:pos="2612"/>
        <w:tab w:val="clear" w:pos="3320"/>
        <w:tab w:val="clear" w:pos="4027"/>
        <w:tab w:val="clear" w:pos="4735"/>
        <w:tab w:val="clear" w:pos="5442"/>
        <w:tab w:val="clear" w:pos="6150"/>
        <w:tab w:val="clear" w:pos="6857"/>
        <w:tab w:val="clear" w:pos="7565"/>
        <w:tab w:val="clear" w:pos="8272"/>
        <w:tab w:val="clear" w:pos="8980"/>
        <w:tab w:val="clear" w:pos="9687"/>
        <w:tab w:val="clear" w:pos="10395"/>
        <w:tab w:val="clear" w:pos="11102"/>
        <w:tab w:val="clear" w:pos="11810"/>
        <w:tab w:val="clear" w:pos="12517"/>
        <w:tab w:val="left" w:pos="-1800"/>
        <w:tab w:val="left" w:pos="-1478"/>
        <w:tab w:val="left" w:pos="-770"/>
        <w:tab w:val="left" w:pos="-63"/>
        <w:tab w:val="left" w:pos="645"/>
        <w:tab w:val="left" w:pos="1352"/>
        <w:tab w:val="left" w:pos="2060"/>
        <w:tab w:val="left" w:pos="2767"/>
        <w:tab w:val="left" w:pos="3475"/>
        <w:tab w:val="left" w:pos="4182"/>
        <w:tab w:val="left" w:pos="4890"/>
        <w:tab w:val="left" w:pos="5597"/>
        <w:tab w:val="left" w:pos="6305"/>
        <w:tab w:val="left" w:pos="7012"/>
        <w:tab w:val="left" w:pos="7720"/>
        <w:tab w:val="left" w:pos="8427"/>
        <w:tab w:val="left" w:pos="9135"/>
        <w:tab w:val="left" w:pos="9842"/>
        <w:tab w:val="left" w:pos="10550"/>
        <w:tab w:val="left" w:pos="11257"/>
        <w:tab w:val="left" w:pos="11964"/>
      </w:tabs>
      <w:spacing w:before="80"/>
      <w:ind w:left="1800" w:hanging="360"/>
    </w:pPr>
    <w:rPr>
      <w:sz w:val="32"/>
    </w:rPr>
  </w:style>
  <w:style w:type="paragraph" w:customStyle="1" w:styleId="Plan4">
    <w:name w:val="Plan 4"/>
    <w:basedOn w:val="Plan3"/>
    <w:rsid w:val="007A7A9A"/>
    <w:pPr>
      <w:tabs>
        <w:tab w:val="clear" w:pos="-1800"/>
        <w:tab w:val="clear" w:pos="-1478"/>
        <w:tab w:val="clear" w:pos="-770"/>
        <w:tab w:val="clear" w:pos="-63"/>
        <w:tab w:val="clear" w:pos="645"/>
        <w:tab w:val="clear" w:pos="1352"/>
        <w:tab w:val="clear" w:pos="2060"/>
        <w:tab w:val="clear" w:pos="2767"/>
        <w:tab w:val="clear" w:pos="3475"/>
        <w:tab w:val="clear" w:pos="4182"/>
        <w:tab w:val="clear" w:pos="4890"/>
        <w:tab w:val="clear" w:pos="5597"/>
        <w:tab w:val="clear" w:pos="6305"/>
        <w:tab w:val="clear" w:pos="7012"/>
        <w:tab w:val="clear" w:pos="7720"/>
        <w:tab w:val="clear" w:pos="8427"/>
        <w:tab w:val="clear" w:pos="9135"/>
        <w:tab w:val="clear" w:pos="9842"/>
        <w:tab w:val="clear" w:pos="10550"/>
        <w:tab w:val="clear" w:pos="11257"/>
        <w:tab w:val="clear" w:pos="11964"/>
        <w:tab w:val="left" w:pos="-2520"/>
        <w:tab w:val="left" w:pos="-2210"/>
        <w:tab w:val="left" w:pos="-1503"/>
        <w:tab w:val="left" w:pos="-795"/>
        <w:tab w:val="left" w:pos="-88"/>
        <w:tab w:val="left" w:pos="620"/>
        <w:tab w:val="left" w:pos="1327"/>
        <w:tab w:val="left" w:pos="2035"/>
        <w:tab w:val="left" w:pos="2742"/>
        <w:tab w:val="left" w:pos="3450"/>
        <w:tab w:val="left" w:pos="4157"/>
        <w:tab w:val="left" w:pos="4865"/>
        <w:tab w:val="left" w:pos="5572"/>
        <w:tab w:val="left" w:pos="6280"/>
        <w:tab w:val="left" w:pos="6987"/>
        <w:tab w:val="left" w:pos="7695"/>
        <w:tab w:val="left" w:pos="8402"/>
        <w:tab w:val="left" w:pos="9110"/>
        <w:tab w:val="left" w:pos="9817"/>
        <w:tab w:val="left" w:pos="10524"/>
        <w:tab w:val="left" w:pos="11232"/>
      </w:tabs>
      <w:spacing w:before="70"/>
      <w:ind w:left="2520" w:firstLine="0"/>
    </w:pPr>
    <w:rPr>
      <w:sz w:val="28"/>
    </w:rPr>
  </w:style>
  <w:style w:type="paragraph" w:customStyle="1" w:styleId="Plan5">
    <w:name w:val="Plan 5"/>
    <w:basedOn w:val="Plan4"/>
    <w:rsid w:val="007A7A9A"/>
    <w:pPr>
      <w:tabs>
        <w:tab w:val="clear" w:pos="-2520"/>
        <w:tab w:val="clear" w:pos="-2210"/>
        <w:tab w:val="clear" w:pos="-1503"/>
        <w:tab w:val="clear" w:pos="-795"/>
        <w:tab w:val="clear" w:pos="-88"/>
        <w:tab w:val="clear" w:pos="620"/>
        <w:tab w:val="clear" w:pos="1327"/>
        <w:tab w:val="clear" w:pos="2035"/>
        <w:tab w:val="clear" w:pos="2742"/>
        <w:tab w:val="clear" w:pos="3450"/>
        <w:tab w:val="clear" w:pos="4157"/>
        <w:tab w:val="clear" w:pos="4865"/>
        <w:tab w:val="clear" w:pos="5572"/>
        <w:tab w:val="clear" w:pos="6280"/>
        <w:tab w:val="clear" w:pos="6987"/>
        <w:tab w:val="clear" w:pos="7695"/>
        <w:tab w:val="clear" w:pos="8402"/>
        <w:tab w:val="clear" w:pos="9110"/>
        <w:tab w:val="clear" w:pos="9817"/>
        <w:tab w:val="clear" w:pos="10524"/>
        <w:tab w:val="clear" w:pos="11232"/>
        <w:tab w:val="left" w:pos="-3240"/>
        <w:tab w:val="left" w:pos="-2943"/>
        <w:tab w:val="left" w:pos="-2235"/>
        <w:tab w:val="left" w:pos="-1528"/>
        <w:tab w:val="left" w:pos="-820"/>
        <w:tab w:val="left" w:pos="-113"/>
        <w:tab w:val="left" w:pos="595"/>
        <w:tab w:val="left" w:pos="1302"/>
        <w:tab w:val="left" w:pos="2010"/>
        <w:tab w:val="left" w:pos="2717"/>
        <w:tab w:val="left" w:pos="3425"/>
        <w:tab w:val="left" w:pos="4132"/>
        <w:tab w:val="left" w:pos="4840"/>
        <w:tab w:val="left" w:pos="5547"/>
        <w:tab w:val="left" w:pos="6255"/>
        <w:tab w:val="left" w:pos="6962"/>
        <w:tab w:val="left" w:pos="7670"/>
        <w:tab w:val="left" w:pos="8377"/>
        <w:tab w:val="left" w:pos="9084"/>
        <w:tab w:val="left" w:pos="9792"/>
        <w:tab w:val="left" w:pos="10500"/>
      </w:tabs>
      <w:spacing w:before="50"/>
      <w:ind w:left="3240"/>
    </w:pPr>
    <w:rPr>
      <w:sz w:val="20"/>
    </w:rPr>
  </w:style>
  <w:style w:type="paragraph" w:customStyle="1" w:styleId="Plan6">
    <w:name w:val="Plan 6"/>
    <w:basedOn w:val="Plan5"/>
    <w:rsid w:val="007A7A9A"/>
  </w:style>
  <w:style w:type="paragraph" w:customStyle="1" w:styleId="Plan7">
    <w:name w:val="Plan 7"/>
    <w:basedOn w:val="Plan6"/>
    <w:rsid w:val="007A7A9A"/>
  </w:style>
  <w:style w:type="paragraph" w:customStyle="1" w:styleId="Plan8">
    <w:name w:val="Plan 8"/>
    <w:basedOn w:val="Plan7"/>
    <w:rsid w:val="007A7A9A"/>
  </w:style>
  <w:style w:type="paragraph" w:customStyle="1" w:styleId="Plan9">
    <w:name w:val="Plan 9"/>
    <w:basedOn w:val="Plan8"/>
    <w:rsid w:val="007A7A9A"/>
  </w:style>
  <w:style w:type="paragraph" w:customStyle="1" w:styleId="Titre1LTGliederung1">
    <w:name w:val="Titre1~LT~Gliederung 1"/>
    <w:rsid w:val="007A7A9A"/>
    <w:pPr>
      <w:widowControl w:val="0"/>
      <w:tabs>
        <w:tab w:val="left" w:pos="1080"/>
        <w:tab w:val="left" w:pos="1247"/>
        <w:tab w:val="left" w:pos="1955"/>
        <w:tab w:val="left" w:pos="2662"/>
        <w:tab w:val="left" w:pos="3370"/>
        <w:tab w:val="left" w:pos="4077"/>
        <w:tab w:val="left" w:pos="4785"/>
        <w:tab w:val="left" w:pos="5492"/>
        <w:tab w:val="left" w:pos="6200"/>
        <w:tab w:val="left" w:pos="6907"/>
        <w:tab w:val="left" w:pos="7615"/>
        <w:tab w:val="left" w:pos="8322"/>
        <w:tab w:val="left" w:pos="9029"/>
        <w:tab w:val="left" w:pos="9737"/>
        <w:tab w:val="left" w:pos="10445"/>
        <w:tab w:val="left" w:pos="11152"/>
        <w:tab w:val="left" w:pos="11860"/>
        <w:tab w:val="left" w:pos="12567"/>
        <w:tab w:val="left" w:pos="13275"/>
        <w:tab w:val="left" w:pos="13982"/>
        <w:tab w:val="left" w:pos="14690"/>
      </w:tabs>
      <w:suppressAutoHyphens/>
      <w:autoSpaceDE w:val="0"/>
      <w:ind w:left="540" w:hanging="540"/>
      <w:textAlignment w:val="baseline"/>
    </w:pPr>
    <w:rPr>
      <w:rFonts w:ascii="FreeSans" w:eastAsia="FreeSans" w:hAnsi="FreeSans" w:cs="FreeSans"/>
      <w:b/>
      <w:bCs/>
      <w:color w:val="9F1C11"/>
      <w:kern w:val="1"/>
      <w:sz w:val="48"/>
      <w:szCs w:val="24"/>
      <w:lang w:eastAsia="hi-IN" w:bidi="hi-IN"/>
    </w:rPr>
  </w:style>
  <w:style w:type="paragraph" w:customStyle="1" w:styleId="Titre1LTGliederung2">
    <w:name w:val="Titre1~LT~Gliederung 2"/>
    <w:basedOn w:val="Titre1LTGliederung1"/>
    <w:rsid w:val="007A7A9A"/>
    <w:pPr>
      <w:tabs>
        <w:tab w:val="clear" w:pos="1080"/>
        <w:tab w:val="clear" w:pos="1247"/>
        <w:tab w:val="clear" w:pos="1955"/>
        <w:tab w:val="clear" w:pos="2662"/>
        <w:tab w:val="clear" w:pos="3370"/>
        <w:tab w:val="clear" w:pos="4077"/>
        <w:tab w:val="clear" w:pos="4785"/>
        <w:tab w:val="clear" w:pos="5492"/>
        <w:tab w:val="clear" w:pos="6200"/>
        <w:tab w:val="clear" w:pos="6907"/>
        <w:tab w:val="clear" w:pos="7615"/>
        <w:tab w:val="clear" w:pos="8322"/>
        <w:tab w:val="clear" w:pos="9029"/>
        <w:tab w:val="clear" w:pos="9737"/>
        <w:tab w:val="clear" w:pos="10445"/>
        <w:tab w:val="clear" w:pos="11152"/>
        <w:tab w:val="clear" w:pos="11860"/>
        <w:tab w:val="clear" w:pos="12567"/>
        <w:tab w:val="clear" w:pos="13275"/>
        <w:tab w:val="clear" w:pos="13982"/>
        <w:tab w:val="clear" w:pos="14690"/>
        <w:tab w:val="left" w:pos="-1170"/>
        <w:tab w:val="left" w:pos="-925"/>
        <w:tab w:val="left" w:pos="-218"/>
        <w:tab w:val="left" w:pos="0"/>
        <w:tab w:val="left" w:pos="490"/>
        <w:tab w:val="left" w:pos="1197"/>
        <w:tab w:val="left" w:pos="1904"/>
        <w:tab w:val="left" w:pos="2612"/>
        <w:tab w:val="left" w:pos="3320"/>
        <w:tab w:val="left" w:pos="4027"/>
        <w:tab w:val="left" w:pos="4735"/>
        <w:tab w:val="left" w:pos="5442"/>
        <w:tab w:val="left" w:pos="6150"/>
        <w:tab w:val="left" w:pos="6857"/>
        <w:tab w:val="left" w:pos="7565"/>
        <w:tab w:val="left" w:pos="8272"/>
        <w:tab w:val="left" w:pos="8980"/>
        <w:tab w:val="left" w:pos="9687"/>
        <w:tab w:val="left" w:pos="10395"/>
        <w:tab w:val="left" w:pos="11102"/>
        <w:tab w:val="left" w:pos="11810"/>
        <w:tab w:val="left" w:pos="12517"/>
      </w:tabs>
      <w:spacing w:before="100"/>
      <w:ind w:left="1170" w:hanging="450"/>
    </w:pPr>
    <w:rPr>
      <w:b w:val="0"/>
      <w:bCs w:val="0"/>
      <w:color w:val="000000"/>
      <w:sz w:val="40"/>
    </w:rPr>
  </w:style>
  <w:style w:type="paragraph" w:customStyle="1" w:styleId="Titre1LTGliederung3">
    <w:name w:val="Titre1~LT~Gliederung 3"/>
    <w:basedOn w:val="Titre1LTGliederung2"/>
    <w:rsid w:val="007A7A9A"/>
    <w:pPr>
      <w:tabs>
        <w:tab w:val="clear" w:pos="-1170"/>
        <w:tab w:val="clear" w:pos="-925"/>
        <w:tab w:val="clear" w:pos="-218"/>
        <w:tab w:val="clear" w:pos="490"/>
        <w:tab w:val="clear" w:pos="1197"/>
        <w:tab w:val="clear" w:pos="1904"/>
        <w:tab w:val="clear" w:pos="2612"/>
        <w:tab w:val="clear" w:pos="3320"/>
        <w:tab w:val="clear" w:pos="4027"/>
        <w:tab w:val="clear" w:pos="4735"/>
        <w:tab w:val="clear" w:pos="5442"/>
        <w:tab w:val="clear" w:pos="6150"/>
        <w:tab w:val="clear" w:pos="6857"/>
        <w:tab w:val="clear" w:pos="7565"/>
        <w:tab w:val="clear" w:pos="8272"/>
        <w:tab w:val="clear" w:pos="8980"/>
        <w:tab w:val="clear" w:pos="9687"/>
        <w:tab w:val="clear" w:pos="10395"/>
        <w:tab w:val="clear" w:pos="11102"/>
        <w:tab w:val="clear" w:pos="11810"/>
        <w:tab w:val="clear" w:pos="12517"/>
        <w:tab w:val="left" w:pos="-1800"/>
        <w:tab w:val="left" w:pos="-1478"/>
        <w:tab w:val="left" w:pos="-770"/>
        <w:tab w:val="left" w:pos="-63"/>
        <w:tab w:val="left" w:pos="645"/>
        <w:tab w:val="left" w:pos="1352"/>
        <w:tab w:val="left" w:pos="2060"/>
        <w:tab w:val="left" w:pos="2767"/>
        <w:tab w:val="left" w:pos="3475"/>
        <w:tab w:val="left" w:pos="4182"/>
        <w:tab w:val="left" w:pos="4890"/>
        <w:tab w:val="left" w:pos="5597"/>
        <w:tab w:val="left" w:pos="6305"/>
        <w:tab w:val="left" w:pos="7012"/>
        <w:tab w:val="left" w:pos="7720"/>
        <w:tab w:val="left" w:pos="8427"/>
        <w:tab w:val="left" w:pos="9135"/>
        <w:tab w:val="left" w:pos="9842"/>
        <w:tab w:val="left" w:pos="10550"/>
        <w:tab w:val="left" w:pos="11257"/>
        <w:tab w:val="left" w:pos="11964"/>
      </w:tabs>
      <w:spacing w:before="80"/>
      <w:ind w:left="1800" w:hanging="360"/>
    </w:pPr>
    <w:rPr>
      <w:sz w:val="32"/>
    </w:rPr>
  </w:style>
  <w:style w:type="paragraph" w:customStyle="1" w:styleId="Titre1LTGliederung4">
    <w:name w:val="Titre1~LT~Gliederung 4"/>
    <w:basedOn w:val="Titre1LTGliederung3"/>
    <w:rsid w:val="007A7A9A"/>
    <w:pPr>
      <w:tabs>
        <w:tab w:val="clear" w:pos="-1800"/>
        <w:tab w:val="clear" w:pos="-1478"/>
        <w:tab w:val="clear" w:pos="-770"/>
        <w:tab w:val="clear" w:pos="-63"/>
        <w:tab w:val="clear" w:pos="645"/>
        <w:tab w:val="clear" w:pos="1352"/>
        <w:tab w:val="clear" w:pos="2060"/>
        <w:tab w:val="clear" w:pos="2767"/>
        <w:tab w:val="clear" w:pos="3475"/>
        <w:tab w:val="clear" w:pos="4182"/>
        <w:tab w:val="clear" w:pos="4890"/>
        <w:tab w:val="clear" w:pos="5597"/>
        <w:tab w:val="clear" w:pos="6305"/>
        <w:tab w:val="clear" w:pos="7012"/>
        <w:tab w:val="clear" w:pos="7720"/>
        <w:tab w:val="clear" w:pos="8427"/>
        <w:tab w:val="clear" w:pos="9135"/>
        <w:tab w:val="clear" w:pos="9842"/>
        <w:tab w:val="clear" w:pos="10550"/>
        <w:tab w:val="clear" w:pos="11257"/>
        <w:tab w:val="clear" w:pos="11964"/>
        <w:tab w:val="left" w:pos="-2520"/>
        <w:tab w:val="left" w:pos="-2210"/>
        <w:tab w:val="left" w:pos="-1503"/>
        <w:tab w:val="left" w:pos="-795"/>
        <w:tab w:val="left" w:pos="-88"/>
        <w:tab w:val="left" w:pos="620"/>
        <w:tab w:val="left" w:pos="1327"/>
        <w:tab w:val="left" w:pos="2035"/>
        <w:tab w:val="left" w:pos="2742"/>
        <w:tab w:val="left" w:pos="3450"/>
        <w:tab w:val="left" w:pos="4157"/>
        <w:tab w:val="left" w:pos="4865"/>
        <w:tab w:val="left" w:pos="5572"/>
        <w:tab w:val="left" w:pos="6280"/>
        <w:tab w:val="left" w:pos="6987"/>
        <w:tab w:val="left" w:pos="7695"/>
        <w:tab w:val="left" w:pos="8402"/>
        <w:tab w:val="left" w:pos="9110"/>
        <w:tab w:val="left" w:pos="9817"/>
        <w:tab w:val="left" w:pos="10524"/>
        <w:tab w:val="left" w:pos="11232"/>
      </w:tabs>
      <w:spacing w:before="70"/>
      <w:ind w:left="2520" w:firstLine="0"/>
    </w:pPr>
    <w:rPr>
      <w:sz w:val="28"/>
    </w:rPr>
  </w:style>
  <w:style w:type="paragraph" w:customStyle="1" w:styleId="Titre1LTGliederung5">
    <w:name w:val="Titre1~LT~Gliederung 5"/>
    <w:basedOn w:val="Titre1LTGliederung4"/>
    <w:rsid w:val="007A7A9A"/>
    <w:pPr>
      <w:tabs>
        <w:tab w:val="clear" w:pos="-2520"/>
        <w:tab w:val="clear" w:pos="-2210"/>
        <w:tab w:val="clear" w:pos="-1503"/>
        <w:tab w:val="clear" w:pos="-795"/>
        <w:tab w:val="clear" w:pos="-88"/>
        <w:tab w:val="clear" w:pos="620"/>
        <w:tab w:val="clear" w:pos="1327"/>
        <w:tab w:val="clear" w:pos="2035"/>
        <w:tab w:val="clear" w:pos="2742"/>
        <w:tab w:val="clear" w:pos="3450"/>
        <w:tab w:val="clear" w:pos="4157"/>
        <w:tab w:val="clear" w:pos="4865"/>
        <w:tab w:val="clear" w:pos="5572"/>
        <w:tab w:val="clear" w:pos="6280"/>
        <w:tab w:val="clear" w:pos="6987"/>
        <w:tab w:val="clear" w:pos="7695"/>
        <w:tab w:val="clear" w:pos="8402"/>
        <w:tab w:val="clear" w:pos="9110"/>
        <w:tab w:val="clear" w:pos="9817"/>
        <w:tab w:val="clear" w:pos="10524"/>
        <w:tab w:val="clear" w:pos="11232"/>
        <w:tab w:val="left" w:pos="-3240"/>
        <w:tab w:val="left" w:pos="-2943"/>
        <w:tab w:val="left" w:pos="-2235"/>
        <w:tab w:val="left" w:pos="-1528"/>
        <w:tab w:val="left" w:pos="-820"/>
        <w:tab w:val="left" w:pos="-113"/>
        <w:tab w:val="left" w:pos="595"/>
        <w:tab w:val="left" w:pos="1302"/>
        <w:tab w:val="left" w:pos="2010"/>
        <w:tab w:val="left" w:pos="2717"/>
        <w:tab w:val="left" w:pos="3425"/>
        <w:tab w:val="left" w:pos="4132"/>
        <w:tab w:val="left" w:pos="4840"/>
        <w:tab w:val="left" w:pos="5547"/>
        <w:tab w:val="left" w:pos="6255"/>
        <w:tab w:val="left" w:pos="6962"/>
        <w:tab w:val="left" w:pos="7670"/>
        <w:tab w:val="left" w:pos="8377"/>
        <w:tab w:val="left" w:pos="9084"/>
        <w:tab w:val="left" w:pos="9792"/>
        <w:tab w:val="left" w:pos="10500"/>
      </w:tabs>
      <w:spacing w:before="50"/>
      <w:ind w:left="3240"/>
    </w:pPr>
    <w:rPr>
      <w:sz w:val="20"/>
    </w:rPr>
  </w:style>
  <w:style w:type="paragraph" w:customStyle="1" w:styleId="Titre1LTGliederung6">
    <w:name w:val="Titre1~LT~Gliederung 6"/>
    <w:basedOn w:val="Titre1LTGliederung5"/>
    <w:rsid w:val="007A7A9A"/>
  </w:style>
  <w:style w:type="paragraph" w:customStyle="1" w:styleId="Titre1LTGliederung7">
    <w:name w:val="Titre1~LT~Gliederung 7"/>
    <w:basedOn w:val="Titre1LTGliederung6"/>
    <w:rsid w:val="007A7A9A"/>
  </w:style>
  <w:style w:type="paragraph" w:customStyle="1" w:styleId="Titre1LTGliederung8">
    <w:name w:val="Titre1~LT~Gliederung 8"/>
    <w:basedOn w:val="Titre1LTGliederung7"/>
    <w:rsid w:val="007A7A9A"/>
  </w:style>
  <w:style w:type="paragraph" w:customStyle="1" w:styleId="Titre1LTGliederung9">
    <w:name w:val="Titre1~LT~Gliederung 9"/>
    <w:basedOn w:val="Titre1LTGliederung8"/>
    <w:rsid w:val="007A7A9A"/>
  </w:style>
  <w:style w:type="paragraph" w:customStyle="1" w:styleId="Titre1LTTitel">
    <w:name w:val="Titre1~LT~Titel"/>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textAlignment w:val="baseline"/>
    </w:pPr>
    <w:rPr>
      <w:rFonts w:ascii="FreeSans" w:eastAsia="FreeSans" w:hAnsi="FreeSans" w:cs="FreeSans"/>
      <w:b/>
      <w:bCs/>
      <w:color w:val="9F1C11"/>
      <w:kern w:val="1"/>
      <w:sz w:val="64"/>
      <w:szCs w:val="24"/>
      <w:lang w:eastAsia="hi-IN" w:bidi="hi-IN"/>
    </w:rPr>
  </w:style>
  <w:style w:type="paragraph" w:customStyle="1" w:styleId="Titre1LTUntertitel">
    <w:name w:val="Titre1~LT~Untertitel"/>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jc w:val="center"/>
      <w:textAlignment w:val="baseline"/>
    </w:pPr>
    <w:rPr>
      <w:rFonts w:ascii="FreeSans" w:eastAsia="FreeSans" w:hAnsi="FreeSans" w:cs="FreeSans"/>
      <w:b/>
      <w:bCs/>
      <w:color w:val="9F1C11"/>
      <w:kern w:val="1"/>
      <w:sz w:val="48"/>
      <w:szCs w:val="24"/>
      <w:lang w:eastAsia="hi-IN" w:bidi="hi-IN"/>
    </w:rPr>
  </w:style>
  <w:style w:type="paragraph" w:customStyle="1" w:styleId="Titre1LTNotizen">
    <w:name w:val="Titre1~LT~Notizen"/>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textAlignment w:val="baseline"/>
    </w:pPr>
    <w:rPr>
      <w:rFonts w:ascii="FreeSans" w:eastAsia="FreeSans" w:hAnsi="FreeSans" w:cs="FreeSans"/>
      <w:color w:val="000000"/>
      <w:kern w:val="1"/>
      <w:sz w:val="24"/>
      <w:szCs w:val="24"/>
      <w:lang w:eastAsia="hi-IN" w:bidi="hi-IN"/>
    </w:rPr>
  </w:style>
  <w:style w:type="paragraph" w:customStyle="1" w:styleId="Titre1LTHintergrundobjekte">
    <w:name w:val="Titre1~LT~Hintergrundobjekte"/>
    <w:rsid w:val="007A7A9A"/>
    <w:pPr>
      <w:widowControl w:val="0"/>
      <w:suppressAutoHyphens/>
      <w:autoSpaceDE w:val="0"/>
      <w:textAlignment w:val="baseline"/>
    </w:pPr>
    <w:rPr>
      <w:rFonts w:ascii="Liberation Serif" w:eastAsia="Liberation Serif" w:hAnsi="Liberation Serif" w:cs="Liberation Serif"/>
      <w:kern w:val="1"/>
      <w:sz w:val="24"/>
      <w:szCs w:val="24"/>
      <w:lang w:eastAsia="hi-IN" w:bidi="hi-IN"/>
    </w:rPr>
  </w:style>
  <w:style w:type="paragraph" w:customStyle="1" w:styleId="Titre1LTHintergrund">
    <w:name w:val="Titre1~LT~Hintergrund"/>
    <w:rsid w:val="007A7A9A"/>
    <w:pPr>
      <w:widowControl w:val="0"/>
      <w:suppressAutoHyphens/>
      <w:autoSpaceDE w:val="0"/>
      <w:jc w:val="center"/>
      <w:textAlignment w:val="baseline"/>
    </w:pPr>
    <w:rPr>
      <w:rFonts w:ascii="Liberation Serif" w:eastAsia="Liberation Serif" w:hAnsi="Liberation Serif" w:cs="Liberation Serif"/>
      <w:kern w:val="1"/>
      <w:sz w:val="24"/>
      <w:szCs w:val="24"/>
      <w:lang w:eastAsia="hi-IN" w:bidi="hi-IN"/>
    </w:rPr>
  </w:style>
  <w:style w:type="paragraph" w:customStyle="1" w:styleId="Titre2LTGliederung1">
    <w:name w:val="Titre2~LT~Gliederung 1"/>
    <w:rsid w:val="007A7A9A"/>
    <w:pPr>
      <w:widowControl w:val="0"/>
      <w:tabs>
        <w:tab w:val="left" w:pos="1080"/>
        <w:tab w:val="left" w:pos="1247"/>
        <w:tab w:val="left" w:pos="1955"/>
        <w:tab w:val="left" w:pos="2662"/>
        <w:tab w:val="left" w:pos="3370"/>
        <w:tab w:val="left" w:pos="4077"/>
        <w:tab w:val="left" w:pos="4785"/>
        <w:tab w:val="left" w:pos="5492"/>
        <w:tab w:val="left" w:pos="6200"/>
        <w:tab w:val="left" w:pos="6907"/>
        <w:tab w:val="left" w:pos="7615"/>
        <w:tab w:val="left" w:pos="8322"/>
        <w:tab w:val="left" w:pos="9029"/>
        <w:tab w:val="left" w:pos="9737"/>
        <w:tab w:val="left" w:pos="10445"/>
        <w:tab w:val="left" w:pos="11152"/>
        <w:tab w:val="left" w:pos="11860"/>
        <w:tab w:val="left" w:pos="12567"/>
        <w:tab w:val="left" w:pos="13275"/>
        <w:tab w:val="left" w:pos="13982"/>
        <w:tab w:val="left" w:pos="14690"/>
      </w:tabs>
      <w:suppressAutoHyphens/>
      <w:autoSpaceDE w:val="0"/>
      <w:ind w:left="540" w:hanging="540"/>
      <w:textAlignment w:val="baseline"/>
    </w:pPr>
    <w:rPr>
      <w:rFonts w:ascii="FreeSans" w:eastAsia="FreeSans" w:hAnsi="FreeSans" w:cs="FreeSans"/>
      <w:b/>
      <w:bCs/>
      <w:color w:val="9F1C11"/>
      <w:kern w:val="1"/>
      <w:sz w:val="48"/>
      <w:szCs w:val="24"/>
      <w:lang w:eastAsia="hi-IN" w:bidi="hi-IN"/>
    </w:rPr>
  </w:style>
  <w:style w:type="paragraph" w:customStyle="1" w:styleId="Titre2LTGliederung2">
    <w:name w:val="Titre2~LT~Gliederung 2"/>
    <w:basedOn w:val="Titre2LTGliederung1"/>
    <w:rsid w:val="007A7A9A"/>
    <w:pPr>
      <w:tabs>
        <w:tab w:val="clear" w:pos="1080"/>
        <w:tab w:val="clear" w:pos="1247"/>
        <w:tab w:val="clear" w:pos="1955"/>
        <w:tab w:val="clear" w:pos="2662"/>
        <w:tab w:val="clear" w:pos="3370"/>
        <w:tab w:val="clear" w:pos="4077"/>
        <w:tab w:val="clear" w:pos="4785"/>
        <w:tab w:val="clear" w:pos="5492"/>
        <w:tab w:val="clear" w:pos="6200"/>
        <w:tab w:val="clear" w:pos="6907"/>
        <w:tab w:val="clear" w:pos="7615"/>
        <w:tab w:val="clear" w:pos="8322"/>
        <w:tab w:val="clear" w:pos="9029"/>
        <w:tab w:val="clear" w:pos="9737"/>
        <w:tab w:val="clear" w:pos="10445"/>
        <w:tab w:val="clear" w:pos="11152"/>
        <w:tab w:val="clear" w:pos="11860"/>
        <w:tab w:val="clear" w:pos="12567"/>
        <w:tab w:val="clear" w:pos="13275"/>
        <w:tab w:val="clear" w:pos="13982"/>
        <w:tab w:val="clear" w:pos="14690"/>
        <w:tab w:val="left" w:pos="-1170"/>
        <w:tab w:val="left" w:pos="-925"/>
        <w:tab w:val="left" w:pos="-218"/>
        <w:tab w:val="left" w:pos="0"/>
        <w:tab w:val="left" w:pos="490"/>
        <w:tab w:val="left" w:pos="1197"/>
        <w:tab w:val="left" w:pos="1904"/>
        <w:tab w:val="left" w:pos="2612"/>
        <w:tab w:val="left" w:pos="3320"/>
        <w:tab w:val="left" w:pos="4027"/>
        <w:tab w:val="left" w:pos="4735"/>
        <w:tab w:val="left" w:pos="5442"/>
        <w:tab w:val="left" w:pos="6150"/>
        <w:tab w:val="left" w:pos="6857"/>
        <w:tab w:val="left" w:pos="7565"/>
        <w:tab w:val="left" w:pos="8272"/>
        <w:tab w:val="left" w:pos="8980"/>
        <w:tab w:val="left" w:pos="9687"/>
        <w:tab w:val="left" w:pos="10395"/>
        <w:tab w:val="left" w:pos="11102"/>
        <w:tab w:val="left" w:pos="11810"/>
        <w:tab w:val="left" w:pos="12517"/>
      </w:tabs>
      <w:spacing w:before="100"/>
      <w:ind w:left="1170" w:hanging="450"/>
    </w:pPr>
    <w:rPr>
      <w:b w:val="0"/>
      <w:bCs w:val="0"/>
      <w:color w:val="000000"/>
      <w:sz w:val="40"/>
    </w:rPr>
  </w:style>
  <w:style w:type="paragraph" w:customStyle="1" w:styleId="Titre2LTGliederung3">
    <w:name w:val="Titre2~LT~Gliederung 3"/>
    <w:basedOn w:val="Titre2LTGliederung2"/>
    <w:rsid w:val="007A7A9A"/>
    <w:pPr>
      <w:tabs>
        <w:tab w:val="clear" w:pos="-1170"/>
        <w:tab w:val="clear" w:pos="-925"/>
        <w:tab w:val="clear" w:pos="-218"/>
        <w:tab w:val="clear" w:pos="490"/>
        <w:tab w:val="clear" w:pos="1197"/>
        <w:tab w:val="clear" w:pos="1904"/>
        <w:tab w:val="clear" w:pos="2612"/>
        <w:tab w:val="clear" w:pos="3320"/>
        <w:tab w:val="clear" w:pos="4027"/>
        <w:tab w:val="clear" w:pos="4735"/>
        <w:tab w:val="clear" w:pos="5442"/>
        <w:tab w:val="clear" w:pos="6150"/>
        <w:tab w:val="clear" w:pos="6857"/>
        <w:tab w:val="clear" w:pos="7565"/>
        <w:tab w:val="clear" w:pos="8272"/>
        <w:tab w:val="clear" w:pos="8980"/>
        <w:tab w:val="clear" w:pos="9687"/>
        <w:tab w:val="clear" w:pos="10395"/>
        <w:tab w:val="clear" w:pos="11102"/>
        <w:tab w:val="clear" w:pos="11810"/>
        <w:tab w:val="clear" w:pos="12517"/>
        <w:tab w:val="left" w:pos="-1800"/>
        <w:tab w:val="left" w:pos="-1478"/>
        <w:tab w:val="left" w:pos="-770"/>
        <w:tab w:val="left" w:pos="-63"/>
        <w:tab w:val="left" w:pos="645"/>
        <w:tab w:val="left" w:pos="1352"/>
        <w:tab w:val="left" w:pos="2060"/>
        <w:tab w:val="left" w:pos="2767"/>
        <w:tab w:val="left" w:pos="3475"/>
        <w:tab w:val="left" w:pos="4182"/>
        <w:tab w:val="left" w:pos="4890"/>
        <w:tab w:val="left" w:pos="5597"/>
        <w:tab w:val="left" w:pos="6305"/>
        <w:tab w:val="left" w:pos="7012"/>
        <w:tab w:val="left" w:pos="7720"/>
        <w:tab w:val="left" w:pos="8427"/>
        <w:tab w:val="left" w:pos="9135"/>
        <w:tab w:val="left" w:pos="9842"/>
        <w:tab w:val="left" w:pos="10550"/>
        <w:tab w:val="left" w:pos="11257"/>
        <w:tab w:val="left" w:pos="11964"/>
      </w:tabs>
      <w:spacing w:before="80"/>
      <w:ind w:left="1800" w:hanging="360"/>
    </w:pPr>
    <w:rPr>
      <w:sz w:val="32"/>
    </w:rPr>
  </w:style>
  <w:style w:type="paragraph" w:customStyle="1" w:styleId="Titre2LTGliederung4">
    <w:name w:val="Titre2~LT~Gliederung 4"/>
    <w:basedOn w:val="Titre2LTGliederung3"/>
    <w:rsid w:val="007A7A9A"/>
    <w:pPr>
      <w:tabs>
        <w:tab w:val="clear" w:pos="-1800"/>
        <w:tab w:val="clear" w:pos="-1478"/>
        <w:tab w:val="clear" w:pos="-770"/>
        <w:tab w:val="clear" w:pos="-63"/>
        <w:tab w:val="clear" w:pos="645"/>
        <w:tab w:val="clear" w:pos="1352"/>
        <w:tab w:val="clear" w:pos="2060"/>
        <w:tab w:val="clear" w:pos="2767"/>
        <w:tab w:val="clear" w:pos="3475"/>
        <w:tab w:val="clear" w:pos="4182"/>
        <w:tab w:val="clear" w:pos="4890"/>
        <w:tab w:val="clear" w:pos="5597"/>
        <w:tab w:val="clear" w:pos="6305"/>
        <w:tab w:val="clear" w:pos="7012"/>
        <w:tab w:val="clear" w:pos="7720"/>
        <w:tab w:val="clear" w:pos="8427"/>
        <w:tab w:val="clear" w:pos="9135"/>
        <w:tab w:val="clear" w:pos="9842"/>
        <w:tab w:val="clear" w:pos="10550"/>
        <w:tab w:val="clear" w:pos="11257"/>
        <w:tab w:val="clear" w:pos="11964"/>
        <w:tab w:val="left" w:pos="-2520"/>
        <w:tab w:val="left" w:pos="-2210"/>
        <w:tab w:val="left" w:pos="-1503"/>
        <w:tab w:val="left" w:pos="-795"/>
        <w:tab w:val="left" w:pos="-88"/>
        <w:tab w:val="left" w:pos="620"/>
        <w:tab w:val="left" w:pos="1327"/>
        <w:tab w:val="left" w:pos="2035"/>
        <w:tab w:val="left" w:pos="2742"/>
        <w:tab w:val="left" w:pos="3450"/>
        <w:tab w:val="left" w:pos="4157"/>
        <w:tab w:val="left" w:pos="4865"/>
        <w:tab w:val="left" w:pos="5572"/>
        <w:tab w:val="left" w:pos="6280"/>
        <w:tab w:val="left" w:pos="6987"/>
        <w:tab w:val="left" w:pos="7695"/>
        <w:tab w:val="left" w:pos="8402"/>
        <w:tab w:val="left" w:pos="9110"/>
        <w:tab w:val="left" w:pos="9817"/>
        <w:tab w:val="left" w:pos="10524"/>
        <w:tab w:val="left" w:pos="11232"/>
      </w:tabs>
      <w:spacing w:before="70"/>
      <w:ind w:left="2520" w:firstLine="0"/>
    </w:pPr>
    <w:rPr>
      <w:sz w:val="28"/>
    </w:rPr>
  </w:style>
  <w:style w:type="paragraph" w:customStyle="1" w:styleId="Titre2LTGliederung5">
    <w:name w:val="Titre2~LT~Gliederung 5"/>
    <w:basedOn w:val="Titre2LTGliederung4"/>
    <w:rsid w:val="007A7A9A"/>
    <w:pPr>
      <w:tabs>
        <w:tab w:val="clear" w:pos="-2520"/>
        <w:tab w:val="clear" w:pos="-2210"/>
        <w:tab w:val="clear" w:pos="-1503"/>
        <w:tab w:val="clear" w:pos="-795"/>
        <w:tab w:val="clear" w:pos="-88"/>
        <w:tab w:val="clear" w:pos="620"/>
        <w:tab w:val="clear" w:pos="1327"/>
        <w:tab w:val="clear" w:pos="2035"/>
        <w:tab w:val="clear" w:pos="2742"/>
        <w:tab w:val="clear" w:pos="3450"/>
        <w:tab w:val="clear" w:pos="4157"/>
        <w:tab w:val="clear" w:pos="4865"/>
        <w:tab w:val="clear" w:pos="5572"/>
        <w:tab w:val="clear" w:pos="6280"/>
        <w:tab w:val="clear" w:pos="6987"/>
        <w:tab w:val="clear" w:pos="7695"/>
        <w:tab w:val="clear" w:pos="8402"/>
        <w:tab w:val="clear" w:pos="9110"/>
        <w:tab w:val="clear" w:pos="9817"/>
        <w:tab w:val="clear" w:pos="10524"/>
        <w:tab w:val="clear" w:pos="11232"/>
        <w:tab w:val="left" w:pos="-3240"/>
        <w:tab w:val="left" w:pos="-2943"/>
        <w:tab w:val="left" w:pos="-2235"/>
        <w:tab w:val="left" w:pos="-1528"/>
        <w:tab w:val="left" w:pos="-820"/>
        <w:tab w:val="left" w:pos="-113"/>
        <w:tab w:val="left" w:pos="595"/>
        <w:tab w:val="left" w:pos="1302"/>
        <w:tab w:val="left" w:pos="2010"/>
        <w:tab w:val="left" w:pos="2717"/>
        <w:tab w:val="left" w:pos="3425"/>
        <w:tab w:val="left" w:pos="4132"/>
        <w:tab w:val="left" w:pos="4840"/>
        <w:tab w:val="left" w:pos="5547"/>
        <w:tab w:val="left" w:pos="6255"/>
        <w:tab w:val="left" w:pos="6962"/>
        <w:tab w:val="left" w:pos="7670"/>
        <w:tab w:val="left" w:pos="8377"/>
        <w:tab w:val="left" w:pos="9084"/>
        <w:tab w:val="left" w:pos="9792"/>
        <w:tab w:val="left" w:pos="10500"/>
      </w:tabs>
      <w:spacing w:before="50"/>
      <w:ind w:left="3240"/>
    </w:pPr>
    <w:rPr>
      <w:sz w:val="20"/>
    </w:rPr>
  </w:style>
  <w:style w:type="paragraph" w:customStyle="1" w:styleId="Titre2LTGliederung6">
    <w:name w:val="Titre2~LT~Gliederung 6"/>
    <w:basedOn w:val="Titre2LTGliederung5"/>
    <w:rsid w:val="007A7A9A"/>
  </w:style>
  <w:style w:type="paragraph" w:customStyle="1" w:styleId="Titre2LTGliederung7">
    <w:name w:val="Titre2~LT~Gliederung 7"/>
    <w:basedOn w:val="Titre2LTGliederung6"/>
    <w:rsid w:val="007A7A9A"/>
  </w:style>
  <w:style w:type="paragraph" w:customStyle="1" w:styleId="Titre2LTGliederung8">
    <w:name w:val="Titre2~LT~Gliederung 8"/>
    <w:basedOn w:val="Titre2LTGliederung7"/>
    <w:rsid w:val="007A7A9A"/>
  </w:style>
  <w:style w:type="paragraph" w:customStyle="1" w:styleId="Titre2LTGliederung9">
    <w:name w:val="Titre2~LT~Gliederung 9"/>
    <w:basedOn w:val="Titre2LTGliederung8"/>
    <w:rsid w:val="007A7A9A"/>
  </w:style>
  <w:style w:type="paragraph" w:customStyle="1" w:styleId="Titre2LTTitel">
    <w:name w:val="Titre2~LT~Titel"/>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textAlignment w:val="baseline"/>
    </w:pPr>
    <w:rPr>
      <w:rFonts w:ascii="FreeSans" w:eastAsia="FreeSans" w:hAnsi="FreeSans" w:cs="FreeSans"/>
      <w:b/>
      <w:bCs/>
      <w:color w:val="9F1C11"/>
      <w:kern w:val="1"/>
      <w:sz w:val="64"/>
      <w:szCs w:val="24"/>
      <w:lang w:eastAsia="hi-IN" w:bidi="hi-IN"/>
    </w:rPr>
  </w:style>
  <w:style w:type="paragraph" w:customStyle="1" w:styleId="Titre2LTUntertitel">
    <w:name w:val="Titre2~LT~Untertitel"/>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jc w:val="center"/>
      <w:textAlignment w:val="baseline"/>
    </w:pPr>
    <w:rPr>
      <w:rFonts w:ascii="FreeSans" w:eastAsia="FreeSans" w:hAnsi="FreeSans" w:cs="FreeSans"/>
      <w:b/>
      <w:bCs/>
      <w:color w:val="9F1C11"/>
      <w:kern w:val="1"/>
      <w:sz w:val="48"/>
      <w:szCs w:val="24"/>
      <w:lang w:eastAsia="hi-IN" w:bidi="hi-IN"/>
    </w:rPr>
  </w:style>
  <w:style w:type="paragraph" w:customStyle="1" w:styleId="Titre2LTNotizen">
    <w:name w:val="Titre2~LT~Notizen"/>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textAlignment w:val="baseline"/>
    </w:pPr>
    <w:rPr>
      <w:rFonts w:ascii="FreeSans" w:eastAsia="FreeSans" w:hAnsi="FreeSans" w:cs="FreeSans"/>
      <w:color w:val="000000"/>
      <w:kern w:val="1"/>
      <w:sz w:val="24"/>
      <w:szCs w:val="24"/>
      <w:lang w:eastAsia="hi-IN" w:bidi="hi-IN"/>
    </w:rPr>
  </w:style>
  <w:style w:type="paragraph" w:customStyle="1" w:styleId="Titre2LTHintergrundobjekte">
    <w:name w:val="Titre2~LT~Hintergrundobjekte"/>
    <w:rsid w:val="007A7A9A"/>
    <w:pPr>
      <w:widowControl w:val="0"/>
      <w:suppressAutoHyphens/>
      <w:autoSpaceDE w:val="0"/>
      <w:textAlignment w:val="baseline"/>
    </w:pPr>
    <w:rPr>
      <w:rFonts w:ascii="Liberation Serif" w:eastAsia="Liberation Serif" w:hAnsi="Liberation Serif" w:cs="Liberation Serif"/>
      <w:kern w:val="1"/>
      <w:sz w:val="24"/>
      <w:szCs w:val="24"/>
      <w:lang w:eastAsia="hi-IN" w:bidi="hi-IN"/>
    </w:rPr>
  </w:style>
  <w:style w:type="paragraph" w:customStyle="1" w:styleId="Titre2LTHintergrund">
    <w:name w:val="Titre2~LT~Hintergrund"/>
    <w:rsid w:val="007A7A9A"/>
    <w:pPr>
      <w:widowControl w:val="0"/>
      <w:suppressAutoHyphens/>
      <w:autoSpaceDE w:val="0"/>
      <w:jc w:val="center"/>
      <w:textAlignment w:val="baseline"/>
    </w:pPr>
    <w:rPr>
      <w:rFonts w:ascii="Liberation Serif" w:eastAsia="Liberation Serif" w:hAnsi="Liberation Serif" w:cs="Liberation Serif"/>
      <w:kern w:val="1"/>
      <w:sz w:val="24"/>
      <w:szCs w:val="24"/>
      <w:lang w:eastAsia="hi-IN" w:bidi="hi-IN"/>
    </w:rPr>
  </w:style>
  <w:style w:type="paragraph" w:customStyle="1" w:styleId="Titre3LTGliederung1">
    <w:name w:val="Titre3~LT~Gliederung 1"/>
    <w:rsid w:val="007A7A9A"/>
    <w:pPr>
      <w:widowControl w:val="0"/>
      <w:tabs>
        <w:tab w:val="left" w:pos="1080"/>
        <w:tab w:val="left" w:pos="1247"/>
        <w:tab w:val="left" w:pos="1955"/>
        <w:tab w:val="left" w:pos="2662"/>
        <w:tab w:val="left" w:pos="3370"/>
        <w:tab w:val="left" w:pos="4077"/>
        <w:tab w:val="left" w:pos="4785"/>
        <w:tab w:val="left" w:pos="5492"/>
        <w:tab w:val="left" w:pos="6200"/>
        <w:tab w:val="left" w:pos="6907"/>
        <w:tab w:val="left" w:pos="7615"/>
        <w:tab w:val="left" w:pos="8322"/>
        <w:tab w:val="left" w:pos="9029"/>
        <w:tab w:val="left" w:pos="9737"/>
        <w:tab w:val="left" w:pos="10445"/>
        <w:tab w:val="left" w:pos="11152"/>
        <w:tab w:val="left" w:pos="11860"/>
        <w:tab w:val="left" w:pos="12567"/>
        <w:tab w:val="left" w:pos="13275"/>
        <w:tab w:val="left" w:pos="13982"/>
        <w:tab w:val="left" w:pos="14690"/>
      </w:tabs>
      <w:suppressAutoHyphens/>
      <w:autoSpaceDE w:val="0"/>
      <w:ind w:left="540" w:hanging="540"/>
      <w:textAlignment w:val="baseline"/>
    </w:pPr>
    <w:rPr>
      <w:rFonts w:ascii="FreeSans" w:eastAsia="FreeSans" w:hAnsi="FreeSans" w:cs="FreeSans"/>
      <w:b/>
      <w:bCs/>
      <w:color w:val="9F1C11"/>
      <w:kern w:val="1"/>
      <w:sz w:val="48"/>
      <w:szCs w:val="24"/>
      <w:lang w:eastAsia="hi-IN" w:bidi="hi-IN"/>
    </w:rPr>
  </w:style>
  <w:style w:type="paragraph" w:customStyle="1" w:styleId="Titre3LTGliederung2">
    <w:name w:val="Titre3~LT~Gliederung 2"/>
    <w:basedOn w:val="Titre3LTGliederung1"/>
    <w:rsid w:val="007A7A9A"/>
    <w:pPr>
      <w:tabs>
        <w:tab w:val="clear" w:pos="1080"/>
        <w:tab w:val="clear" w:pos="1247"/>
        <w:tab w:val="clear" w:pos="1955"/>
        <w:tab w:val="clear" w:pos="2662"/>
        <w:tab w:val="clear" w:pos="3370"/>
        <w:tab w:val="clear" w:pos="4077"/>
        <w:tab w:val="clear" w:pos="4785"/>
        <w:tab w:val="clear" w:pos="5492"/>
        <w:tab w:val="clear" w:pos="6200"/>
        <w:tab w:val="clear" w:pos="6907"/>
        <w:tab w:val="clear" w:pos="7615"/>
        <w:tab w:val="clear" w:pos="8322"/>
        <w:tab w:val="clear" w:pos="9029"/>
        <w:tab w:val="clear" w:pos="9737"/>
        <w:tab w:val="clear" w:pos="10445"/>
        <w:tab w:val="clear" w:pos="11152"/>
        <w:tab w:val="clear" w:pos="11860"/>
        <w:tab w:val="clear" w:pos="12567"/>
        <w:tab w:val="clear" w:pos="13275"/>
        <w:tab w:val="clear" w:pos="13982"/>
        <w:tab w:val="clear" w:pos="14690"/>
        <w:tab w:val="left" w:pos="-1170"/>
        <w:tab w:val="left" w:pos="-925"/>
        <w:tab w:val="left" w:pos="-218"/>
        <w:tab w:val="left" w:pos="0"/>
        <w:tab w:val="left" w:pos="490"/>
        <w:tab w:val="left" w:pos="1197"/>
        <w:tab w:val="left" w:pos="1904"/>
        <w:tab w:val="left" w:pos="2612"/>
        <w:tab w:val="left" w:pos="3320"/>
        <w:tab w:val="left" w:pos="4027"/>
        <w:tab w:val="left" w:pos="4735"/>
        <w:tab w:val="left" w:pos="5442"/>
        <w:tab w:val="left" w:pos="6150"/>
        <w:tab w:val="left" w:pos="6857"/>
        <w:tab w:val="left" w:pos="7565"/>
        <w:tab w:val="left" w:pos="8272"/>
        <w:tab w:val="left" w:pos="8980"/>
        <w:tab w:val="left" w:pos="9687"/>
        <w:tab w:val="left" w:pos="10395"/>
        <w:tab w:val="left" w:pos="11102"/>
        <w:tab w:val="left" w:pos="11810"/>
        <w:tab w:val="left" w:pos="12517"/>
      </w:tabs>
      <w:spacing w:before="100"/>
      <w:ind w:left="1170" w:hanging="450"/>
    </w:pPr>
    <w:rPr>
      <w:b w:val="0"/>
      <w:bCs w:val="0"/>
      <w:color w:val="000000"/>
      <w:sz w:val="40"/>
    </w:rPr>
  </w:style>
  <w:style w:type="paragraph" w:customStyle="1" w:styleId="Titre3LTGliederung3">
    <w:name w:val="Titre3~LT~Gliederung 3"/>
    <w:basedOn w:val="Titre3LTGliederung2"/>
    <w:rsid w:val="007A7A9A"/>
    <w:pPr>
      <w:tabs>
        <w:tab w:val="clear" w:pos="-1170"/>
        <w:tab w:val="clear" w:pos="-925"/>
        <w:tab w:val="clear" w:pos="-218"/>
        <w:tab w:val="clear" w:pos="490"/>
        <w:tab w:val="clear" w:pos="1197"/>
        <w:tab w:val="clear" w:pos="1904"/>
        <w:tab w:val="clear" w:pos="2612"/>
        <w:tab w:val="clear" w:pos="3320"/>
        <w:tab w:val="clear" w:pos="4027"/>
        <w:tab w:val="clear" w:pos="4735"/>
        <w:tab w:val="clear" w:pos="5442"/>
        <w:tab w:val="clear" w:pos="6150"/>
        <w:tab w:val="clear" w:pos="6857"/>
        <w:tab w:val="clear" w:pos="7565"/>
        <w:tab w:val="clear" w:pos="8272"/>
        <w:tab w:val="clear" w:pos="8980"/>
        <w:tab w:val="clear" w:pos="9687"/>
        <w:tab w:val="clear" w:pos="10395"/>
        <w:tab w:val="clear" w:pos="11102"/>
        <w:tab w:val="clear" w:pos="11810"/>
        <w:tab w:val="clear" w:pos="12517"/>
        <w:tab w:val="left" w:pos="-1800"/>
        <w:tab w:val="left" w:pos="-1478"/>
        <w:tab w:val="left" w:pos="-770"/>
        <w:tab w:val="left" w:pos="-63"/>
        <w:tab w:val="left" w:pos="645"/>
        <w:tab w:val="left" w:pos="1352"/>
        <w:tab w:val="left" w:pos="2060"/>
        <w:tab w:val="left" w:pos="2767"/>
        <w:tab w:val="left" w:pos="3475"/>
        <w:tab w:val="left" w:pos="4182"/>
        <w:tab w:val="left" w:pos="4890"/>
        <w:tab w:val="left" w:pos="5597"/>
        <w:tab w:val="left" w:pos="6305"/>
        <w:tab w:val="left" w:pos="7012"/>
        <w:tab w:val="left" w:pos="7720"/>
        <w:tab w:val="left" w:pos="8427"/>
        <w:tab w:val="left" w:pos="9135"/>
        <w:tab w:val="left" w:pos="9842"/>
        <w:tab w:val="left" w:pos="10550"/>
        <w:tab w:val="left" w:pos="11257"/>
        <w:tab w:val="left" w:pos="11964"/>
      </w:tabs>
      <w:spacing w:before="80"/>
      <w:ind w:left="1800" w:hanging="360"/>
    </w:pPr>
    <w:rPr>
      <w:sz w:val="32"/>
    </w:rPr>
  </w:style>
  <w:style w:type="paragraph" w:customStyle="1" w:styleId="Titre3LTGliederung4">
    <w:name w:val="Titre3~LT~Gliederung 4"/>
    <w:basedOn w:val="Titre3LTGliederung3"/>
    <w:rsid w:val="007A7A9A"/>
    <w:pPr>
      <w:tabs>
        <w:tab w:val="clear" w:pos="-1800"/>
        <w:tab w:val="clear" w:pos="-1478"/>
        <w:tab w:val="clear" w:pos="-770"/>
        <w:tab w:val="clear" w:pos="-63"/>
        <w:tab w:val="clear" w:pos="645"/>
        <w:tab w:val="clear" w:pos="1352"/>
        <w:tab w:val="clear" w:pos="2060"/>
        <w:tab w:val="clear" w:pos="2767"/>
        <w:tab w:val="clear" w:pos="3475"/>
        <w:tab w:val="clear" w:pos="4182"/>
        <w:tab w:val="clear" w:pos="4890"/>
        <w:tab w:val="clear" w:pos="5597"/>
        <w:tab w:val="clear" w:pos="6305"/>
        <w:tab w:val="clear" w:pos="7012"/>
        <w:tab w:val="clear" w:pos="7720"/>
        <w:tab w:val="clear" w:pos="8427"/>
        <w:tab w:val="clear" w:pos="9135"/>
        <w:tab w:val="clear" w:pos="9842"/>
        <w:tab w:val="clear" w:pos="10550"/>
        <w:tab w:val="clear" w:pos="11257"/>
        <w:tab w:val="clear" w:pos="11964"/>
        <w:tab w:val="left" w:pos="-2520"/>
        <w:tab w:val="left" w:pos="-2210"/>
        <w:tab w:val="left" w:pos="-1503"/>
        <w:tab w:val="left" w:pos="-795"/>
        <w:tab w:val="left" w:pos="-88"/>
        <w:tab w:val="left" w:pos="620"/>
        <w:tab w:val="left" w:pos="1327"/>
        <w:tab w:val="left" w:pos="2035"/>
        <w:tab w:val="left" w:pos="2742"/>
        <w:tab w:val="left" w:pos="3450"/>
        <w:tab w:val="left" w:pos="4157"/>
        <w:tab w:val="left" w:pos="4865"/>
        <w:tab w:val="left" w:pos="5572"/>
        <w:tab w:val="left" w:pos="6280"/>
        <w:tab w:val="left" w:pos="6987"/>
        <w:tab w:val="left" w:pos="7695"/>
        <w:tab w:val="left" w:pos="8402"/>
        <w:tab w:val="left" w:pos="9110"/>
        <w:tab w:val="left" w:pos="9817"/>
        <w:tab w:val="left" w:pos="10524"/>
        <w:tab w:val="left" w:pos="11232"/>
      </w:tabs>
      <w:spacing w:before="70"/>
      <w:ind w:left="2520" w:firstLine="0"/>
    </w:pPr>
    <w:rPr>
      <w:sz w:val="28"/>
    </w:rPr>
  </w:style>
  <w:style w:type="paragraph" w:customStyle="1" w:styleId="Titre3LTGliederung5">
    <w:name w:val="Titre3~LT~Gliederung 5"/>
    <w:basedOn w:val="Titre3LTGliederung4"/>
    <w:rsid w:val="007A7A9A"/>
    <w:pPr>
      <w:tabs>
        <w:tab w:val="clear" w:pos="-2520"/>
        <w:tab w:val="clear" w:pos="-2210"/>
        <w:tab w:val="clear" w:pos="-1503"/>
        <w:tab w:val="clear" w:pos="-795"/>
        <w:tab w:val="clear" w:pos="-88"/>
        <w:tab w:val="clear" w:pos="620"/>
        <w:tab w:val="clear" w:pos="1327"/>
        <w:tab w:val="clear" w:pos="2035"/>
        <w:tab w:val="clear" w:pos="2742"/>
        <w:tab w:val="clear" w:pos="3450"/>
        <w:tab w:val="clear" w:pos="4157"/>
        <w:tab w:val="clear" w:pos="4865"/>
        <w:tab w:val="clear" w:pos="5572"/>
        <w:tab w:val="clear" w:pos="6280"/>
        <w:tab w:val="clear" w:pos="6987"/>
        <w:tab w:val="clear" w:pos="7695"/>
        <w:tab w:val="clear" w:pos="8402"/>
        <w:tab w:val="clear" w:pos="9110"/>
        <w:tab w:val="clear" w:pos="9817"/>
        <w:tab w:val="clear" w:pos="10524"/>
        <w:tab w:val="clear" w:pos="11232"/>
        <w:tab w:val="left" w:pos="-3240"/>
        <w:tab w:val="left" w:pos="-2943"/>
        <w:tab w:val="left" w:pos="-2235"/>
        <w:tab w:val="left" w:pos="-1528"/>
        <w:tab w:val="left" w:pos="-820"/>
        <w:tab w:val="left" w:pos="-113"/>
        <w:tab w:val="left" w:pos="595"/>
        <w:tab w:val="left" w:pos="1302"/>
        <w:tab w:val="left" w:pos="2010"/>
        <w:tab w:val="left" w:pos="2717"/>
        <w:tab w:val="left" w:pos="3425"/>
        <w:tab w:val="left" w:pos="4132"/>
        <w:tab w:val="left" w:pos="4840"/>
        <w:tab w:val="left" w:pos="5547"/>
        <w:tab w:val="left" w:pos="6255"/>
        <w:tab w:val="left" w:pos="6962"/>
        <w:tab w:val="left" w:pos="7670"/>
        <w:tab w:val="left" w:pos="8377"/>
        <w:tab w:val="left" w:pos="9084"/>
        <w:tab w:val="left" w:pos="9792"/>
        <w:tab w:val="left" w:pos="10500"/>
      </w:tabs>
      <w:spacing w:before="50"/>
      <w:ind w:left="3240"/>
    </w:pPr>
    <w:rPr>
      <w:sz w:val="20"/>
    </w:rPr>
  </w:style>
  <w:style w:type="paragraph" w:customStyle="1" w:styleId="Titre3LTGliederung6">
    <w:name w:val="Titre3~LT~Gliederung 6"/>
    <w:basedOn w:val="Titre3LTGliederung5"/>
    <w:rsid w:val="007A7A9A"/>
  </w:style>
  <w:style w:type="paragraph" w:customStyle="1" w:styleId="Titre3LTGliederung7">
    <w:name w:val="Titre3~LT~Gliederung 7"/>
    <w:basedOn w:val="Titre3LTGliederung6"/>
    <w:rsid w:val="007A7A9A"/>
  </w:style>
  <w:style w:type="paragraph" w:customStyle="1" w:styleId="Titre3LTGliederung8">
    <w:name w:val="Titre3~LT~Gliederung 8"/>
    <w:basedOn w:val="Titre3LTGliederung7"/>
    <w:rsid w:val="007A7A9A"/>
  </w:style>
  <w:style w:type="paragraph" w:customStyle="1" w:styleId="Titre3LTGliederung9">
    <w:name w:val="Titre3~LT~Gliederung 9"/>
    <w:basedOn w:val="Titre3LTGliederung8"/>
    <w:rsid w:val="007A7A9A"/>
  </w:style>
  <w:style w:type="paragraph" w:customStyle="1" w:styleId="Titre3LTTitel">
    <w:name w:val="Titre3~LT~Titel"/>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textAlignment w:val="baseline"/>
    </w:pPr>
    <w:rPr>
      <w:rFonts w:ascii="FreeSans" w:eastAsia="FreeSans" w:hAnsi="FreeSans" w:cs="FreeSans"/>
      <w:b/>
      <w:bCs/>
      <w:color w:val="9F1C11"/>
      <w:kern w:val="1"/>
      <w:sz w:val="64"/>
      <w:szCs w:val="24"/>
      <w:lang w:eastAsia="hi-IN" w:bidi="hi-IN"/>
    </w:rPr>
  </w:style>
  <w:style w:type="paragraph" w:customStyle="1" w:styleId="Titre3LTUntertitel">
    <w:name w:val="Titre3~LT~Untertitel"/>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jc w:val="center"/>
      <w:textAlignment w:val="baseline"/>
    </w:pPr>
    <w:rPr>
      <w:rFonts w:ascii="FreeSans" w:eastAsia="FreeSans" w:hAnsi="FreeSans" w:cs="FreeSans"/>
      <w:b/>
      <w:bCs/>
      <w:color w:val="9F1C11"/>
      <w:kern w:val="1"/>
      <w:sz w:val="48"/>
      <w:szCs w:val="24"/>
      <w:lang w:eastAsia="hi-IN" w:bidi="hi-IN"/>
    </w:rPr>
  </w:style>
  <w:style w:type="paragraph" w:customStyle="1" w:styleId="Titre3LTNotizen">
    <w:name w:val="Titre3~LT~Notizen"/>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textAlignment w:val="baseline"/>
    </w:pPr>
    <w:rPr>
      <w:rFonts w:ascii="FreeSans" w:eastAsia="FreeSans" w:hAnsi="FreeSans" w:cs="FreeSans"/>
      <w:color w:val="000000"/>
      <w:kern w:val="1"/>
      <w:sz w:val="24"/>
      <w:szCs w:val="24"/>
      <w:lang w:eastAsia="hi-IN" w:bidi="hi-IN"/>
    </w:rPr>
  </w:style>
  <w:style w:type="paragraph" w:customStyle="1" w:styleId="Titre3LTHintergrundobjekte">
    <w:name w:val="Titre3~LT~Hintergrundobjekte"/>
    <w:rsid w:val="007A7A9A"/>
    <w:pPr>
      <w:widowControl w:val="0"/>
      <w:suppressAutoHyphens/>
      <w:autoSpaceDE w:val="0"/>
      <w:textAlignment w:val="baseline"/>
    </w:pPr>
    <w:rPr>
      <w:rFonts w:ascii="Liberation Serif" w:eastAsia="Liberation Serif" w:hAnsi="Liberation Serif" w:cs="Liberation Serif"/>
      <w:kern w:val="1"/>
      <w:sz w:val="24"/>
      <w:szCs w:val="24"/>
      <w:lang w:eastAsia="hi-IN" w:bidi="hi-IN"/>
    </w:rPr>
  </w:style>
  <w:style w:type="paragraph" w:customStyle="1" w:styleId="Titre3LTHintergrund">
    <w:name w:val="Titre3~LT~Hintergrund"/>
    <w:rsid w:val="007A7A9A"/>
    <w:pPr>
      <w:widowControl w:val="0"/>
      <w:suppressAutoHyphens/>
      <w:autoSpaceDE w:val="0"/>
      <w:jc w:val="center"/>
      <w:textAlignment w:val="baseline"/>
    </w:pPr>
    <w:rPr>
      <w:rFonts w:ascii="Liberation Serif" w:eastAsia="Liberation Serif" w:hAnsi="Liberation Serif" w:cs="Liberation Serif"/>
      <w:kern w:val="1"/>
      <w:sz w:val="24"/>
      <w:szCs w:val="24"/>
      <w:lang w:eastAsia="hi-IN" w:bidi="hi-IN"/>
    </w:rPr>
  </w:style>
  <w:style w:type="paragraph" w:customStyle="1" w:styleId="Titre4LTGliederung1">
    <w:name w:val="Titre4~LT~Gliederung 1"/>
    <w:rsid w:val="007A7A9A"/>
    <w:pPr>
      <w:widowControl w:val="0"/>
      <w:tabs>
        <w:tab w:val="left" w:pos="1080"/>
        <w:tab w:val="left" w:pos="1247"/>
        <w:tab w:val="left" w:pos="1955"/>
        <w:tab w:val="left" w:pos="2662"/>
        <w:tab w:val="left" w:pos="3370"/>
        <w:tab w:val="left" w:pos="4077"/>
        <w:tab w:val="left" w:pos="4785"/>
        <w:tab w:val="left" w:pos="5492"/>
        <w:tab w:val="left" w:pos="6200"/>
        <w:tab w:val="left" w:pos="6907"/>
        <w:tab w:val="left" w:pos="7615"/>
        <w:tab w:val="left" w:pos="8322"/>
        <w:tab w:val="left" w:pos="9029"/>
        <w:tab w:val="left" w:pos="9737"/>
        <w:tab w:val="left" w:pos="10445"/>
        <w:tab w:val="left" w:pos="11152"/>
        <w:tab w:val="left" w:pos="11860"/>
        <w:tab w:val="left" w:pos="12567"/>
        <w:tab w:val="left" w:pos="13275"/>
        <w:tab w:val="left" w:pos="13982"/>
        <w:tab w:val="left" w:pos="14690"/>
      </w:tabs>
      <w:suppressAutoHyphens/>
      <w:autoSpaceDE w:val="0"/>
      <w:ind w:left="540" w:hanging="540"/>
      <w:textAlignment w:val="baseline"/>
    </w:pPr>
    <w:rPr>
      <w:rFonts w:ascii="FreeSans" w:eastAsia="FreeSans" w:hAnsi="FreeSans" w:cs="FreeSans"/>
      <w:b/>
      <w:bCs/>
      <w:color w:val="9F1C11"/>
      <w:kern w:val="1"/>
      <w:sz w:val="48"/>
      <w:szCs w:val="24"/>
      <w:lang w:eastAsia="hi-IN" w:bidi="hi-IN"/>
    </w:rPr>
  </w:style>
  <w:style w:type="paragraph" w:customStyle="1" w:styleId="Titre4LTGliederung2">
    <w:name w:val="Titre4~LT~Gliederung 2"/>
    <w:basedOn w:val="Titre4LTGliederung1"/>
    <w:rsid w:val="007A7A9A"/>
    <w:pPr>
      <w:tabs>
        <w:tab w:val="clear" w:pos="1080"/>
        <w:tab w:val="clear" w:pos="1247"/>
        <w:tab w:val="clear" w:pos="1955"/>
        <w:tab w:val="clear" w:pos="2662"/>
        <w:tab w:val="clear" w:pos="3370"/>
        <w:tab w:val="clear" w:pos="4077"/>
        <w:tab w:val="clear" w:pos="4785"/>
        <w:tab w:val="clear" w:pos="5492"/>
        <w:tab w:val="clear" w:pos="6200"/>
        <w:tab w:val="clear" w:pos="6907"/>
        <w:tab w:val="clear" w:pos="7615"/>
        <w:tab w:val="clear" w:pos="8322"/>
        <w:tab w:val="clear" w:pos="9029"/>
        <w:tab w:val="clear" w:pos="9737"/>
        <w:tab w:val="clear" w:pos="10445"/>
        <w:tab w:val="clear" w:pos="11152"/>
        <w:tab w:val="clear" w:pos="11860"/>
        <w:tab w:val="clear" w:pos="12567"/>
        <w:tab w:val="clear" w:pos="13275"/>
        <w:tab w:val="clear" w:pos="13982"/>
        <w:tab w:val="clear" w:pos="14690"/>
        <w:tab w:val="left" w:pos="-1170"/>
        <w:tab w:val="left" w:pos="-925"/>
        <w:tab w:val="left" w:pos="-218"/>
        <w:tab w:val="left" w:pos="0"/>
        <w:tab w:val="left" w:pos="490"/>
        <w:tab w:val="left" w:pos="1197"/>
        <w:tab w:val="left" w:pos="1904"/>
        <w:tab w:val="left" w:pos="2612"/>
        <w:tab w:val="left" w:pos="3320"/>
        <w:tab w:val="left" w:pos="4027"/>
        <w:tab w:val="left" w:pos="4735"/>
        <w:tab w:val="left" w:pos="5442"/>
        <w:tab w:val="left" w:pos="6150"/>
        <w:tab w:val="left" w:pos="6857"/>
        <w:tab w:val="left" w:pos="7565"/>
        <w:tab w:val="left" w:pos="8272"/>
        <w:tab w:val="left" w:pos="8980"/>
        <w:tab w:val="left" w:pos="9687"/>
        <w:tab w:val="left" w:pos="10395"/>
        <w:tab w:val="left" w:pos="11102"/>
        <w:tab w:val="left" w:pos="11810"/>
        <w:tab w:val="left" w:pos="12517"/>
      </w:tabs>
      <w:spacing w:before="100"/>
      <w:ind w:left="1170" w:hanging="450"/>
    </w:pPr>
    <w:rPr>
      <w:b w:val="0"/>
      <w:bCs w:val="0"/>
      <w:color w:val="000000"/>
      <w:sz w:val="40"/>
    </w:rPr>
  </w:style>
  <w:style w:type="paragraph" w:customStyle="1" w:styleId="Titre4LTGliederung3">
    <w:name w:val="Titre4~LT~Gliederung 3"/>
    <w:basedOn w:val="Titre4LTGliederung2"/>
    <w:rsid w:val="007A7A9A"/>
    <w:pPr>
      <w:tabs>
        <w:tab w:val="clear" w:pos="-1170"/>
        <w:tab w:val="clear" w:pos="-925"/>
        <w:tab w:val="clear" w:pos="-218"/>
        <w:tab w:val="clear" w:pos="490"/>
        <w:tab w:val="clear" w:pos="1197"/>
        <w:tab w:val="clear" w:pos="1904"/>
        <w:tab w:val="clear" w:pos="2612"/>
        <w:tab w:val="clear" w:pos="3320"/>
        <w:tab w:val="clear" w:pos="4027"/>
        <w:tab w:val="clear" w:pos="4735"/>
        <w:tab w:val="clear" w:pos="5442"/>
        <w:tab w:val="clear" w:pos="6150"/>
        <w:tab w:val="clear" w:pos="6857"/>
        <w:tab w:val="clear" w:pos="7565"/>
        <w:tab w:val="clear" w:pos="8272"/>
        <w:tab w:val="clear" w:pos="8980"/>
        <w:tab w:val="clear" w:pos="9687"/>
        <w:tab w:val="clear" w:pos="10395"/>
        <w:tab w:val="clear" w:pos="11102"/>
        <w:tab w:val="clear" w:pos="11810"/>
        <w:tab w:val="clear" w:pos="12517"/>
        <w:tab w:val="left" w:pos="-1800"/>
        <w:tab w:val="left" w:pos="-1478"/>
        <w:tab w:val="left" w:pos="-770"/>
        <w:tab w:val="left" w:pos="-63"/>
        <w:tab w:val="left" w:pos="645"/>
        <w:tab w:val="left" w:pos="1352"/>
        <w:tab w:val="left" w:pos="2060"/>
        <w:tab w:val="left" w:pos="2767"/>
        <w:tab w:val="left" w:pos="3475"/>
        <w:tab w:val="left" w:pos="4182"/>
        <w:tab w:val="left" w:pos="4890"/>
        <w:tab w:val="left" w:pos="5597"/>
        <w:tab w:val="left" w:pos="6305"/>
        <w:tab w:val="left" w:pos="7012"/>
        <w:tab w:val="left" w:pos="7720"/>
        <w:tab w:val="left" w:pos="8427"/>
        <w:tab w:val="left" w:pos="9135"/>
        <w:tab w:val="left" w:pos="9842"/>
        <w:tab w:val="left" w:pos="10550"/>
        <w:tab w:val="left" w:pos="11257"/>
        <w:tab w:val="left" w:pos="11964"/>
      </w:tabs>
      <w:spacing w:before="80"/>
      <w:ind w:left="1800" w:hanging="360"/>
    </w:pPr>
    <w:rPr>
      <w:sz w:val="32"/>
    </w:rPr>
  </w:style>
  <w:style w:type="paragraph" w:customStyle="1" w:styleId="Titre4LTGliederung4">
    <w:name w:val="Titre4~LT~Gliederung 4"/>
    <w:basedOn w:val="Titre4LTGliederung3"/>
    <w:rsid w:val="007A7A9A"/>
    <w:pPr>
      <w:tabs>
        <w:tab w:val="clear" w:pos="-1800"/>
        <w:tab w:val="clear" w:pos="-1478"/>
        <w:tab w:val="clear" w:pos="-770"/>
        <w:tab w:val="clear" w:pos="-63"/>
        <w:tab w:val="clear" w:pos="645"/>
        <w:tab w:val="clear" w:pos="1352"/>
        <w:tab w:val="clear" w:pos="2060"/>
        <w:tab w:val="clear" w:pos="2767"/>
        <w:tab w:val="clear" w:pos="3475"/>
        <w:tab w:val="clear" w:pos="4182"/>
        <w:tab w:val="clear" w:pos="4890"/>
        <w:tab w:val="clear" w:pos="5597"/>
        <w:tab w:val="clear" w:pos="6305"/>
        <w:tab w:val="clear" w:pos="7012"/>
        <w:tab w:val="clear" w:pos="7720"/>
        <w:tab w:val="clear" w:pos="8427"/>
        <w:tab w:val="clear" w:pos="9135"/>
        <w:tab w:val="clear" w:pos="9842"/>
        <w:tab w:val="clear" w:pos="10550"/>
        <w:tab w:val="clear" w:pos="11257"/>
        <w:tab w:val="clear" w:pos="11964"/>
        <w:tab w:val="left" w:pos="-2520"/>
        <w:tab w:val="left" w:pos="-2210"/>
        <w:tab w:val="left" w:pos="-1503"/>
        <w:tab w:val="left" w:pos="-795"/>
        <w:tab w:val="left" w:pos="-88"/>
        <w:tab w:val="left" w:pos="620"/>
        <w:tab w:val="left" w:pos="1327"/>
        <w:tab w:val="left" w:pos="2035"/>
        <w:tab w:val="left" w:pos="2742"/>
        <w:tab w:val="left" w:pos="3450"/>
        <w:tab w:val="left" w:pos="4157"/>
        <w:tab w:val="left" w:pos="4865"/>
        <w:tab w:val="left" w:pos="5572"/>
        <w:tab w:val="left" w:pos="6280"/>
        <w:tab w:val="left" w:pos="6987"/>
        <w:tab w:val="left" w:pos="7695"/>
        <w:tab w:val="left" w:pos="8402"/>
        <w:tab w:val="left" w:pos="9110"/>
        <w:tab w:val="left" w:pos="9817"/>
        <w:tab w:val="left" w:pos="10524"/>
        <w:tab w:val="left" w:pos="11232"/>
      </w:tabs>
      <w:spacing w:before="70"/>
      <w:ind w:left="2520" w:firstLine="0"/>
    </w:pPr>
    <w:rPr>
      <w:sz w:val="28"/>
    </w:rPr>
  </w:style>
  <w:style w:type="paragraph" w:customStyle="1" w:styleId="Titre4LTGliederung5">
    <w:name w:val="Titre4~LT~Gliederung 5"/>
    <w:basedOn w:val="Titre4LTGliederung4"/>
    <w:rsid w:val="007A7A9A"/>
    <w:pPr>
      <w:tabs>
        <w:tab w:val="clear" w:pos="-2520"/>
        <w:tab w:val="clear" w:pos="-2210"/>
        <w:tab w:val="clear" w:pos="-1503"/>
        <w:tab w:val="clear" w:pos="-795"/>
        <w:tab w:val="clear" w:pos="-88"/>
        <w:tab w:val="clear" w:pos="620"/>
        <w:tab w:val="clear" w:pos="1327"/>
        <w:tab w:val="clear" w:pos="2035"/>
        <w:tab w:val="clear" w:pos="2742"/>
        <w:tab w:val="clear" w:pos="3450"/>
        <w:tab w:val="clear" w:pos="4157"/>
        <w:tab w:val="clear" w:pos="4865"/>
        <w:tab w:val="clear" w:pos="5572"/>
        <w:tab w:val="clear" w:pos="6280"/>
        <w:tab w:val="clear" w:pos="6987"/>
        <w:tab w:val="clear" w:pos="7695"/>
        <w:tab w:val="clear" w:pos="8402"/>
        <w:tab w:val="clear" w:pos="9110"/>
        <w:tab w:val="clear" w:pos="9817"/>
        <w:tab w:val="clear" w:pos="10524"/>
        <w:tab w:val="clear" w:pos="11232"/>
        <w:tab w:val="left" w:pos="-3240"/>
        <w:tab w:val="left" w:pos="-2943"/>
        <w:tab w:val="left" w:pos="-2235"/>
        <w:tab w:val="left" w:pos="-1528"/>
        <w:tab w:val="left" w:pos="-820"/>
        <w:tab w:val="left" w:pos="-113"/>
        <w:tab w:val="left" w:pos="595"/>
        <w:tab w:val="left" w:pos="1302"/>
        <w:tab w:val="left" w:pos="2010"/>
        <w:tab w:val="left" w:pos="2717"/>
        <w:tab w:val="left" w:pos="3425"/>
        <w:tab w:val="left" w:pos="4132"/>
        <w:tab w:val="left" w:pos="4840"/>
        <w:tab w:val="left" w:pos="5547"/>
        <w:tab w:val="left" w:pos="6255"/>
        <w:tab w:val="left" w:pos="6962"/>
        <w:tab w:val="left" w:pos="7670"/>
        <w:tab w:val="left" w:pos="8377"/>
        <w:tab w:val="left" w:pos="9084"/>
        <w:tab w:val="left" w:pos="9792"/>
        <w:tab w:val="left" w:pos="10500"/>
      </w:tabs>
      <w:spacing w:before="50"/>
      <w:ind w:left="3240"/>
    </w:pPr>
    <w:rPr>
      <w:sz w:val="20"/>
    </w:rPr>
  </w:style>
  <w:style w:type="paragraph" w:customStyle="1" w:styleId="Titre4LTGliederung6">
    <w:name w:val="Titre4~LT~Gliederung 6"/>
    <w:basedOn w:val="Titre4LTGliederung5"/>
    <w:rsid w:val="007A7A9A"/>
  </w:style>
  <w:style w:type="paragraph" w:customStyle="1" w:styleId="Titre4LTGliederung7">
    <w:name w:val="Titre4~LT~Gliederung 7"/>
    <w:basedOn w:val="Titre4LTGliederung6"/>
    <w:rsid w:val="007A7A9A"/>
  </w:style>
  <w:style w:type="paragraph" w:customStyle="1" w:styleId="Titre4LTGliederung8">
    <w:name w:val="Titre4~LT~Gliederung 8"/>
    <w:basedOn w:val="Titre4LTGliederung7"/>
    <w:rsid w:val="007A7A9A"/>
  </w:style>
  <w:style w:type="paragraph" w:customStyle="1" w:styleId="Titre4LTGliederung9">
    <w:name w:val="Titre4~LT~Gliederung 9"/>
    <w:basedOn w:val="Titre4LTGliederung8"/>
    <w:rsid w:val="007A7A9A"/>
  </w:style>
  <w:style w:type="paragraph" w:customStyle="1" w:styleId="Titre4LTTitel">
    <w:name w:val="Titre4~LT~Titel"/>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textAlignment w:val="baseline"/>
    </w:pPr>
    <w:rPr>
      <w:rFonts w:ascii="FreeSans" w:eastAsia="FreeSans" w:hAnsi="FreeSans" w:cs="FreeSans"/>
      <w:b/>
      <w:bCs/>
      <w:color w:val="9F1C11"/>
      <w:kern w:val="1"/>
      <w:sz w:val="64"/>
      <w:szCs w:val="24"/>
      <w:lang w:eastAsia="hi-IN" w:bidi="hi-IN"/>
    </w:rPr>
  </w:style>
  <w:style w:type="paragraph" w:customStyle="1" w:styleId="Titre4LTUntertitel">
    <w:name w:val="Titre4~LT~Untertitel"/>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jc w:val="center"/>
      <w:textAlignment w:val="baseline"/>
    </w:pPr>
    <w:rPr>
      <w:rFonts w:ascii="FreeSans" w:eastAsia="FreeSans" w:hAnsi="FreeSans" w:cs="FreeSans"/>
      <w:b/>
      <w:bCs/>
      <w:color w:val="9F1C11"/>
      <w:kern w:val="1"/>
      <w:sz w:val="48"/>
      <w:szCs w:val="24"/>
      <w:lang w:eastAsia="hi-IN" w:bidi="hi-IN"/>
    </w:rPr>
  </w:style>
  <w:style w:type="paragraph" w:customStyle="1" w:styleId="Titre4LTNotizen">
    <w:name w:val="Titre4~LT~Notizen"/>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textAlignment w:val="baseline"/>
    </w:pPr>
    <w:rPr>
      <w:rFonts w:ascii="FreeSans" w:eastAsia="FreeSans" w:hAnsi="FreeSans" w:cs="FreeSans"/>
      <w:color w:val="000000"/>
      <w:kern w:val="1"/>
      <w:sz w:val="24"/>
      <w:szCs w:val="24"/>
      <w:lang w:eastAsia="hi-IN" w:bidi="hi-IN"/>
    </w:rPr>
  </w:style>
  <w:style w:type="paragraph" w:customStyle="1" w:styleId="Titre4LTHintergrundobjekte">
    <w:name w:val="Titre4~LT~Hintergrundobjekte"/>
    <w:rsid w:val="007A7A9A"/>
    <w:pPr>
      <w:widowControl w:val="0"/>
      <w:suppressAutoHyphens/>
      <w:autoSpaceDE w:val="0"/>
      <w:textAlignment w:val="baseline"/>
    </w:pPr>
    <w:rPr>
      <w:rFonts w:ascii="Liberation Serif" w:eastAsia="Liberation Serif" w:hAnsi="Liberation Serif" w:cs="Liberation Serif"/>
      <w:kern w:val="1"/>
      <w:sz w:val="24"/>
      <w:szCs w:val="24"/>
      <w:lang w:eastAsia="hi-IN" w:bidi="hi-IN"/>
    </w:rPr>
  </w:style>
  <w:style w:type="paragraph" w:customStyle="1" w:styleId="Titre4LTHintergrund">
    <w:name w:val="Titre4~LT~Hintergrund"/>
    <w:rsid w:val="007A7A9A"/>
    <w:pPr>
      <w:widowControl w:val="0"/>
      <w:suppressAutoHyphens/>
      <w:autoSpaceDE w:val="0"/>
      <w:jc w:val="center"/>
      <w:textAlignment w:val="baseline"/>
    </w:pPr>
    <w:rPr>
      <w:rFonts w:ascii="Liberation Serif" w:eastAsia="Liberation Serif" w:hAnsi="Liberation Serif" w:cs="Liberation Serif"/>
      <w:kern w:val="1"/>
      <w:sz w:val="24"/>
      <w:szCs w:val="24"/>
      <w:lang w:eastAsia="hi-IN" w:bidi="hi-IN"/>
    </w:rPr>
  </w:style>
  <w:style w:type="paragraph" w:customStyle="1" w:styleId="Titre5LTGliederung1">
    <w:name w:val="Titre5~LT~Gliederung 1"/>
    <w:rsid w:val="007A7A9A"/>
    <w:pPr>
      <w:widowControl w:val="0"/>
      <w:tabs>
        <w:tab w:val="left" w:pos="1080"/>
        <w:tab w:val="left" w:pos="1247"/>
        <w:tab w:val="left" w:pos="1955"/>
        <w:tab w:val="left" w:pos="2662"/>
        <w:tab w:val="left" w:pos="3370"/>
        <w:tab w:val="left" w:pos="4077"/>
        <w:tab w:val="left" w:pos="4785"/>
        <w:tab w:val="left" w:pos="5492"/>
        <w:tab w:val="left" w:pos="6200"/>
        <w:tab w:val="left" w:pos="6907"/>
        <w:tab w:val="left" w:pos="7615"/>
        <w:tab w:val="left" w:pos="8322"/>
        <w:tab w:val="left" w:pos="9029"/>
        <w:tab w:val="left" w:pos="9737"/>
        <w:tab w:val="left" w:pos="10445"/>
        <w:tab w:val="left" w:pos="11152"/>
        <w:tab w:val="left" w:pos="11860"/>
        <w:tab w:val="left" w:pos="12567"/>
        <w:tab w:val="left" w:pos="13275"/>
        <w:tab w:val="left" w:pos="13982"/>
        <w:tab w:val="left" w:pos="14690"/>
      </w:tabs>
      <w:suppressAutoHyphens/>
      <w:autoSpaceDE w:val="0"/>
      <w:ind w:left="540" w:hanging="540"/>
      <w:textAlignment w:val="baseline"/>
    </w:pPr>
    <w:rPr>
      <w:rFonts w:ascii="FreeSans" w:eastAsia="FreeSans" w:hAnsi="FreeSans" w:cs="FreeSans"/>
      <w:b/>
      <w:bCs/>
      <w:color w:val="9F1C11"/>
      <w:kern w:val="1"/>
      <w:sz w:val="48"/>
      <w:szCs w:val="24"/>
      <w:lang w:eastAsia="hi-IN" w:bidi="hi-IN"/>
    </w:rPr>
  </w:style>
  <w:style w:type="paragraph" w:customStyle="1" w:styleId="Titre5LTGliederung2">
    <w:name w:val="Titre5~LT~Gliederung 2"/>
    <w:basedOn w:val="Titre5LTGliederung1"/>
    <w:rsid w:val="007A7A9A"/>
    <w:pPr>
      <w:tabs>
        <w:tab w:val="clear" w:pos="1080"/>
        <w:tab w:val="clear" w:pos="1247"/>
        <w:tab w:val="clear" w:pos="1955"/>
        <w:tab w:val="clear" w:pos="2662"/>
        <w:tab w:val="clear" w:pos="3370"/>
        <w:tab w:val="clear" w:pos="4077"/>
        <w:tab w:val="clear" w:pos="4785"/>
        <w:tab w:val="clear" w:pos="5492"/>
        <w:tab w:val="clear" w:pos="6200"/>
        <w:tab w:val="clear" w:pos="6907"/>
        <w:tab w:val="clear" w:pos="7615"/>
        <w:tab w:val="clear" w:pos="8322"/>
        <w:tab w:val="clear" w:pos="9029"/>
        <w:tab w:val="clear" w:pos="9737"/>
        <w:tab w:val="clear" w:pos="10445"/>
        <w:tab w:val="clear" w:pos="11152"/>
        <w:tab w:val="clear" w:pos="11860"/>
        <w:tab w:val="clear" w:pos="12567"/>
        <w:tab w:val="clear" w:pos="13275"/>
        <w:tab w:val="clear" w:pos="13982"/>
        <w:tab w:val="clear" w:pos="14690"/>
        <w:tab w:val="left" w:pos="-1170"/>
        <w:tab w:val="left" w:pos="-925"/>
        <w:tab w:val="left" w:pos="-218"/>
        <w:tab w:val="left" w:pos="0"/>
        <w:tab w:val="left" w:pos="490"/>
        <w:tab w:val="left" w:pos="1197"/>
        <w:tab w:val="left" w:pos="1904"/>
        <w:tab w:val="left" w:pos="2612"/>
        <w:tab w:val="left" w:pos="3320"/>
        <w:tab w:val="left" w:pos="4027"/>
        <w:tab w:val="left" w:pos="4735"/>
        <w:tab w:val="left" w:pos="5442"/>
        <w:tab w:val="left" w:pos="6150"/>
        <w:tab w:val="left" w:pos="6857"/>
        <w:tab w:val="left" w:pos="7565"/>
        <w:tab w:val="left" w:pos="8272"/>
        <w:tab w:val="left" w:pos="8980"/>
        <w:tab w:val="left" w:pos="9687"/>
        <w:tab w:val="left" w:pos="10395"/>
        <w:tab w:val="left" w:pos="11102"/>
        <w:tab w:val="left" w:pos="11810"/>
        <w:tab w:val="left" w:pos="12517"/>
      </w:tabs>
      <w:spacing w:before="100"/>
      <w:ind w:left="1170" w:hanging="450"/>
    </w:pPr>
    <w:rPr>
      <w:b w:val="0"/>
      <w:bCs w:val="0"/>
      <w:color w:val="000000"/>
      <w:sz w:val="40"/>
    </w:rPr>
  </w:style>
  <w:style w:type="paragraph" w:customStyle="1" w:styleId="Titre5LTGliederung3">
    <w:name w:val="Titre5~LT~Gliederung 3"/>
    <w:basedOn w:val="Titre5LTGliederung2"/>
    <w:rsid w:val="007A7A9A"/>
    <w:pPr>
      <w:tabs>
        <w:tab w:val="clear" w:pos="-1170"/>
        <w:tab w:val="clear" w:pos="-925"/>
        <w:tab w:val="clear" w:pos="-218"/>
        <w:tab w:val="clear" w:pos="490"/>
        <w:tab w:val="clear" w:pos="1197"/>
        <w:tab w:val="clear" w:pos="1904"/>
        <w:tab w:val="clear" w:pos="2612"/>
        <w:tab w:val="clear" w:pos="3320"/>
        <w:tab w:val="clear" w:pos="4027"/>
        <w:tab w:val="clear" w:pos="4735"/>
        <w:tab w:val="clear" w:pos="5442"/>
        <w:tab w:val="clear" w:pos="6150"/>
        <w:tab w:val="clear" w:pos="6857"/>
        <w:tab w:val="clear" w:pos="7565"/>
        <w:tab w:val="clear" w:pos="8272"/>
        <w:tab w:val="clear" w:pos="8980"/>
        <w:tab w:val="clear" w:pos="9687"/>
        <w:tab w:val="clear" w:pos="10395"/>
        <w:tab w:val="clear" w:pos="11102"/>
        <w:tab w:val="clear" w:pos="11810"/>
        <w:tab w:val="clear" w:pos="12517"/>
        <w:tab w:val="left" w:pos="-1800"/>
        <w:tab w:val="left" w:pos="-1478"/>
        <w:tab w:val="left" w:pos="-770"/>
        <w:tab w:val="left" w:pos="-63"/>
        <w:tab w:val="left" w:pos="645"/>
        <w:tab w:val="left" w:pos="1352"/>
        <w:tab w:val="left" w:pos="2060"/>
        <w:tab w:val="left" w:pos="2767"/>
        <w:tab w:val="left" w:pos="3475"/>
        <w:tab w:val="left" w:pos="4182"/>
        <w:tab w:val="left" w:pos="4890"/>
        <w:tab w:val="left" w:pos="5597"/>
        <w:tab w:val="left" w:pos="6305"/>
        <w:tab w:val="left" w:pos="7012"/>
        <w:tab w:val="left" w:pos="7720"/>
        <w:tab w:val="left" w:pos="8427"/>
        <w:tab w:val="left" w:pos="9135"/>
        <w:tab w:val="left" w:pos="9842"/>
        <w:tab w:val="left" w:pos="10550"/>
        <w:tab w:val="left" w:pos="11257"/>
        <w:tab w:val="left" w:pos="11964"/>
      </w:tabs>
      <w:spacing w:before="80"/>
      <w:ind w:left="1800" w:hanging="360"/>
    </w:pPr>
    <w:rPr>
      <w:sz w:val="32"/>
    </w:rPr>
  </w:style>
  <w:style w:type="paragraph" w:customStyle="1" w:styleId="Titre5LTGliederung4">
    <w:name w:val="Titre5~LT~Gliederung 4"/>
    <w:basedOn w:val="Titre5LTGliederung3"/>
    <w:rsid w:val="007A7A9A"/>
    <w:pPr>
      <w:tabs>
        <w:tab w:val="clear" w:pos="-1800"/>
        <w:tab w:val="clear" w:pos="-1478"/>
        <w:tab w:val="clear" w:pos="-770"/>
        <w:tab w:val="clear" w:pos="-63"/>
        <w:tab w:val="clear" w:pos="645"/>
        <w:tab w:val="clear" w:pos="1352"/>
        <w:tab w:val="clear" w:pos="2060"/>
        <w:tab w:val="clear" w:pos="2767"/>
        <w:tab w:val="clear" w:pos="3475"/>
        <w:tab w:val="clear" w:pos="4182"/>
        <w:tab w:val="clear" w:pos="4890"/>
        <w:tab w:val="clear" w:pos="5597"/>
        <w:tab w:val="clear" w:pos="6305"/>
        <w:tab w:val="clear" w:pos="7012"/>
        <w:tab w:val="clear" w:pos="7720"/>
        <w:tab w:val="clear" w:pos="8427"/>
        <w:tab w:val="clear" w:pos="9135"/>
        <w:tab w:val="clear" w:pos="9842"/>
        <w:tab w:val="clear" w:pos="10550"/>
        <w:tab w:val="clear" w:pos="11257"/>
        <w:tab w:val="clear" w:pos="11964"/>
        <w:tab w:val="left" w:pos="-2520"/>
        <w:tab w:val="left" w:pos="-2210"/>
        <w:tab w:val="left" w:pos="-1503"/>
        <w:tab w:val="left" w:pos="-795"/>
        <w:tab w:val="left" w:pos="-88"/>
        <w:tab w:val="left" w:pos="620"/>
        <w:tab w:val="left" w:pos="1327"/>
        <w:tab w:val="left" w:pos="2035"/>
        <w:tab w:val="left" w:pos="2742"/>
        <w:tab w:val="left" w:pos="3450"/>
        <w:tab w:val="left" w:pos="4157"/>
        <w:tab w:val="left" w:pos="4865"/>
        <w:tab w:val="left" w:pos="5572"/>
        <w:tab w:val="left" w:pos="6280"/>
        <w:tab w:val="left" w:pos="6987"/>
        <w:tab w:val="left" w:pos="7695"/>
        <w:tab w:val="left" w:pos="8402"/>
        <w:tab w:val="left" w:pos="9110"/>
        <w:tab w:val="left" w:pos="9817"/>
        <w:tab w:val="left" w:pos="10524"/>
        <w:tab w:val="left" w:pos="11232"/>
      </w:tabs>
      <w:spacing w:before="70"/>
      <w:ind w:left="2520" w:firstLine="0"/>
    </w:pPr>
    <w:rPr>
      <w:sz w:val="28"/>
    </w:rPr>
  </w:style>
  <w:style w:type="paragraph" w:customStyle="1" w:styleId="Titre5LTGliederung5">
    <w:name w:val="Titre5~LT~Gliederung 5"/>
    <w:basedOn w:val="Titre5LTGliederung4"/>
    <w:rsid w:val="007A7A9A"/>
    <w:pPr>
      <w:tabs>
        <w:tab w:val="clear" w:pos="-2520"/>
        <w:tab w:val="clear" w:pos="-2210"/>
        <w:tab w:val="clear" w:pos="-1503"/>
        <w:tab w:val="clear" w:pos="-795"/>
        <w:tab w:val="clear" w:pos="-88"/>
        <w:tab w:val="clear" w:pos="620"/>
        <w:tab w:val="clear" w:pos="1327"/>
        <w:tab w:val="clear" w:pos="2035"/>
        <w:tab w:val="clear" w:pos="2742"/>
        <w:tab w:val="clear" w:pos="3450"/>
        <w:tab w:val="clear" w:pos="4157"/>
        <w:tab w:val="clear" w:pos="4865"/>
        <w:tab w:val="clear" w:pos="5572"/>
        <w:tab w:val="clear" w:pos="6280"/>
        <w:tab w:val="clear" w:pos="6987"/>
        <w:tab w:val="clear" w:pos="7695"/>
        <w:tab w:val="clear" w:pos="8402"/>
        <w:tab w:val="clear" w:pos="9110"/>
        <w:tab w:val="clear" w:pos="9817"/>
        <w:tab w:val="clear" w:pos="10524"/>
        <w:tab w:val="clear" w:pos="11232"/>
        <w:tab w:val="left" w:pos="-3240"/>
        <w:tab w:val="left" w:pos="-2943"/>
        <w:tab w:val="left" w:pos="-2235"/>
        <w:tab w:val="left" w:pos="-1528"/>
        <w:tab w:val="left" w:pos="-820"/>
        <w:tab w:val="left" w:pos="-113"/>
        <w:tab w:val="left" w:pos="595"/>
        <w:tab w:val="left" w:pos="1302"/>
        <w:tab w:val="left" w:pos="2010"/>
        <w:tab w:val="left" w:pos="2717"/>
        <w:tab w:val="left" w:pos="3425"/>
        <w:tab w:val="left" w:pos="4132"/>
        <w:tab w:val="left" w:pos="4840"/>
        <w:tab w:val="left" w:pos="5547"/>
        <w:tab w:val="left" w:pos="6255"/>
        <w:tab w:val="left" w:pos="6962"/>
        <w:tab w:val="left" w:pos="7670"/>
        <w:tab w:val="left" w:pos="8377"/>
        <w:tab w:val="left" w:pos="9084"/>
        <w:tab w:val="left" w:pos="9792"/>
        <w:tab w:val="left" w:pos="10500"/>
      </w:tabs>
      <w:spacing w:before="50"/>
      <w:ind w:left="3240"/>
    </w:pPr>
    <w:rPr>
      <w:sz w:val="20"/>
    </w:rPr>
  </w:style>
  <w:style w:type="paragraph" w:customStyle="1" w:styleId="Titre5LTGliederung6">
    <w:name w:val="Titre5~LT~Gliederung 6"/>
    <w:basedOn w:val="Titre5LTGliederung5"/>
    <w:rsid w:val="007A7A9A"/>
  </w:style>
  <w:style w:type="paragraph" w:customStyle="1" w:styleId="Titre5LTGliederung7">
    <w:name w:val="Titre5~LT~Gliederung 7"/>
    <w:basedOn w:val="Titre5LTGliederung6"/>
    <w:rsid w:val="007A7A9A"/>
  </w:style>
  <w:style w:type="paragraph" w:customStyle="1" w:styleId="Titre5LTGliederung8">
    <w:name w:val="Titre5~LT~Gliederung 8"/>
    <w:basedOn w:val="Titre5LTGliederung7"/>
    <w:rsid w:val="007A7A9A"/>
  </w:style>
  <w:style w:type="paragraph" w:customStyle="1" w:styleId="Titre5LTGliederung9">
    <w:name w:val="Titre5~LT~Gliederung 9"/>
    <w:basedOn w:val="Titre5LTGliederung8"/>
    <w:rsid w:val="007A7A9A"/>
  </w:style>
  <w:style w:type="paragraph" w:customStyle="1" w:styleId="Titre5LTTitel">
    <w:name w:val="Titre5~LT~Titel"/>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textAlignment w:val="baseline"/>
    </w:pPr>
    <w:rPr>
      <w:rFonts w:ascii="FreeSans" w:eastAsia="FreeSans" w:hAnsi="FreeSans" w:cs="FreeSans"/>
      <w:b/>
      <w:bCs/>
      <w:color w:val="9F1C11"/>
      <w:kern w:val="1"/>
      <w:sz w:val="64"/>
      <w:szCs w:val="24"/>
      <w:lang w:eastAsia="hi-IN" w:bidi="hi-IN"/>
    </w:rPr>
  </w:style>
  <w:style w:type="paragraph" w:customStyle="1" w:styleId="Titre5LTUntertitel">
    <w:name w:val="Titre5~LT~Untertitel"/>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jc w:val="center"/>
      <w:textAlignment w:val="baseline"/>
    </w:pPr>
    <w:rPr>
      <w:rFonts w:ascii="FreeSans" w:eastAsia="FreeSans" w:hAnsi="FreeSans" w:cs="FreeSans"/>
      <w:b/>
      <w:bCs/>
      <w:color w:val="9F1C11"/>
      <w:kern w:val="1"/>
      <w:sz w:val="48"/>
      <w:szCs w:val="24"/>
      <w:lang w:eastAsia="hi-IN" w:bidi="hi-IN"/>
    </w:rPr>
  </w:style>
  <w:style w:type="paragraph" w:customStyle="1" w:styleId="Titre5LTNotizen">
    <w:name w:val="Titre5~LT~Notizen"/>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textAlignment w:val="baseline"/>
    </w:pPr>
    <w:rPr>
      <w:rFonts w:ascii="FreeSans" w:eastAsia="FreeSans" w:hAnsi="FreeSans" w:cs="FreeSans"/>
      <w:color w:val="000000"/>
      <w:kern w:val="1"/>
      <w:sz w:val="24"/>
      <w:szCs w:val="24"/>
      <w:lang w:eastAsia="hi-IN" w:bidi="hi-IN"/>
    </w:rPr>
  </w:style>
  <w:style w:type="paragraph" w:customStyle="1" w:styleId="Titre5LTHintergrundobjekte">
    <w:name w:val="Titre5~LT~Hintergrundobjekte"/>
    <w:rsid w:val="007A7A9A"/>
    <w:pPr>
      <w:widowControl w:val="0"/>
      <w:suppressAutoHyphens/>
      <w:autoSpaceDE w:val="0"/>
      <w:textAlignment w:val="baseline"/>
    </w:pPr>
    <w:rPr>
      <w:rFonts w:ascii="Liberation Serif" w:eastAsia="Liberation Serif" w:hAnsi="Liberation Serif" w:cs="Liberation Serif"/>
      <w:kern w:val="1"/>
      <w:sz w:val="24"/>
      <w:szCs w:val="24"/>
      <w:lang w:eastAsia="hi-IN" w:bidi="hi-IN"/>
    </w:rPr>
  </w:style>
  <w:style w:type="paragraph" w:customStyle="1" w:styleId="Titre5LTHintergrund">
    <w:name w:val="Titre5~LT~Hintergrund"/>
    <w:rsid w:val="007A7A9A"/>
    <w:pPr>
      <w:widowControl w:val="0"/>
      <w:suppressAutoHyphens/>
      <w:autoSpaceDE w:val="0"/>
      <w:jc w:val="center"/>
      <w:textAlignment w:val="baseline"/>
    </w:pPr>
    <w:rPr>
      <w:rFonts w:ascii="Liberation Serif" w:eastAsia="Liberation Serif" w:hAnsi="Liberation Serif" w:cs="Liberation Serif"/>
      <w:kern w:val="1"/>
      <w:sz w:val="24"/>
      <w:szCs w:val="24"/>
      <w:lang w:eastAsia="hi-IN" w:bidi="hi-IN"/>
    </w:rPr>
  </w:style>
  <w:style w:type="paragraph" w:customStyle="1" w:styleId="Titre6LTGliederung1">
    <w:name w:val="Titre6~LT~Gliederung 1"/>
    <w:rsid w:val="007A7A9A"/>
    <w:pPr>
      <w:widowControl w:val="0"/>
      <w:tabs>
        <w:tab w:val="left" w:pos="1080"/>
        <w:tab w:val="left" w:pos="1247"/>
        <w:tab w:val="left" w:pos="1955"/>
        <w:tab w:val="left" w:pos="2662"/>
        <w:tab w:val="left" w:pos="3370"/>
        <w:tab w:val="left" w:pos="4077"/>
        <w:tab w:val="left" w:pos="4785"/>
        <w:tab w:val="left" w:pos="5492"/>
        <w:tab w:val="left" w:pos="6200"/>
        <w:tab w:val="left" w:pos="6907"/>
        <w:tab w:val="left" w:pos="7615"/>
        <w:tab w:val="left" w:pos="8322"/>
        <w:tab w:val="left" w:pos="9029"/>
        <w:tab w:val="left" w:pos="9737"/>
        <w:tab w:val="left" w:pos="10445"/>
        <w:tab w:val="left" w:pos="11152"/>
        <w:tab w:val="left" w:pos="11860"/>
        <w:tab w:val="left" w:pos="12567"/>
        <w:tab w:val="left" w:pos="13275"/>
        <w:tab w:val="left" w:pos="13982"/>
        <w:tab w:val="left" w:pos="14690"/>
      </w:tabs>
      <w:suppressAutoHyphens/>
      <w:autoSpaceDE w:val="0"/>
      <w:ind w:left="540" w:hanging="540"/>
      <w:textAlignment w:val="baseline"/>
    </w:pPr>
    <w:rPr>
      <w:rFonts w:ascii="FreeSans" w:eastAsia="FreeSans" w:hAnsi="FreeSans" w:cs="FreeSans"/>
      <w:b/>
      <w:bCs/>
      <w:color w:val="9F1C11"/>
      <w:kern w:val="1"/>
      <w:sz w:val="48"/>
      <w:szCs w:val="24"/>
      <w:lang w:eastAsia="hi-IN" w:bidi="hi-IN"/>
    </w:rPr>
  </w:style>
  <w:style w:type="paragraph" w:customStyle="1" w:styleId="Titre6LTGliederung2">
    <w:name w:val="Titre6~LT~Gliederung 2"/>
    <w:basedOn w:val="Titre6LTGliederung1"/>
    <w:rsid w:val="007A7A9A"/>
    <w:pPr>
      <w:tabs>
        <w:tab w:val="clear" w:pos="1080"/>
        <w:tab w:val="clear" w:pos="1247"/>
        <w:tab w:val="clear" w:pos="1955"/>
        <w:tab w:val="clear" w:pos="2662"/>
        <w:tab w:val="clear" w:pos="3370"/>
        <w:tab w:val="clear" w:pos="4077"/>
        <w:tab w:val="clear" w:pos="4785"/>
        <w:tab w:val="clear" w:pos="5492"/>
        <w:tab w:val="clear" w:pos="6200"/>
        <w:tab w:val="clear" w:pos="6907"/>
        <w:tab w:val="clear" w:pos="7615"/>
        <w:tab w:val="clear" w:pos="8322"/>
        <w:tab w:val="clear" w:pos="9029"/>
        <w:tab w:val="clear" w:pos="9737"/>
        <w:tab w:val="clear" w:pos="10445"/>
        <w:tab w:val="clear" w:pos="11152"/>
        <w:tab w:val="clear" w:pos="11860"/>
        <w:tab w:val="clear" w:pos="12567"/>
        <w:tab w:val="clear" w:pos="13275"/>
        <w:tab w:val="clear" w:pos="13982"/>
        <w:tab w:val="clear" w:pos="14690"/>
        <w:tab w:val="left" w:pos="-1170"/>
        <w:tab w:val="left" w:pos="-925"/>
        <w:tab w:val="left" w:pos="-218"/>
        <w:tab w:val="left" w:pos="0"/>
        <w:tab w:val="left" w:pos="490"/>
        <w:tab w:val="left" w:pos="1197"/>
        <w:tab w:val="left" w:pos="1904"/>
        <w:tab w:val="left" w:pos="2612"/>
        <w:tab w:val="left" w:pos="3320"/>
        <w:tab w:val="left" w:pos="4027"/>
        <w:tab w:val="left" w:pos="4735"/>
        <w:tab w:val="left" w:pos="5442"/>
        <w:tab w:val="left" w:pos="6150"/>
        <w:tab w:val="left" w:pos="6857"/>
        <w:tab w:val="left" w:pos="7565"/>
        <w:tab w:val="left" w:pos="8272"/>
        <w:tab w:val="left" w:pos="8980"/>
        <w:tab w:val="left" w:pos="9687"/>
        <w:tab w:val="left" w:pos="10395"/>
        <w:tab w:val="left" w:pos="11102"/>
        <w:tab w:val="left" w:pos="11810"/>
        <w:tab w:val="left" w:pos="12517"/>
      </w:tabs>
      <w:spacing w:before="100"/>
      <w:ind w:left="1170" w:hanging="450"/>
    </w:pPr>
    <w:rPr>
      <w:b w:val="0"/>
      <w:bCs w:val="0"/>
      <w:color w:val="000000"/>
      <w:sz w:val="40"/>
    </w:rPr>
  </w:style>
  <w:style w:type="paragraph" w:customStyle="1" w:styleId="Titre6LTGliederung3">
    <w:name w:val="Titre6~LT~Gliederung 3"/>
    <w:basedOn w:val="Titre6LTGliederung2"/>
    <w:rsid w:val="007A7A9A"/>
    <w:pPr>
      <w:tabs>
        <w:tab w:val="clear" w:pos="-1170"/>
        <w:tab w:val="clear" w:pos="-925"/>
        <w:tab w:val="clear" w:pos="-218"/>
        <w:tab w:val="clear" w:pos="490"/>
        <w:tab w:val="clear" w:pos="1197"/>
        <w:tab w:val="clear" w:pos="1904"/>
        <w:tab w:val="clear" w:pos="2612"/>
        <w:tab w:val="clear" w:pos="3320"/>
        <w:tab w:val="clear" w:pos="4027"/>
        <w:tab w:val="clear" w:pos="4735"/>
        <w:tab w:val="clear" w:pos="5442"/>
        <w:tab w:val="clear" w:pos="6150"/>
        <w:tab w:val="clear" w:pos="6857"/>
        <w:tab w:val="clear" w:pos="7565"/>
        <w:tab w:val="clear" w:pos="8272"/>
        <w:tab w:val="clear" w:pos="8980"/>
        <w:tab w:val="clear" w:pos="9687"/>
        <w:tab w:val="clear" w:pos="10395"/>
        <w:tab w:val="clear" w:pos="11102"/>
        <w:tab w:val="clear" w:pos="11810"/>
        <w:tab w:val="clear" w:pos="12517"/>
        <w:tab w:val="left" w:pos="-1800"/>
        <w:tab w:val="left" w:pos="-1478"/>
        <w:tab w:val="left" w:pos="-770"/>
        <w:tab w:val="left" w:pos="-63"/>
        <w:tab w:val="left" w:pos="645"/>
        <w:tab w:val="left" w:pos="1352"/>
        <w:tab w:val="left" w:pos="2060"/>
        <w:tab w:val="left" w:pos="2767"/>
        <w:tab w:val="left" w:pos="3475"/>
        <w:tab w:val="left" w:pos="4182"/>
        <w:tab w:val="left" w:pos="4890"/>
        <w:tab w:val="left" w:pos="5597"/>
        <w:tab w:val="left" w:pos="6305"/>
        <w:tab w:val="left" w:pos="7012"/>
        <w:tab w:val="left" w:pos="7720"/>
        <w:tab w:val="left" w:pos="8427"/>
        <w:tab w:val="left" w:pos="9135"/>
        <w:tab w:val="left" w:pos="9842"/>
        <w:tab w:val="left" w:pos="10550"/>
        <w:tab w:val="left" w:pos="11257"/>
        <w:tab w:val="left" w:pos="11964"/>
      </w:tabs>
      <w:spacing w:before="80"/>
      <w:ind w:left="1800" w:hanging="360"/>
    </w:pPr>
    <w:rPr>
      <w:sz w:val="32"/>
    </w:rPr>
  </w:style>
  <w:style w:type="paragraph" w:customStyle="1" w:styleId="Titre6LTGliederung4">
    <w:name w:val="Titre6~LT~Gliederung 4"/>
    <w:basedOn w:val="Titre6LTGliederung3"/>
    <w:rsid w:val="007A7A9A"/>
    <w:pPr>
      <w:tabs>
        <w:tab w:val="clear" w:pos="-1800"/>
        <w:tab w:val="clear" w:pos="-1478"/>
        <w:tab w:val="clear" w:pos="-770"/>
        <w:tab w:val="clear" w:pos="-63"/>
        <w:tab w:val="clear" w:pos="645"/>
        <w:tab w:val="clear" w:pos="1352"/>
        <w:tab w:val="clear" w:pos="2060"/>
        <w:tab w:val="clear" w:pos="2767"/>
        <w:tab w:val="clear" w:pos="3475"/>
        <w:tab w:val="clear" w:pos="4182"/>
        <w:tab w:val="clear" w:pos="4890"/>
        <w:tab w:val="clear" w:pos="5597"/>
        <w:tab w:val="clear" w:pos="6305"/>
        <w:tab w:val="clear" w:pos="7012"/>
        <w:tab w:val="clear" w:pos="7720"/>
        <w:tab w:val="clear" w:pos="8427"/>
        <w:tab w:val="clear" w:pos="9135"/>
        <w:tab w:val="clear" w:pos="9842"/>
        <w:tab w:val="clear" w:pos="10550"/>
        <w:tab w:val="clear" w:pos="11257"/>
        <w:tab w:val="clear" w:pos="11964"/>
        <w:tab w:val="left" w:pos="-2520"/>
        <w:tab w:val="left" w:pos="-2210"/>
        <w:tab w:val="left" w:pos="-1503"/>
        <w:tab w:val="left" w:pos="-795"/>
        <w:tab w:val="left" w:pos="-88"/>
        <w:tab w:val="left" w:pos="620"/>
        <w:tab w:val="left" w:pos="1327"/>
        <w:tab w:val="left" w:pos="2035"/>
        <w:tab w:val="left" w:pos="2742"/>
        <w:tab w:val="left" w:pos="3450"/>
        <w:tab w:val="left" w:pos="4157"/>
        <w:tab w:val="left" w:pos="4865"/>
        <w:tab w:val="left" w:pos="5572"/>
        <w:tab w:val="left" w:pos="6280"/>
        <w:tab w:val="left" w:pos="6987"/>
        <w:tab w:val="left" w:pos="7695"/>
        <w:tab w:val="left" w:pos="8402"/>
        <w:tab w:val="left" w:pos="9110"/>
        <w:tab w:val="left" w:pos="9817"/>
        <w:tab w:val="left" w:pos="10524"/>
        <w:tab w:val="left" w:pos="11232"/>
      </w:tabs>
      <w:spacing w:before="70"/>
      <w:ind w:left="2520" w:firstLine="0"/>
    </w:pPr>
    <w:rPr>
      <w:sz w:val="28"/>
    </w:rPr>
  </w:style>
  <w:style w:type="paragraph" w:customStyle="1" w:styleId="Titre6LTGliederung5">
    <w:name w:val="Titre6~LT~Gliederung 5"/>
    <w:basedOn w:val="Titre6LTGliederung4"/>
    <w:rsid w:val="007A7A9A"/>
    <w:pPr>
      <w:tabs>
        <w:tab w:val="clear" w:pos="-2520"/>
        <w:tab w:val="clear" w:pos="-2210"/>
        <w:tab w:val="clear" w:pos="-1503"/>
        <w:tab w:val="clear" w:pos="-795"/>
        <w:tab w:val="clear" w:pos="-88"/>
        <w:tab w:val="clear" w:pos="620"/>
        <w:tab w:val="clear" w:pos="1327"/>
        <w:tab w:val="clear" w:pos="2035"/>
        <w:tab w:val="clear" w:pos="2742"/>
        <w:tab w:val="clear" w:pos="3450"/>
        <w:tab w:val="clear" w:pos="4157"/>
        <w:tab w:val="clear" w:pos="4865"/>
        <w:tab w:val="clear" w:pos="5572"/>
        <w:tab w:val="clear" w:pos="6280"/>
        <w:tab w:val="clear" w:pos="6987"/>
        <w:tab w:val="clear" w:pos="7695"/>
        <w:tab w:val="clear" w:pos="8402"/>
        <w:tab w:val="clear" w:pos="9110"/>
        <w:tab w:val="clear" w:pos="9817"/>
        <w:tab w:val="clear" w:pos="10524"/>
        <w:tab w:val="clear" w:pos="11232"/>
        <w:tab w:val="left" w:pos="-3240"/>
        <w:tab w:val="left" w:pos="-2943"/>
        <w:tab w:val="left" w:pos="-2235"/>
        <w:tab w:val="left" w:pos="-1528"/>
        <w:tab w:val="left" w:pos="-820"/>
        <w:tab w:val="left" w:pos="-113"/>
        <w:tab w:val="left" w:pos="595"/>
        <w:tab w:val="left" w:pos="1302"/>
        <w:tab w:val="left" w:pos="2010"/>
        <w:tab w:val="left" w:pos="2717"/>
        <w:tab w:val="left" w:pos="3425"/>
        <w:tab w:val="left" w:pos="4132"/>
        <w:tab w:val="left" w:pos="4840"/>
        <w:tab w:val="left" w:pos="5547"/>
        <w:tab w:val="left" w:pos="6255"/>
        <w:tab w:val="left" w:pos="6962"/>
        <w:tab w:val="left" w:pos="7670"/>
        <w:tab w:val="left" w:pos="8377"/>
        <w:tab w:val="left" w:pos="9084"/>
        <w:tab w:val="left" w:pos="9792"/>
        <w:tab w:val="left" w:pos="10500"/>
      </w:tabs>
      <w:spacing w:before="50"/>
      <w:ind w:left="3240"/>
    </w:pPr>
    <w:rPr>
      <w:sz w:val="20"/>
    </w:rPr>
  </w:style>
  <w:style w:type="paragraph" w:customStyle="1" w:styleId="Titre6LTGliederung6">
    <w:name w:val="Titre6~LT~Gliederung 6"/>
    <w:basedOn w:val="Titre6LTGliederung5"/>
    <w:rsid w:val="007A7A9A"/>
  </w:style>
  <w:style w:type="paragraph" w:customStyle="1" w:styleId="Titre6LTGliederung7">
    <w:name w:val="Titre6~LT~Gliederung 7"/>
    <w:basedOn w:val="Titre6LTGliederung6"/>
    <w:rsid w:val="007A7A9A"/>
  </w:style>
  <w:style w:type="paragraph" w:customStyle="1" w:styleId="Titre6LTGliederung8">
    <w:name w:val="Titre6~LT~Gliederung 8"/>
    <w:basedOn w:val="Titre6LTGliederung7"/>
    <w:rsid w:val="007A7A9A"/>
  </w:style>
  <w:style w:type="paragraph" w:customStyle="1" w:styleId="Titre6LTGliederung9">
    <w:name w:val="Titre6~LT~Gliederung 9"/>
    <w:basedOn w:val="Titre6LTGliederung8"/>
    <w:rsid w:val="007A7A9A"/>
  </w:style>
  <w:style w:type="paragraph" w:customStyle="1" w:styleId="Titre6LTTitel">
    <w:name w:val="Titre6~LT~Titel"/>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textAlignment w:val="baseline"/>
    </w:pPr>
    <w:rPr>
      <w:rFonts w:ascii="FreeSans" w:eastAsia="FreeSans" w:hAnsi="FreeSans" w:cs="FreeSans"/>
      <w:b/>
      <w:bCs/>
      <w:color w:val="9F1C11"/>
      <w:kern w:val="1"/>
      <w:sz w:val="64"/>
      <w:szCs w:val="24"/>
      <w:lang w:eastAsia="hi-IN" w:bidi="hi-IN"/>
    </w:rPr>
  </w:style>
  <w:style w:type="paragraph" w:customStyle="1" w:styleId="Titre6LTUntertitel">
    <w:name w:val="Titre6~LT~Untertitel"/>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jc w:val="center"/>
      <w:textAlignment w:val="baseline"/>
    </w:pPr>
    <w:rPr>
      <w:rFonts w:ascii="FreeSans" w:eastAsia="FreeSans" w:hAnsi="FreeSans" w:cs="FreeSans"/>
      <w:b/>
      <w:bCs/>
      <w:color w:val="9F1C11"/>
      <w:kern w:val="1"/>
      <w:sz w:val="48"/>
      <w:szCs w:val="24"/>
      <w:lang w:eastAsia="hi-IN" w:bidi="hi-IN"/>
    </w:rPr>
  </w:style>
  <w:style w:type="paragraph" w:customStyle="1" w:styleId="Titre6LTNotizen">
    <w:name w:val="Titre6~LT~Notizen"/>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textAlignment w:val="baseline"/>
    </w:pPr>
    <w:rPr>
      <w:rFonts w:ascii="FreeSans" w:eastAsia="FreeSans" w:hAnsi="FreeSans" w:cs="FreeSans"/>
      <w:color w:val="000000"/>
      <w:kern w:val="1"/>
      <w:sz w:val="24"/>
      <w:szCs w:val="24"/>
      <w:lang w:eastAsia="hi-IN" w:bidi="hi-IN"/>
    </w:rPr>
  </w:style>
  <w:style w:type="paragraph" w:customStyle="1" w:styleId="Titre6LTHintergrundobjekte">
    <w:name w:val="Titre6~LT~Hintergrundobjekte"/>
    <w:rsid w:val="007A7A9A"/>
    <w:pPr>
      <w:widowControl w:val="0"/>
      <w:suppressAutoHyphens/>
      <w:autoSpaceDE w:val="0"/>
      <w:textAlignment w:val="baseline"/>
    </w:pPr>
    <w:rPr>
      <w:rFonts w:ascii="Liberation Serif" w:eastAsia="Liberation Serif" w:hAnsi="Liberation Serif" w:cs="Liberation Serif"/>
      <w:kern w:val="1"/>
      <w:sz w:val="24"/>
      <w:szCs w:val="24"/>
      <w:lang w:eastAsia="hi-IN" w:bidi="hi-IN"/>
    </w:rPr>
  </w:style>
  <w:style w:type="paragraph" w:customStyle="1" w:styleId="Titre6LTHintergrund">
    <w:name w:val="Titre6~LT~Hintergrund"/>
    <w:rsid w:val="007A7A9A"/>
    <w:pPr>
      <w:widowControl w:val="0"/>
      <w:suppressAutoHyphens/>
      <w:autoSpaceDE w:val="0"/>
      <w:jc w:val="center"/>
      <w:textAlignment w:val="baseline"/>
    </w:pPr>
    <w:rPr>
      <w:rFonts w:ascii="Liberation Serif" w:eastAsia="Liberation Serif" w:hAnsi="Liberation Serif" w:cs="Liberation Serif"/>
      <w:kern w:val="1"/>
      <w:sz w:val="24"/>
      <w:szCs w:val="24"/>
      <w:lang w:eastAsia="hi-IN" w:bidi="hi-IN"/>
    </w:rPr>
  </w:style>
  <w:style w:type="paragraph" w:customStyle="1" w:styleId="TableContents">
    <w:name w:val="Table Contents"/>
    <w:basedOn w:val="WW-Standard"/>
    <w:rsid w:val="007A7A9A"/>
  </w:style>
  <w:style w:type="paragraph" w:customStyle="1" w:styleId="TableHeading">
    <w:name w:val="Table Heading"/>
    <w:basedOn w:val="TableContents"/>
    <w:rsid w:val="007A7A9A"/>
    <w:pPr>
      <w:jc w:val="center"/>
    </w:pPr>
    <w:rPr>
      <w:b/>
      <w:bCs/>
    </w:rPr>
  </w:style>
  <w:style w:type="paragraph" w:customStyle="1" w:styleId="Heading21">
    <w:name w:val="Heading 21"/>
    <w:basedOn w:val="WW-Standard"/>
    <w:next w:val="WW-Standard"/>
    <w:rsid w:val="007A7A9A"/>
    <w:pPr>
      <w:tabs>
        <w:tab w:val="num" w:pos="576"/>
      </w:tabs>
      <w:spacing w:before="280" w:after="280"/>
      <w:ind w:left="576" w:hanging="576"/>
      <w:outlineLvl w:val="1"/>
    </w:pPr>
    <w:rPr>
      <w:b/>
      <w:bCs/>
      <w:color w:val="B02200"/>
      <w:sz w:val="26"/>
    </w:rPr>
  </w:style>
  <w:style w:type="paragraph" w:customStyle="1" w:styleId="ListIndent">
    <w:name w:val="List Indent"/>
    <w:basedOn w:val="Textbody"/>
    <w:rsid w:val="007A7A9A"/>
    <w:pPr>
      <w:tabs>
        <w:tab w:val="left" w:pos="0"/>
      </w:tabs>
      <w:ind w:left="2835" w:hanging="2551"/>
    </w:pPr>
  </w:style>
  <w:style w:type="paragraph" w:customStyle="1" w:styleId="Heading11">
    <w:name w:val="Heading 11"/>
    <w:basedOn w:val="WW-Standard"/>
    <w:next w:val="WW-Standard"/>
    <w:rsid w:val="007A7A9A"/>
    <w:pPr>
      <w:tabs>
        <w:tab w:val="num" w:pos="432"/>
      </w:tabs>
      <w:spacing w:before="280" w:after="280"/>
      <w:ind w:left="432" w:hanging="432"/>
      <w:outlineLvl w:val="0"/>
    </w:pPr>
    <w:rPr>
      <w:b/>
      <w:bCs/>
      <w:color w:val="7D9BFF"/>
      <w:sz w:val="28"/>
    </w:rPr>
  </w:style>
  <w:style w:type="paragraph" w:customStyle="1" w:styleId="Heading31">
    <w:name w:val="Heading 31"/>
    <w:basedOn w:val="WW-Standard"/>
    <w:next w:val="WW-Standard"/>
    <w:rsid w:val="007A7A9A"/>
    <w:pPr>
      <w:numPr>
        <w:ilvl w:val="2"/>
        <w:numId w:val="7"/>
      </w:numPr>
      <w:outlineLvl w:val="2"/>
    </w:pPr>
    <w:rPr>
      <w:b/>
      <w:bCs/>
    </w:rPr>
  </w:style>
  <w:style w:type="paragraph" w:customStyle="1" w:styleId="Heading41">
    <w:name w:val="Heading 41"/>
    <w:basedOn w:val="WW-Standard"/>
    <w:next w:val="WW-Standard"/>
    <w:rsid w:val="007A7A9A"/>
    <w:pPr>
      <w:numPr>
        <w:ilvl w:val="3"/>
        <w:numId w:val="7"/>
      </w:numPr>
      <w:outlineLvl w:val="3"/>
    </w:pPr>
    <w:rPr>
      <w:i/>
      <w:iCs/>
    </w:rPr>
  </w:style>
  <w:style w:type="paragraph" w:customStyle="1" w:styleId="Heading51">
    <w:name w:val="Heading 51"/>
    <w:basedOn w:val="Heading41"/>
    <w:next w:val="WW-Standard"/>
    <w:rsid w:val="007A7A9A"/>
    <w:pPr>
      <w:numPr>
        <w:ilvl w:val="4"/>
      </w:numPr>
      <w:outlineLvl w:val="4"/>
    </w:pPr>
    <w:rPr>
      <w:i w:val="0"/>
      <w:iCs w:val="0"/>
    </w:rPr>
  </w:style>
  <w:style w:type="paragraph" w:customStyle="1" w:styleId="Heading61">
    <w:name w:val="Heading 61"/>
    <w:basedOn w:val="WW-Standard"/>
    <w:next w:val="WW-Standard"/>
    <w:rsid w:val="007A7A9A"/>
    <w:pPr>
      <w:keepNext/>
    </w:pPr>
    <w:rPr>
      <w:rFonts w:ascii="Comic Sans MS" w:eastAsia="Comic Sans MS" w:hAnsi="Comic Sans MS" w:cs="Comic Sans MS"/>
      <w:sz w:val="28"/>
      <w:u w:val="single"/>
    </w:rPr>
  </w:style>
  <w:style w:type="paragraph" w:customStyle="1" w:styleId="Heading71">
    <w:name w:val="Heading 71"/>
    <w:basedOn w:val="WW-Standard"/>
    <w:next w:val="WW-Standard"/>
    <w:rsid w:val="007A7A9A"/>
    <w:pPr>
      <w:keepNext/>
      <w:ind w:left="708" w:firstLine="708"/>
    </w:pPr>
    <w:rPr>
      <w:b/>
      <w:bCs/>
      <w:sz w:val="28"/>
      <w:u w:val="single"/>
    </w:rPr>
  </w:style>
  <w:style w:type="paragraph" w:customStyle="1" w:styleId="Heading10">
    <w:name w:val="Heading 10"/>
    <w:basedOn w:val="Heading"/>
    <w:next w:val="Textbody"/>
    <w:rsid w:val="007A7A9A"/>
  </w:style>
  <w:style w:type="paragraph" w:customStyle="1" w:styleId="Numbering1">
    <w:name w:val="Numbering 1"/>
    <w:basedOn w:val="Liste"/>
    <w:rsid w:val="007A7A9A"/>
    <w:pPr>
      <w:ind w:left="283" w:hanging="283"/>
    </w:pPr>
  </w:style>
  <w:style w:type="paragraph" w:customStyle="1" w:styleId="List1Start">
    <w:name w:val="List 1 Start"/>
    <w:basedOn w:val="Liste"/>
    <w:rsid w:val="007A7A9A"/>
    <w:pPr>
      <w:spacing w:before="240" w:after="0"/>
      <w:ind w:left="283" w:hanging="283"/>
    </w:pPr>
  </w:style>
  <w:style w:type="paragraph" w:customStyle="1" w:styleId="List1">
    <w:name w:val="List 1"/>
    <w:basedOn w:val="Liste"/>
    <w:rsid w:val="007A7A9A"/>
    <w:pPr>
      <w:ind w:left="283" w:hanging="283"/>
    </w:pPr>
  </w:style>
  <w:style w:type="paragraph" w:customStyle="1" w:styleId="Header1">
    <w:name w:val="Header1"/>
    <w:basedOn w:val="WW-Standard"/>
    <w:rsid w:val="007A7A9A"/>
    <w:pPr>
      <w:tabs>
        <w:tab w:val="center" w:pos="4536"/>
        <w:tab w:val="right" w:pos="9072"/>
      </w:tabs>
    </w:pPr>
  </w:style>
  <w:style w:type="paragraph" w:customStyle="1" w:styleId="Footer1">
    <w:name w:val="Footer1"/>
    <w:basedOn w:val="Normal"/>
    <w:rsid w:val="007A7A9A"/>
    <w:pPr>
      <w:tabs>
        <w:tab w:val="center" w:pos="4536"/>
        <w:tab w:val="right" w:pos="9072"/>
      </w:tabs>
    </w:pPr>
  </w:style>
  <w:style w:type="paragraph" w:customStyle="1" w:styleId="Framecontents">
    <w:name w:val="Frame contents"/>
    <w:basedOn w:val="Textbody"/>
    <w:rsid w:val="007A7A9A"/>
  </w:style>
  <w:style w:type="paragraph" w:customStyle="1" w:styleId="Drawing">
    <w:name w:val="Drawing"/>
    <w:basedOn w:val="Caption1"/>
    <w:rsid w:val="007A7A9A"/>
  </w:style>
  <w:style w:type="paragraph" w:customStyle="1" w:styleId="Quotations">
    <w:name w:val="Quotations"/>
    <w:basedOn w:val="WW-Standard"/>
    <w:rsid w:val="007A7A9A"/>
    <w:pPr>
      <w:spacing w:after="283"/>
      <w:ind w:left="567" w:right="567"/>
    </w:pPr>
  </w:style>
  <w:style w:type="paragraph" w:customStyle="1" w:styleId="PreformattedText">
    <w:name w:val="Preformatted Text"/>
    <w:basedOn w:val="WW-Standard"/>
    <w:rsid w:val="007A7A9A"/>
    <w:rPr>
      <w:rFonts w:ascii="Cumberland" w:eastAsia="Cumberland" w:hAnsi="Cumberland" w:cs="Cumberland"/>
    </w:rPr>
  </w:style>
  <w:style w:type="paragraph" w:customStyle="1" w:styleId="HorizontalLine">
    <w:name w:val="Horizontal Line"/>
    <w:basedOn w:val="WW-Standard"/>
    <w:next w:val="Textbody"/>
    <w:rsid w:val="007A7A9A"/>
    <w:pPr>
      <w:pBdr>
        <w:bottom w:val="double" w:sz="1" w:space="0" w:color="808080"/>
      </w:pBdr>
      <w:spacing w:after="283"/>
    </w:pPr>
    <w:rPr>
      <w:sz w:val="12"/>
    </w:rPr>
  </w:style>
  <w:style w:type="paragraph" w:customStyle="1" w:styleId="ListContents">
    <w:name w:val="List Contents"/>
    <w:basedOn w:val="WW-Standard"/>
    <w:rsid w:val="007A7A9A"/>
    <w:pPr>
      <w:ind w:left="567"/>
    </w:pPr>
  </w:style>
  <w:style w:type="paragraph" w:customStyle="1" w:styleId="Grand-A">
    <w:name w:val="Grand-A"/>
    <w:basedOn w:val="WW-Standard"/>
    <w:rsid w:val="007A7A9A"/>
    <w:pPr>
      <w:jc w:val="both"/>
    </w:pPr>
    <w:rPr>
      <w:rFonts w:ascii="Times New Roman" w:hAnsi="Times New Roman" w:cs="Times New Roman"/>
      <w:sz w:val="40"/>
      <w:u w:val="single"/>
    </w:rPr>
  </w:style>
  <w:style w:type="paragraph" w:customStyle="1" w:styleId="Petit-1">
    <w:name w:val="Petit-1"/>
    <w:basedOn w:val="WW-Standard"/>
    <w:rsid w:val="007A7A9A"/>
    <w:rPr>
      <w:b/>
      <w:bCs/>
      <w:u w:val="words"/>
    </w:rPr>
  </w:style>
  <w:style w:type="paragraph" w:customStyle="1" w:styleId="WW-Retraitnormal">
    <w:name w:val="WW-Retrait normal"/>
    <w:basedOn w:val="WW-Standard"/>
    <w:rsid w:val="007A7A9A"/>
    <w:pPr>
      <w:ind w:left="708" w:firstLine="1"/>
    </w:pPr>
  </w:style>
  <w:style w:type="paragraph" w:customStyle="1" w:styleId="Tableaux">
    <w:name w:val="Tableaux"/>
    <w:basedOn w:val="WW-Standard"/>
    <w:rsid w:val="007A7A9A"/>
    <w:pPr>
      <w:jc w:val="center"/>
    </w:pPr>
    <w:rPr>
      <w:b/>
      <w:bCs/>
      <w:sz w:val="24"/>
    </w:rPr>
  </w:style>
  <w:style w:type="paragraph" w:customStyle="1" w:styleId="WW-Corpsdetexte2">
    <w:name w:val="WW-Corps de texte 2"/>
    <w:basedOn w:val="WW-Standard"/>
    <w:rsid w:val="007A7A9A"/>
    <w:rPr>
      <w:rFonts w:ascii="Comic Sans MS" w:eastAsia="Comic Sans MS" w:hAnsi="Comic Sans MS" w:cs="Comic Sans MS"/>
      <w:sz w:val="24"/>
    </w:rPr>
  </w:style>
  <w:style w:type="paragraph" w:customStyle="1" w:styleId="H3">
    <w:name w:val="H3"/>
    <w:basedOn w:val="WW-Standard"/>
    <w:next w:val="WW-Standard"/>
    <w:rsid w:val="007A7A9A"/>
    <w:pPr>
      <w:keepNext/>
      <w:spacing w:before="100" w:after="100"/>
    </w:pPr>
    <w:rPr>
      <w:rFonts w:ascii="Times New Roman" w:hAnsi="Times New Roman" w:cs="Times New Roman"/>
      <w:b/>
      <w:bCs/>
      <w:sz w:val="28"/>
    </w:rPr>
  </w:style>
  <w:style w:type="paragraph" w:customStyle="1" w:styleId="Corpsdetexteretrait-du-corps-de-texte-">
    <w:name w:val="Corps de texte.retrait-du-corps-de-texte-"/>
    <w:basedOn w:val="Textbody"/>
    <w:rsid w:val="007A7A9A"/>
    <w:pPr>
      <w:ind w:left="283"/>
    </w:pPr>
  </w:style>
  <w:style w:type="paragraph" w:customStyle="1" w:styleId="point1">
    <w:name w:val="point1"/>
    <w:basedOn w:val="Header1"/>
    <w:rsid w:val="007A7A9A"/>
    <w:pPr>
      <w:tabs>
        <w:tab w:val="clear" w:pos="4536"/>
        <w:tab w:val="clear" w:pos="9072"/>
        <w:tab w:val="left" w:pos="0"/>
      </w:tabs>
      <w:ind w:left="227" w:hanging="227"/>
    </w:pPr>
    <w:rPr>
      <w:rFonts w:ascii="Avant Garde Gothic" w:eastAsia="Avant Garde Gothic" w:hAnsi="Avant Garde Gothic" w:cs="Avant Garde Gothic"/>
      <w:b/>
      <w:bCs/>
      <w:sz w:val="28"/>
    </w:rPr>
  </w:style>
  <w:style w:type="paragraph" w:customStyle="1" w:styleId="WW-Titre1">
    <w:name w:val="WW-Titre1"/>
    <w:rsid w:val="007A7A9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textAlignment w:val="baseline"/>
    </w:pPr>
    <w:rPr>
      <w:rFonts w:ascii="FreeSans" w:eastAsia="FreeSans" w:hAnsi="FreeSans" w:cs="FreeSans"/>
      <w:b/>
      <w:bCs/>
      <w:color w:val="9F1C11"/>
      <w:kern w:val="1"/>
      <w:sz w:val="64"/>
      <w:szCs w:val="24"/>
      <w:lang w:eastAsia="hi-IN" w:bidi="hi-IN"/>
    </w:rPr>
  </w:style>
  <w:style w:type="paragraph" w:customStyle="1" w:styleId="programlisting">
    <w:name w:val="programlisting"/>
    <w:basedOn w:val="WW-Standard"/>
    <w:rsid w:val="007A7A9A"/>
    <w:pPr>
      <w:spacing w:line="360" w:lineRule="auto"/>
      <w:ind w:left="454"/>
    </w:pPr>
    <w:rPr>
      <w:rFonts w:ascii="Courier New" w:eastAsia="Courier New" w:hAnsi="Courier New" w:cs="Courier New"/>
    </w:rPr>
  </w:style>
  <w:style w:type="paragraph" w:customStyle="1" w:styleId="Important">
    <w:name w:val="Important"/>
    <w:basedOn w:val="WW-Standard"/>
    <w:rsid w:val="007A7A9A"/>
    <w:rPr>
      <w:u w:val="single"/>
    </w:rPr>
  </w:style>
  <w:style w:type="paragraph" w:customStyle="1" w:styleId="Listepuces21">
    <w:name w:val="Liste à puces 21"/>
    <w:basedOn w:val="WW-Standard"/>
    <w:rsid w:val="007A7A9A"/>
  </w:style>
  <w:style w:type="paragraph" w:customStyle="1" w:styleId="Listepuces1">
    <w:name w:val="Liste à puces1"/>
    <w:basedOn w:val="WW-Standard"/>
    <w:rsid w:val="007A7A9A"/>
    <w:pPr>
      <w:spacing w:line="360" w:lineRule="auto"/>
    </w:pPr>
  </w:style>
  <w:style w:type="paragraph" w:customStyle="1" w:styleId="Listenumros1">
    <w:name w:val="Liste à numéros1"/>
    <w:basedOn w:val="Listepuces1"/>
    <w:rsid w:val="007A7A9A"/>
  </w:style>
  <w:style w:type="paragraph" w:styleId="NormalWeb">
    <w:name w:val="Normal (Web)"/>
    <w:basedOn w:val="WW-Standard"/>
    <w:uiPriority w:val="99"/>
    <w:rsid w:val="007A7A9A"/>
    <w:pPr>
      <w:spacing w:line="360" w:lineRule="auto"/>
    </w:pPr>
  </w:style>
  <w:style w:type="paragraph" w:customStyle="1" w:styleId="Commentaire1">
    <w:name w:val="Commentaire1"/>
    <w:basedOn w:val="Normal"/>
    <w:rsid w:val="007A7A9A"/>
    <w:rPr>
      <w:sz w:val="20"/>
    </w:rPr>
  </w:style>
  <w:style w:type="paragraph" w:customStyle="1" w:styleId="Objetducommentaire1">
    <w:name w:val="Objet du commentaire1"/>
    <w:basedOn w:val="Commentaire1"/>
    <w:next w:val="Commentaire1"/>
    <w:rsid w:val="007A7A9A"/>
    <w:rPr>
      <w:b/>
      <w:bCs/>
    </w:rPr>
  </w:style>
  <w:style w:type="paragraph" w:customStyle="1" w:styleId="Textedebulles1">
    <w:name w:val="Texte de bulles1"/>
    <w:basedOn w:val="Normal"/>
    <w:rsid w:val="007A7A9A"/>
    <w:rPr>
      <w:rFonts w:ascii="Tahoma" w:eastAsia="Tahoma" w:hAnsi="Tahoma" w:cs="Tahoma"/>
      <w:sz w:val="16"/>
    </w:rPr>
  </w:style>
  <w:style w:type="paragraph" w:customStyle="1" w:styleId="Footnote">
    <w:name w:val="Footnote"/>
    <w:basedOn w:val="Normal"/>
    <w:rsid w:val="007A7A9A"/>
    <w:rPr>
      <w:sz w:val="20"/>
    </w:rPr>
  </w:style>
  <w:style w:type="paragraph" w:customStyle="1" w:styleId="Pieddepage1">
    <w:name w:val="Pied de page1"/>
    <w:basedOn w:val="Normal"/>
    <w:rsid w:val="007A7A9A"/>
    <w:pPr>
      <w:tabs>
        <w:tab w:val="center" w:pos="4536"/>
        <w:tab w:val="right" w:pos="9072"/>
      </w:tabs>
    </w:pPr>
  </w:style>
  <w:style w:type="paragraph" w:styleId="Pieddepage">
    <w:name w:val="footer"/>
    <w:basedOn w:val="Normal"/>
    <w:rsid w:val="007A7A9A"/>
    <w:pPr>
      <w:tabs>
        <w:tab w:val="center" w:pos="4819"/>
        <w:tab w:val="right" w:pos="9638"/>
      </w:tabs>
    </w:pPr>
  </w:style>
  <w:style w:type="paragraph" w:styleId="Textedebulles">
    <w:name w:val="Balloon Text"/>
    <w:basedOn w:val="Normal"/>
    <w:link w:val="TextedebullesCar2"/>
    <w:uiPriority w:val="99"/>
    <w:semiHidden/>
    <w:unhideWhenUsed/>
    <w:rsid w:val="006D58E9"/>
    <w:rPr>
      <w:rFonts w:ascii="Tahoma" w:hAnsi="Tahoma" w:cs="Mangal"/>
      <w:sz w:val="16"/>
      <w:szCs w:val="14"/>
    </w:rPr>
  </w:style>
  <w:style w:type="character" w:customStyle="1" w:styleId="TextedebullesCar2">
    <w:name w:val="Texte de bulles Car2"/>
    <w:basedOn w:val="Policepardfaut"/>
    <w:link w:val="Textedebulles"/>
    <w:uiPriority w:val="99"/>
    <w:semiHidden/>
    <w:rsid w:val="006D58E9"/>
    <w:rPr>
      <w:rFonts w:ascii="Tahoma" w:eastAsia="Liberation Serif" w:hAnsi="Tahoma" w:cs="Mangal"/>
      <w:kern w:val="1"/>
      <w:sz w:val="16"/>
      <w:szCs w:val="14"/>
      <w:lang w:eastAsia="hi-IN" w:bidi="hi-IN"/>
    </w:rPr>
  </w:style>
  <w:style w:type="character" w:customStyle="1" w:styleId="Titre2Car1">
    <w:name w:val="Titre 2 Car1"/>
    <w:basedOn w:val="Policepardfaut"/>
    <w:link w:val="Titre2"/>
    <w:uiPriority w:val="9"/>
    <w:semiHidden/>
    <w:rsid w:val="00AD0E50"/>
    <w:rPr>
      <w:rFonts w:ascii="Cambria" w:eastAsia="Times New Roman" w:hAnsi="Cambria" w:cs="Mangal"/>
      <w:b/>
      <w:bCs/>
      <w:i/>
      <w:iCs/>
      <w:kern w:val="1"/>
      <w:sz w:val="28"/>
      <w:szCs w:val="25"/>
      <w:lang w:eastAsia="hi-IN" w:bidi="hi-IN"/>
    </w:rPr>
  </w:style>
  <w:style w:type="table" w:styleId="Grilledutableau">
    <w:name w:val="Table Grid"/>
    <w:basedOn w:val="TableauNormal"/>
    <w:uiPriority w:val="59"/>
    <w:rsid w:val="00ED1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743DB2"/>
    <w:pPr>
      <w:ind w:left="708"/>
    </w:pPr>
    <w:rPr>
      <w:rFonts w:cs="Mangal"/>
      <w:szCs w:val="21"/>
    </w:rPr>
  </w:style>
  <w:style w:type="character" w:styleId="Marquedecommentaire">
    <w:name w:val="annotation reference"/>
    <w:basedOn w:val="Policepardfaut"/>
    <w:uiPriority w:val="99"/>
    <w:semiHidden/>
    <w:unhideWhenUsed/>
    <w:rsid w:val="002C65B2"/>
    <w:rPr>
      <w:sz w:val="16"/>
      <w:szCs w:val="16"/>
    </w:rPr>
  </w:style>
  <w:style w:type="paragraph" w:styleId="Commentaire">
    <w:name w:val="annotation text"/>
    <w:basedOn w:val="Normal"/>
    <w:link w:val="CommentaireCar2"/>
    <w:uiPriority w:val="99"/>
    <w:semiHidden/>
    <w:unhideWhenUsed/>
    <w:rsid w:val="002C65B2"/>
    <w:rPr>
      <w:rFonts w:cs="Mangal"/>
      <w:sz w:val="20"/>
      <w:szCs w:val="18"/>
    </w:rPr>
  </w:style>
  <w:style w:type="character" w:customStyle="1" w:styleId="CommentaireCar2">
    <w:name w:val="Commentaire Car2"/>
    <w:basedOn w:val="Policepardfaut"/>
    <w:link w:val="Commentaire"/>
    <w:uiPriority w:val="99"/>
    <w:semiHidden/>
    <w:rsid w:val="002C65B2"/>
    <w:rPr>
      <w:rFonts w:ascii="Liberation Serif" w:eastAsia="Liberation Serif" w:hAnsi="Liberation Serif" w:cs="Mangal"/>
      <w:kern w:val="1"/>
      <w:szCs w:val="18"/>
      <w:lang w:eastAsia="hi-IN" w:bidi="hi-IN"/>
    </w:rPr>
  </w:style>
  <w:style w:type="paragraph" w:styleId="Objetducommentaire">
    <w:name w:val="annotation subject"/>
    <w:basedOn w:val="Commentaire"/>
    <w:next w:val="Commentaire"/>
    <w:link w:val="ObjetducommentaireCar2"/>
    <w:uiPriority w:val="99"/>
    <w:semiHidden/>
    <w:unhideWhenUsed/>
    <w:rsid w:val="002C65B2"/>
    <w:rPr>
      <w:b/>
      <w:bCs/>
    </w:rPr>
  </w:style>
  <w:style w:type="character" w:customStyle="1" w:styleId="ObjetducommentaireCar2">
    <w:name w:val="Objet du commentaire Car2"/>
    <w:basedOn w:val="CommentaireCar2"/>
    <w:link w:val="Objetducommentaire"/>
    <w:uiPriority w:val="99"/>
    <w:semiHidden/>
    <w:rsid w:val="002C65B2"/>
    <w:rPr>
      <w:b/>
      <w:bCs/>
    </w:rPr>
  </w:style>
</w:styles>
</file>

<file path=word/webSettings.xml><?xml version="1.0" encoding="utf-8"?>
<w:webSettings xmlns:r="http://schemas.openxmlformats.org/officeDocument/2006/relationships" xmlns:w="http://schemas.openxmlformats.org/wordprocessingml/2006/main">
  <w:divs>
    <w:div w:id="186806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ubuntu-fr.org/reparer_ubuntu" TargetMode="External"/><Relationship Id="rId13" Type="http://schemas.openxmlformats.org/officeDocument/2006/relationships/hyperlink" Target="http://www.c-log.com/product/opd/more/Incident.pdf" TargetMode="External"/><Relationship Id="rId3" Type="http://schemas.openxmlformats.org/officeDocument/2006/relationships/settings" Target="settings.xml"/><Relationship Id="rId7" Type="http://schemas.openxmlformats.org/officeDocument/2006/relationships/hyperlink" Target="http://www.microsoft.com/learning/fr/fr/Exam.aspx?ID=70-685&amp;locale=en-us" TargetMode="External"/><Relationship Id="rId12" Type="http://schemas.openxmlformats.org/officeDocument/2006/relationships/hyperlink" Target="http://www.reseaucerta.org/cotelabo/cotelabo.php?num=553"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tilfrance.com/index.php?pc=pages/docs/glossaire/index.inc&amp;pg=menu_accueil.inc&amp;pt=Glossaire&amp;pb=haut_accueil_glossaire.inc"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itil-france.com/pages/docs/hgelun/itilv2_incidents.pdf" TargetMode="External"/><Relationship Id="rId4" Type="http://schemas.openxmlformats.org/officeDocument/2006/relationships/webSettings" Target="webSettings.xml"/><Relationship Id="rId9" Type="http://schemas.openxmlformats.org/officeDocument/2006/relationships/hyperlink" Target="http://cisco.netacad.net/cnams/content/templates/LibraryHome.jsp?"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3562</Words>
  <Characters>19595</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Le module SISR1 avec intégration des PPE</vt:lpstr>
    </vt:vector>
  </TitlesOfParts>
  <Company/>
  <LinksUpToDate>false</LinksUpToDate>
  <CharactersWithSpaces>23111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module SISR1 avec intégration des PPE</dc:title>
  <dc:creator>roger</dc:creator>
  <cp:lastModifiedBy>roger</cp:lastModifiedBy>
  <cp:revision>2</cp:revision>
  <cp:lastPrinted>1601-01-01T00:00:00Z</cp:lastPrinted>
  <dcterms:created xsi:type="dcterms:W3CDTF">2012-01-08T20:03:00Z</dcterms:created>
  <dcterms:modified xsi:type="dcterms:W3CDTF">2012-01-08T20:03:00Z</dcterms:modified>
</cp:coreProperties>
</file>