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0733A" w14:textId="77777777" w:rsidR="009F2C57" w:rsidRDefault="008B39EE" w:rsidP="00EC7BF5">
      <w:pPr>
        <w:pStyle w:val="Titre1"/>
      </w:pPr>
      <w:proofErr w:type="spellStart"/>
      <w:r>
        <w:t>Exonet</w:t>
      </w:r>
      <w:proofErr w:type="spellEnd"/>
      <w:r>
        <w:t xml:space="preserve"> : </w:t>
      </w:r>
      <w:r w:rsidR="00476717">
        <w:t>exploitation des</w:t>
      </w:r>
      <w:r>
        <w:t xml:space="preserve"> inscriptions à un séminaire</w:t>
      </w:r>
    </w:p>
    <w:p w14:paraId="7DF14B03" w14:textId="77777777" w:rsidR="009F2C57" w:rsidRDefault="00F63835" w:rsidP="009F2C57">
      <w:pPr>
        <w:pStyle w:val="Titre2"/>
      </w:pPr>
      <w:r>
        <w:t>Description</w:t>
      </w:r>
      <w:r w:rsidR="009F2C57">
        <w:t xml:space="preserve"> du thème</w:t>
      </w:r>
    </w:p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52"/>
      </w:tblGrid>
      <w:tr w:rsidR="009F2C57" w14:paraId="1385CA3E" w14:textId="77777777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14:paraId="2CD7B537" w14:textId="77777777"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14:paraId="6A4FD406" w14:textId="77777777"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EC7BF5" w14:paraId="16CAF888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EAC5AC2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14:paraId="05227ABB" w14:textId="77777777" w:rsidR="00EC7BF5" w:rsidRPr="007421B6" w:rsidRDefault="008B39EE" w:rsidP="00476717">
            <w:r>
              <w:t>Site d</w:t>
            </w:r>
            <w:r w:rsidR="00476717">
              <w:t>’exploitation des</w:t>
            </w:r>
            <w:r>
              <w:t xml:space="preserve"> inscriptions à un séminaire en </w:t>
            </w:r>
            <w:r w:rsidR="0000372E">
              <w:t>PHP</w:t>
            </w:r>
          </w:p>
        </w:tc>
      </w:tr>
      <w:tr w:rsidR="00EC7BF5" w14:paraId="7D7A898D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3AD2D69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87" w:type="pct"/>
          </w:tcPr>
          <w:p w14:paraId="25B3CADF" w14:textId="77777777" w:rsidR="00EC7BF5" w:rsidRPr="007421B6" w:rsidRDefault="00EC7BF5" w:rsidP="00531E42">
            <w:r w:rsidRPr="007421B6">
              <w:t xml:space="preserve">Classes de </w:t>
            </w:r>
            <w:r w:rsidR="00531E42">
              <w:t>terminale SIG</w:t>
            </w:r>
          </w:p>
        </w:tc>
      </w:tr>
      <w:tr w:rsidR="00B45B5C" w14:paraId="500F2E72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60FBDD6F" w14:textId="77777777" w:rsidR="00B45B5C" w:rsidRDefault="00B45B5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87" w:type="pct"/>
          </w:tcPr>
          <w:p w14:paraId="396AC4DD" w14:textId="77777777" w:rsidR="00B45B5C" w:rsidRPr="007421B6" w:rsidRDefault="00B45B5C" w:rsidP="00B13D3C">
            <w:r>
              <w:t xml:space="preserve">Systèmes d’information de gestion </w:t>
            </w:r>
          </w:p>
        </w:tc>
      </w:tr>
      <w:tr w:rsidR="00B45B5C" w14:paraId="058FCE84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175B549" w14:textId="77777777" w:rsidR="00B45B5C" w:rsidRDefault="00B45B5C" w:rsidP="00EC7BF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Thème</w:t>
            </w:r>
          </w:p>
        </w:tc>
        <w:tc>
          <w:tcPr>
            <w:tcW w:w="3987" w:type="pct"/>
          </w:tcPr>
          <w:p w14:paraId="4BB8A49C" w14:textId="77777777" w:rsidR="00B45B5C" w:rsidRDefault="00B45B5C" w:rsidP="00B13D3C">
            <w:r>
              <w:t>L’information pour agir et décider</w:t>
            </w:r>
            <w:r w:rsidRPr="007421B6">
              <w:t> </w:t>
            </w:r>
          </w:p>
        </w:tc>
      </w:tr>
      <w:tr w:rsidR="00B45B5C" w14:paraId="254B9C3C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8F24942" w14:textId="77777777" w:rsidR="00B45B5C" w:rsidRDefault="00B45B5C" w:rsidP="00B13D3C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Question de gestion</w:t>
            </w:r>
          </w:p>
        </w:tc>
        <w:tc>
          <w:tcPr>
            <w:tcW w:w="3987" w:type="pct"/>
          </w:tcPr>
          <w:p w14:paraId="01F168BC" w14:textId="77777777" w:rsidR="00B45B5C" w:rsidRDefault="00B45B5C" w:rsidP="00B13D3C">
            <w:r>
              <w:t>La résolution de tous les problèmes de gestion est-elle automatisable ?</w:t>
            </w:r>
          </w:p>
        </w:tc>
      </w:tr>
      <w:tr w:rsidR="00B45B5C" w14:paraId="43766B8A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60B57C85" w14:textId="77777777" w:rsidR="00B45B5C" w:rsidRDefault="00B45B5C" w:rsidP="00EC7BF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14:paraId="2D76D92D" w14:textId="77777777" w:rsidR="00B45B5C" w:rsidRPr="007421B6" w:rsidRDefault="00B45B5C" w:rsidP="008B39EE">
            <w:r>
              <w:t>A partir de l’observation de code fourni, l’élève est questionné sur différents points du programme associé au thème</w:t>
            </w:r>
          </w:p>
        </w:tc>
      </w:tr>
      <w:tr w:rsidR="00B45B5C" w14:paraId="22CBF914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31085EF5" w14:textId="77777777" w:rsidR="00B45B5C" w:rsidRDefault="00B45B5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87" w:type="pct"/>
          </w:tcPr>
          <w:p w14:paraId="292F9DF8" w14:textId="77777777" w:rsidR="00B45B5C" w:rsidRPr="007421B6" w:rsidRDefault="00B45B5C" w:rsidP="008B39EE">
            <w:r w:rsidRPr="007421B6">
              <w:t>P</w:t>
            </w:r>
            <w:r>
              <w:t>rogrammation, étude de code, variables, tests, boucles, fonctions</w:t>
            </w:r>
          </w:p>
        </w:tc>
      </w:tr>
      <w:tr w:rsidR="00B45B5C" w14:paraId="61422E89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61F40C5" w14:textId="77777777" w:rsidR="00B45B5C" w:rsidRDefault="00B45B5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14:paraId="78048A7F" w14:textId="77777777" w:rsidR="00B45B5C" w:rsidRPr="007421B6" w:rsidRDefault="00B45B5C" w:rsidP="00B13D3C">
            <w:r>
              <w:t>Serveur web, navigateur internet</w:t>
            </w:r>
          </w:p>
        </w:tc>
      </w:tr>
      <w:tr w:rsidR="00B45B5C" w14:paraId="0E38FC8C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300161C" w14:textId="77777777" w:rsidR="00B45B5C" w:rsidRDefault="00B45B5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14:paraId="755D0FED" w14:textId="77777777" w:rsidR="00B45B5C" w:rsidRPr="007421B6" w:rsidRDefault="00B45B5C" w:rsidP="0000372E">
            <w:r>
              <w:t>Site web, PHP</w:t>
            </w:r>
          </w:p>
        </w:tc>
      </w:tr>
      <w:tr w:rsidR="00B45B5C" w14:paraId="64199030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3B3D4DAB" w14:textId="77777777" w:rsidR="00B45B5C" w:rsidRDefault="00B45B5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14:paraId="39D9658C" w14:textId="77777777" w:rsidR="00B45B5C" w:rsidRPr="007421B6" w:rsidRDefault="00B45B5C" w:rsidP="00CE2274">
            <w:r>
              <w:t>2 heures</w:t>
            </w:r>
          </w:p>
        </w:tc>
      </w:tr>
      <w:tr w:rsidR="00B45B5C" w14:paraId="1F658C7C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3BD6398" w14:textId="77777777" w:rsidR="00B45B5C" w:rsidRDefault="00B45B5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87" w:type="pct"/>
          </w:tcPr>
          <w:p w14:paraId="53A2961C" w14:textId="77777777" w:rsidR="00B45B5C" w:rsidRPr="007421B6" w:rsidRDefault="00B45B5C" w:rsidP="007421B6">
            <w:r>
              <w:t>Patrice Grand</w:t>
            </w:r>
          </w:p>
        </w:tc>
      </w:tr>
      <w:tr w:rsidR="00B45B5C" w14:paraId="184A9C5A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5CB427F" w14:textId="77777777" w:rsidR="00B45B5C" w:rsidRDefault="00B45B5C" w:rsidP="00284892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87" w:type="pct"/>
          </w:tcPr>
          <w:p w14:paraId="31C2C69F" w14:textId="77777777" w:rsidR="00B45B5C" w:rsidRPr="007421B6" w:rsidRDefault="00B45B5C" w:rsidP="007421B6">
            <w:r>
              <w:t xml:space="preserve">v </w:t>
            </w:r>
            <w:r w:rsidRPr="007421B6">
              <w:t>1.0</w:t>
            </w:r>
          </w:p>
        </w:tc>
      </w:tr>
      <w:tr w:rsidR="00B45B5C" w14:paraId="321BB7A3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15CF354" w14:textId="77777777" w:rsidR="00B45B5C" w:rsidRDefault="00B45B5C" w:rsidP="00284892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87" w:type="pct"/>
          </w:tcPr>
          <w:p w14:paraId="65EF8DB1" w14:textId="77777777" w:rsidR="00B45B5C" w:rsidRPr="007421B6" w:rsidRDefault="00B45B5C" w:rsidP="007421B6">
            <w:r>
              <w:t>25 mars 2013</w:t>
            </w:r>
          </w:p>
        </w:tc>
      </w:tr>
    </w:tbl>
    <w:p w14:paraId="6C60C293" w14:textId="77777777" w:rsidR="00D927D1" w:rsidRDefault="00D927D1" w:rsidP="00D927D1"/>
    <w:p w14:paraId="571583DA" w14:textId="77777777" w:rsidR="00EC7BF5" w:rsidRDefault="006B108A" w:rsidP="00EC7BF5">
      <w:pPr>
        <w:pStyle w:val="Titre2"/>
      </w:pPr>
      <w:r>
        <w:t>Contexte</w:t>
      </w:r>
    </w:p>
    <w:p w14:paraId="6F70252C" w14:textId="77777777" w:rsidR="00720235" w:rsidRDefault="00CC4D79" w:rsidP="000C38B0">
      <w:r>
        <w:t xml:space="preserve">Le </w:t>
      </w:r>
      <w:r w:rsidR="0000372E">
        <w:t>C</w:t>
      </w:r>
      <w:r>
        <w:t>entre de conf</w:t>
      </w:r>
      <w:r w:rsidR="00EB5A82">
        <w:t xml:space="preserve">érence de la ville de Poitiers accueille </w:t>
      </w:r>
      <w:r w:rsidR="007500F4">
        <w:t>régulièrement des conférences</w:t>
      </w:r>
      <w:r w:rsidR="00AC79FD">
        <w:t xml:space="preserve"> ou des séminaires</w:t>
      </w:r>
      <w:r w:rsidR="007500F4">
        <w:t xml:space="preserve"> dont les thèmes sont variés. La proximité du Futuroscope permet aux participants de profiter de ce lieu de détente.</w:t>
      </w:r>
    </w:p>
    <w:p w14:paraId="3C4F072A" w14:textId="77777777" w:rsidR="00AC79FD" w:rsidRDefault="00AC79FD" w:rsidP="000C38B0">
      <w:r>
        <w:t>Un séminaire est</w:t>
      </w:r>
      <w:r w:rsidR="00720235">
        <w:t xml:space="preserve"> prévu </w:t>
      </w:r>
      <w:r>
        <w:t>le 23 janvier autour des questions urbaines, il est ouvert aux acteurs des seules municipalités, qui peuvent venir de différents départements.</w:t>
      </w:r>
    </w:p>
    <w:p w14:paraId="3ED2AB9A" w14:textId="77777777" w:rsidR="00834049" w:rsidRDefault="009F363B" w:rsidP="00AC79FD">
      <w:r>
        <w:t>C</w:t>
      </w:r>
      <w:r w:rsidR="00AC79FD">
        <w:t>e séminaire, durant une seule journée, prévoit différentes conférences qui pour certaines ont lieu sur le même créneau horaire</w:t>
      </w:r>
      <w:r w:rsidR="00834049">
        <w:t>.</w:t>
      </w:r>
    </w:p>
    <w:p w14:paraId="330E0884" w14:textId="77777777" w:rsidR="00834049" w:rsidRDefault="00834049" w:rsidP="00AC79FD"/>
    <w:p w14:paraId="3C697410" w14:textId="77777777" w:rsidR="00834049" w:rsidRDefault="00834049" w:rsidP="00AC79FD">
      <w:r>
        <w:t>Un</w:t>
      </w:r>
      <w:r w:rsidR="00476717">
        <w:t xml:space="preserve">e partie du site </w:t>
      </w:r>
      <w:r>
        <w:t xml:space="preserve">est </w:t>
      </w:r>
      <w:r w:rsidR="00476717">
        <w:t>utilisée pour exploiter les inscriptions effectuées</w:t>
      </w:r>
      <w:r w:rsidR="007766D4">
        <w:t xml:space="preserve"> par les</w:t>
      </w:r>
      <w:r>
        <w:t xml:space="preserve"> représentants des municipalités.</w:t>
      </w:r>
    </w:p>
    <w:p w14:paraId="349667EC" w14:textId="77777777" w:rsidR="00834049" w:rsidRDefault="00834049" w:rsidP="00AC79FD"/>
    <w:p w14:paraId="091DA7F9" w14:textId="77777777" w:rsidR="00FB3586" w:rsidRDefault="00FB3586" w:rsidP="00FB3586">
      <w:pPr>
        <w:pStyle w:val="Titre2"/>
      </w:pPr>
      <w:r>
        <w:t>Connexion</w:t>
      </w:r>
    </w:p>
    <w:p w14:paraId="51C1A9C3" w14:textId="77777777" w:rsidR="00FB3586" w:rsidRDefault="00FB3586" w:rsidP="00AC79FD"/>
    <w:p w14:paraId="0D9A816C" w14:textId="70344F0C" w:rsidR="005754BB" w:rsidRDefault="007766D4" w:rsidP="00AC79FD">
      <w:pPr>
        <w:rPr>
          <w:i/>
        </w:rPr>
      </w:pPr>
      <w:r>
        <w:t>Pour visualiser les inscriptions, il faut être autorisé et commencer par s’identifier : seuls certains utilisateurs peuvent accéder à cette partie du site.</w:t>
      </w:r>
      <w:r w:rsidR="00505991">
        <w:t xml:space="preserve"> Actuellement, deux compte</w:t>
      </w:r>
      <w:r w:rsidR="0029747B">
        <w:t>s</w:t>
      </w:r>
      <w:r w:rsidR="00505991">
        <w:t xml:space="preserve"> permettent de</w:t>
      </w:r>
      <w:r w:rsidR="0029747B">
        <w:t xml:space="preserve"> se </w:t>
      </w:r>
      <w:r w:rsidR="005529ED">
        <w:t>connecter</w:t>
      </w:r>
      <w:r w:rsidR="0029747B">
        <w:t xml:space="preserve"> : </w:t>
      </w:r>
      <w:proofErr w:type="spellStart"/>
      <w:r w:rsidR="0029747B" w:rsidRPr="005529ED">
        <w:rPr>
          <w:i/>
        </w:rPr>
        <w:t>admin</w:t>
      </w:r>
      <w:proofErr w:type="spellEnd"/>
      <w:r w:rsidR="0029747B" w:rsidRPr="005529ED">
        <w:rPr>
          <w:i/>
        </w:rPr>
        <w:t>/</w:t>
      </w:r>
      <w:proofErr w:type="spellStart"/>
      <w:r w:rsidR="0029747B" w:rsidRPr="005529ED">
        <w:rPr>
          <w:i/>
        </w:rPr>
        <w:t>admin</w:t>
      </w:r>
      <w:proofErr w:type="spellEnd"/>
      <w:r w:rsidR="0029747B">
        <w:t xml:space="preserve"> et </w:t>
      </w:r>
      <w:r w:rsidR="0029747B" w:rsidRPr="005529ED">
        <w:rPr>
          <w:i/>
        </w:rPr>
        <w:t>SIG/SIG</w:t>
      </w:r>
      <w:r w:rsidR="002B01B3">
        <w:rPr>
          <w:i/>
        </w:rPr>
        <w:t>.</w:t>
      </w:r>
    </w:p>
    <w:p w14:paraId="7B63CF11" w14:textId="77777777" w:rsidR="005754BB" w:rsidRDefault="005754BB" w:rsidP="00AC79FD">
      <w:pPr>
        <w:rPr>
          <w:i/>
        </w:rPr>
      </w:pPr>
    </w:p>
    <w:p w14:paraId="3F0BC047" w14:textId="77777777" w:rsidR="00641B61" w:rsidRDefault="0029747B" w:rsidP="00AC79FD">
      <w:r>
        <w:t>.</w:t>
      </w:r>
    </w:p>
    <w:p w14:paraId="40DC3C6F" w14:textId="77777777" w:rsidR="00641B61" w:rsidRDefault="00641B61" w:rsidP="00AC79FD"/>
    <w:p w14:paraId="5C074397" w14:textId="77777777" w:rsidR="00641B61" w:rsidRDefault="002D4423" w:rsidP="00AC79FD">
      <w:r>
        <w:rPr>
          <w:noProof/>
        </w:rPr>
        <w:lastRenderedPageBreak/>
        <w:drawing>
          <wp:inline distT="0" distB="0" distL="0" distR="0" wp14:anchorId="7D32E2A6" wp14:editId="242DFD22">
            <wp:extent cx="2581275" cy="17526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8ECD2" w14:textId="21C97873" w:rsidR="00440A78" w:rsidRDefault="0029747B" w:rsidP="00AC79FD">
      <w:r>
        <w:t>L’</w:t>
      </w:r>
      <w:r w:rsidRPr="0029747B">
        <w:rPr>
          <w:b/>
        </w:rPr>
        <w:t>annexe 1</w:t>
      </w:r>
      <w:r>
        <w:t xml:space="preserve"> présente le code </w:t>
      </w:r>
      <w:r w:rsidR="008754F8">
        <w:t xml:space="preserve">de </w:t>
      </w:r>
      <w:r>
        <w:t>ce formulaire</w:t>
      </w:r>
      <w:r w:rsidR="002B01B3">
        <w:t>.</w:t>
      </w:r>
    </w:p>
    <w:p w14:paraId="5A61FC85" w14:textId="77777777" w:rsidR="0029747B" w:rsidRDefault="0029747B" w:rsidP="00AC79FD"/>
    <w:p w14:paraId="491E8C59" w14:textId="77777777" w:rsidR="002B01B3" w:rsidRDefault="002B01B3" w:rsidP="00AC79FD"/>
    <w:p w14:paraId="7C21580C" w14:textId="77777777" w:rsidR="0029747B" w:rsidRPr="0029747B" w:rsidRDefault="0029747B" w:rsidP="00AC79FD">
      <w:pPr>
        <w:rPr>
          <w:b/>
        </w:rPr>
      </w:pPr>
      <w:r w:rsidRPr="0029747B">
        <w:rPr>
          <w:b/>
        </w:rPr>
        <w:t>Travail à faire</w:t>
      </w:r>
    </w:p>
    <w:p w14:paraId="263BCD7B" w14:textId="77777777" w:rsidR="0029747B" w:rsidRDefault="0029747B" w:rsidP="00AC79FD"/>
    <w:p w14:paraId="5F46AABE" w14:textId="77777777" w:rsidR="0029747B" w:rsidRDefault="0029747B" w:rsidP="00AC79FD">
      <w:proofErr w:type="gramStart"/>
      <w:r>
        <w:t>1.a</w:t>
      </w:r>
      <w:proofErr w:type="gramEnd"/>
      <w:r>
        <w:t xml:space="preserve"> Dans quel(s) cas -conditions if- le formulaire s’affiche</w:t>
      </w:r>
      <w:r w:rsidR="001A33DF">
        <w:t>-t-il</w:t>
      </w:r>
      <w:r>
        <w:t> ?</w:t>
      </w:r>
    </w:p>
    <w:p w14:paraId="35112AAB" w14:textId="77777777" w:rsidR="00641B61" w:rsidRDefault="00641B61" w:rsidP="00AC79FD"/>
    <w:p w14:paraId="6E9EAE52" w14:textId="77777777" w:rsidR="00F9433C" w:rsidRDefault="0029747B" w:rsidP="00AC79FD">
      <w:proofErr w:type="gramStart"/>
      <w:r>
        <w:t>1.b</w:t>
      </w:r>
      <w:proofErr w:type="gramEnd"/>
      <w:r>
        <w:t xml:space="preserve"> Quel est le type retourné par la fonction </w:t>
      </w:r>
      <w:proofErr w:type="spellStart"/>
      <w:r w:rsidRPr="00CC7447">
        <w:rPr>
          <w:i/>
        </w:rPr>
        <w:t>estAdmin</w:t>
      </w:r>
      <w:proofErr w:type="spellEnd"/>
      <w:r>
        <w:t> ? Justifier votre réponse.</w:t>
      </w:r>
    </w:p>
    <w:p w14:paraId="58927593" w14:textId="77777777" w:rsidR="0029747B" w:rsidRDefault="0029747B" w:rsidP="00AC79FD"/>
    <w:p w14:paraId="05B576ED" w14:textId="33FB117E" w:rsidR="003D4C86" w:rsidRDefault="003D4C86" w:rsidP="00AC79FD">
      <w:proofErr w:type="gramStart"/>
      <w:r>
        <w:t>1.c</w:t>
      </w:r>
      <w:proofErr w:type="gramEnd"/>
      <w:r>
        <w:t xml:space="preserve"> En </w:t>
      </w:r>
      <w:r w:rsidR="001A33DF">
        <w:t>étudiant</w:t>
      </w:r>
      <w:r>
        <w:t xml:space="preserve"> la documentation présentée dans l’</w:t>
      </w:r>
      <w:r w:rsidRPr="003D4C86">
        <w:rPr>
          <w:b/>
        </w:rPr>
        <w:t>annexe 2</w:t>
      </w:r>
      <w:r>
        <w:t>, expliquer pourquoi la ligne 15 effectue deux tests</w:t>
      </w:r>
      <w:r w:rsidR="002B01B3">
        <w:t>.</w:t>
      </w:r>
    </w:p>
    <w:p w14:paraId="1DA01281" w14:textId="77777777" w:rsidR="00255311" w:rsidRDefault="00255311" w:rsidP="00AC79FD"/>
    <w:p w14:paraId="20F29F61" w14:textId="77777777" w:rsidR="003D4C86" w:rsidRDefault="003D4C86" w:rsidP="00AC79FD"/>
    <w:p w14:paraId="16D90EC7" w14:textId="77777777" w:rsidR="003D4C86" w:rsidRDefault="003D4C86" w:rsidP="00AC79FD"/>
    <w:p w14:paraId="2018A729" w14:textId="77777777" w:rsidR="0029747B" w:rsidRDefault="0029747B" w:rsidP="00AC79FD">
      <w:r>
        <w:t>Un utilisateur du site tente de se connecter, il reçoit le formulaire suivant :</w:t>
      </w:r>
    </w:p>
    <w:p w14:paraId="6CD19294" w14:textId="77777777" w:rsidR="0029747B" w:rsidRDefault="0029747B" w:rsidP="00AC79FD"/>
    <w:p w14:paraId="3EF12AEE" w14:textId="77777777" w:rsidR="0029747B" w:rsidRDefault="0029747B" w:rsidP="00AC79FD">
      <w:r>
        <w:rPr>
          <w:noProof/>
        </w:rPr>
        <w:drawing>
          <wp:inline distT="0" distB="0" distL="0" distR="0" wp14:anchorId="1354BA86" wp14:editId="348470DC">
            <wp:extent cx="4819650" cy="1219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8CD58" w14:textId="77777777" w:rsidR="00C2469D" w:rsidRDefault="00C2469D" w:rsidP="003D4C86">
      <w:pPr>
        <w:rPr>
          <w:b/>
        </w:rPr>
      </w:pPr>
    </w:p>
    <w:p w14:paraId="7DBA7D7C" w14:textId="77777777" w:rsidR="00C2469D" w:rsidRDefault="00C2469D" w:rsidP="003D4C86">
      <w:pPr>
        <w:rPr>
          <w:b/>
        </w:rPr>
      </w:pPr>
    </w:p>
    <w:p w14:paraId="766CFA0D" w14:textId="77777777" w:rsidR="00C2469D" w:rsidRDefault="00C2469D" w:rsidP="003D4C86">
      <w:pPr>
        <w:rPr>
          <w:b/>
        </w:rPr>
      </w:pPr>
    </w:p>
    <w:p w14:paraId="4DC1B63D" w14:textId="77777777" w:rsidR="003D4C86" w:rsidRPr="0029747B" w:rsidRDefault="003D4C86" w:rsidP="003D4C86">
      <w:pPr>
        <w:rPr>
          <w:b/>
        </w:rPr>
      </w:pPr>
      <w:r w:rsidRPr="0029747B">
        <w:rPr>
          <w:b/>
        </w:rPr>
        <w:t>Travail à faire</w:t>
      </w:r>
    </w:p>
    <w:p w14:paraId="1B792332" w14:textId="77777777" w:rsidR="003D4C86" w:rsidRDefault="003D4C86" w:rsidP="00AC79FD"/>
    <w:p w14:paraId="1147F142" w14:textId="77777777" w:rsidR="00F9433C" w:rsidRDefault="00AE3231" w:rsidP="00AC79FD">
      <w:proofErr w:type="gramStart"/>
      <w:r>
        <w:t>2.</w:t>
      </w:r>
      <w:r w:rsidR="006C4E9B">
        <w:t>a</w:t>
      </w:r>
      <w:proofErr w:type="gramEnd"/>
      <w:r w:rsidR="0029747B">
        <w:t xml:space="preserve"> </w:t>
      </w:r>
      <w:r w:rsidR="003D4C86">
        <w:t>Quel</w:t>
      </w:r>
      <w:r w:rsidR="00C42885">
        <w:t xml:space="preserve">s sont </w:t>
      </w:r>
      <w:r w:rsidR="003D4C86">
        <w:t>le</w:t>
      </w:r>
      <w:r w:rsidR="00C42885">
        <w:t>s</w:t>
      </w:r>
      <w:r w:rsidR="003D4C86">
        <w:t xml:space="preserve"> numéro de</w:t>
      </w:r>
      <w:r w:rsidR="00C42885">
        <w:t xml:space="preserve">s </w:t>
      </w:r>
      <w:r w:rsidR="003D4C86">
        <w:t>ligne</w:t>
      </w:r>
      <w:r w:rsidR="00C42885">
        <w:t>s de code</w:t>
      </w:r>
      <w:r w:rsidR="003D4C86">
        <w:t xml:space="preserve"> exécutée</w:t>
      </w:r>
      <w:r w:rsidR="00C42885">
        <w:t>s</w:t>
      </w:r>
      <w:r w:rsidR="005F2ECC">
        <w:t xml:space="preserve"> dans ce cas-là</w:t>
      </w:r>
      <w:r w:rsidR="003D4C86">
        <w:t> ?</w:t>
      </w:r>
    </w:p>
    <w:p w14:paraId="0FFF3E61" w14:textId="77777777" w:rsidR="00D744F6" w:rsidRDefault="00D744F6" w:rsidP="00AC79FD"/>
    <w:p w14:paraId="4E08DB11" w14:textId="77777777" w:rsidR="003D4C86" w:rsidRDefault="003D4C86" w:rsidP="00AC79FD"/>
    <w:p w14:paraId="44C8EE1F" w14:textId="77777777" w:rsidR="00F9433C" w:rsidRDefault="00F9433C" w:rsidP="00AC79FD"/>
    <w:p w14:paraId="6B63F805" w14:textId="77777777" w:rsidR="00C2469D" w:rsidRDefault="00C2469D" w:rsidP="00AC79FD"/>
    <w:p w14:paraId="752ED312" w14:textId="77777777" w:rsidR="00F9433C" w:rsidRDefault="005F2ECC" w:rsidP="00AC79FD">
      <w:r>
        <w:t>Cet utilisateur fournit ensuite de bonnes valeurs pour le login et le mot de passe (</w:t>
      </w:r>
      <w:proofErr w:type="spellStart"/>
      <w:r w:rsidRPr="00A46920">
        <w:rPr>
          <w:i/>
        </w:rPr>
        <w:t>admin</w:t>
      </w:r>
      <w:proofErr w:type="spellEnd"/>
      <w:r w:rsidRPr="00A46920">
        <w:rPr>
          <w:i/>
        </w:rPr>
        <w:t>/</w:t>
      </w:r>
      <w:proofErr w:type="spellStart"/>
      <w:r w:rsidRPr="00A46920">
        <w:rPr>
          <w:i/>
        </w:rPr>
        <w:t>admin</w:t>
      </w:r>
      <w:proofErr w:type="spellEnd"/>
      <w:r>
        <w:t>).</w:t>
      </w:r>
    </w:p>
    <w:p w14:paraId="2064521A" w14:textId="77777777" w:rsidR="005F2ECC" w:rsidRDefault="005F2ECC" w:rsidP="00AC79FD"/>
    <w:p w14:paraId="43AE6CF6" w14:textId="77777777" w:rsidR="005F2ECC" w:rsidRPr="0029747B" w:rsidRDefault="005F2ECC" w:rsidP="005F2ECC">
      <w:pPr>
        <w:rPr>
          <w:b/>
        </w:rPr>
      </w:pPr>
      <w:r w:rsidRPr="0029747B">
        <w:rPr>
          <w:b/>
        </w:rPr>
        <w:t>Travail à faire</w:t>
      </w:r>
    </w:p>
    <w:p w14:paraId="1596F814" w14:textId="77777777" w:rsidR="005F2ECC" w:rsidRDefault="005F2ECC" w:rsidP="005F2ECC"/>
    <w:p w14:paraId="5BB7E185" w14:textId="41DADC79" w:rsidR="005F2ECC" w:rsidRDefault="00AE3231" w:rsidP="005F2ECC">
      <w:proofErr w:type="gramStart"/>
      <w:r>
        <w:t>3.a</w:t>
      </w:r>
      <w:proofErr w:type="gramEnd"/>
      <w:r w:rsidR="005F2ECC">
        <w:t xml:space="preserve"> </w:t>
      </w:r>
      <w:r w:rsidR="0023124C">
        <w:t>Quels sont les numéro des lignes de code exécutées dans ce cas-là ?</w:t>
      </w:r>
      <w:r w:rsidR="005F2ECC">
        <w:t xml:space="preserve"> </w:t>
      </w:r>
      <w:r w:rsidR="004D75FA">
        <w:t>Le formulaire de connexion se réaffiche-t-il ?</w:t>
      </w:r>
      <w:r w:rsidR="002B01B3">
        <w:t xml:space="preserve"> </w:t>
      </w:r>
      <w:r w:rsidR="005F2ECC">
        <w:t>Justifier votre réponse.</w:t>
      </w:r>
    </w:p>
    <w:p w14:paraId="38538562" w14:textId="77777777" w:rsidR="005F2ECC" w:rsidRDefault="005F2ECC" w:rsidP="00AC79FD"/>
    <w:p w14:paraId="7730C0D0" w14:textId="77777777" w:rsidR="00F9433C" w:rsidRDefault="00F9433C" w:rsidP="00AC79FD"/>
    <w:p w14:paraId="2461DEF4" w14:textId="77777777" w:rsidR="00F9433C" w:rsidRDefault="00F9433C" w:rsidP="00AC79FD"/>
    <w:p w14:paraId="59B305FD" w14:textId="77777777" w:rsidR="00C2469D" w:rsidRDefault="00C2469D" w:rsidP="00AC79FD"/>
    <w:p w14:paraId="43F9A276" w14:textId="77777777" w:rsidR="00C2469D" w:rsidRDefault="00C2469D" w:rsidP="00AC79FD"/>
    <w:p w14:paraId="5ADA63C1" w14:textId="77777777" w:rsidR="00C2469D" w:rsidRDefault="00C2469D" w:rsidP="00AC79FD"/>
    <w:p w14:paraId="0731C99E" w14:textId="77777777" w:rsidR="00C2469D" w:rsidRDefault="00C2469D" w:rsidP="00AC79FD"/>
    <w:p w14:paraId="1C107875" w14:textId="77777777" w:rsidR="00C2469D" w:rsidRDefault="00C2469D" w:rsidP="00AC79FD"/>
    <w:p w14:paraId="3EE9F3F9" w14:textId="77777777" w:rsidR="00C2469D" w:rsidRDefault="00C2469D" w:rsidP="00AC79FD"/>
    <w:p w14:paraId="30417EA2" w14:textId="77777777" w:rsidR="00C2469D" w:rsidRDefault="00C2469D" w:rsidP="00AC79FD"/>
    <w:p w14:paraId="5BA3EB43" w14:textId="77777777" w:rsidR="00C2469D" w:rsidRDefault="00C2469D" w:rsidP="00AC79FD"/>
    <w:p w14:paraId="3A853E16" w14:textId="77777777" w:rsidR="00C2469D" w:rsidRDefault="00C2469D" w:rsidP="00AC79FD"/>
    <w:p w14:paraId="24AB962E" w14:textId="77777777" w:rsidR="00F9433C" w:rsidRDefault="00FB3586" w:rsidP="00FB3586">
      <w:pPr>
        <w:pStyle w:val="Titre2"/>
      </w:pPr>
      <w:r>
        <w:t>Visualisation des inscriptions</w:t>
      </w:r>
    </w:p>
    <w:p w14:paraId="65AD216D" w14:textId="77777777" w:rsidR="00F9433C" w:rsidRDefault="009627D0" w:rsidP="00AC79FD">
      <w:r>
        <w:t>Lorsque l’utilisateur est connecté, il peut accéder au formulaire de visualisation des inscriptions par conférence, dont voici un extrait</w:t>
      </w:r>
      <w:r w:rsidR="00BF6FD6">
        <w:t xml:space="preserve"> </w:t>
      </w:r>
      <w:r w:rsidR="001A33DF">
        <w:t>suite aux</w:t>
      </w:r>
      <w:r w:rsidR="00BF6FD6">
        <w:t xml:space="preserve"> premières inscriptions </w:t>
      </w:r>
      <w:r>
        <w:t>:</w:t>
      </w:r>
    </w:p>
    <w:p w14:paraId="3DE82DB6" w14:textId="77777777" w:rsidR="009627D0" w:rsidRDefault="009627D0" w:rsidP="00AC79FD"/>
    <w:p w14:paraId="0F2E742A" w14:textId="77777777" w:rsidR="009627D0" w:rsidRDefault="009627D0" w:rsidP="00AC79FD">
      <w:r>
        <w:rPr>
          <w:noProof/>
        </w:rPr>
        <w:drawing>
          <wp:inline distT="0" distB="0" distL="0" distR="0" wp14:anchorId="57EA7B04" wp14:editId="597E3326">
            <wp:extent cx="5759450" cy="2081264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081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B28F5" w14:textId="77777777" w:rsidR="00F9433C" w:rsidRDefault="00F9433C" w:rsidP="00AC79FD"/>
    <w:p w14:paraId="06CEED3D" w14:textId="77777777" w:rsidR="00F9433C" w:rsidRDefault="00F9433C" w:rsidP="00AC79FD"/>
    <w:p w14:paraId="4B6FF368" w14:textId="77777777" w:rsidR="00F9433C" w:rsidRDefault="0005275C" w:rsidP="00AC79FD">
      <w:r>
        <w:t xml:space="preserve">Le code de ce formulaire est présenté en </w:t>
      </w:r>
      <w:r w:rsidRPr="0005275C">
        <w:rPr>
          <w:b/>
        </w:rPr>
        <w:t>annexe 3</w:t>
      </w:r>
      <w:r>
        <w:t>.</w:t>
      </w:r>
    </w:p>
    <w:p w14:paraId="20D9CA1B" w14:textId="77777777" w:rsidR="0005275C" w:rsidRDefault="0005275C" w:rsidP="00AC79FD"/>
    <w:p w14:paraId="5E2B21CF" w14:textId="77777777" w:rsidR="00F9433C" w:rsidRPr="00311E10" w:rsidRDefault="00311E10" w:rsidP="00AC79FD">
      <w:pPr>
        <w:rPr>
          <w:b/>
        </w:rPr>
      </w:pPr>
      <w:r w:rsidRPr="00311E10">
        <w:rPr>
          <w:b/>
        </w:rPr>
        <w:t>Travail à faire</w:t>
      </w:r>
    </w:p>
    <w:p w14:paraId="37BCDE49" w14:textId="77777777" w:rsidR="00311E10" w:rsidRDefault="00311E10" w:rsidP="00AC79FD"/>
    <w:p w14:paraId="63A8796C" w14:textId="77777777" w:rsidR="00F9433C" w:rsidRDefault="00311E10" w:rsidP="00AC79FD">
      <w:proofErr w:type="gramStart"/>
      <w:r>
        <w:t>4.a</w:t>
      </w:r>
      <w:proofErr w:type="gramEnd"/>
      <w:r>
        <w:t xml:space="preserve"> Enumérer tous les numéros de ligne</w:t>
      </w:r>
      <w:r w:rsidR="000B795D">
        <w:t>s</w:t>
      </w:r>
      <w:r>
        <w:t xml:space="preserve"> exécuté</w:t>
      </w:r>
      <w:r w:rsidR="000B795D">
        <w:t>e</w:t>
      </w:r>
      <w:r>
        <w:t>s dans le cas où un utilisateur non identifié tente de visualiser ce formulaire.</w:t>
      </w:r>
    </w:p>
    <w:p w14:paraId="51471B72" w14:textId="77777777" w:rsidR="002E1C44" w:rsidRDefault="002E1C44" w:rsidP="00AC79FD"/>
    <w:p w14:paraId="2FF4BDE1" w14:textId="77777777" w:rsidR="00D44B83" w:rsidRDefault="00D44B83" w:rsidP="00AC79FD">
      <w:proofErr w:type="gramStart"/>
      <w:r>
        <w:t>4.b</w:t>
      </w:r>
      <w:proofErr w:type="gramEnd"/>
      <w:r>
        <w:t xml:space="preserve"> </w:t>
      </w:r>
      <w:r w:rsidR="002E1C44">
        <w:t xml:space="preserve">Une boucle </w:t>
      </w:r>
      <w:r w:rsidR="002E1C44" w:rsidRPr="002E1C44">
        <w:rPr>
          <w:i/>
        </w:rPr>
        <w:t>for</w:t>
      </w:r>
      <w:r w:rsidR="002E1C44">
        <w:t xml:space="preserve"> commence à la ligne 22, à quelle ligne se termine-t-elle ?</w:t>
      </w:r>
    </w:p>
    <w:p w14:paraId="5B2535EE" w14:textId="77777777" w:rsidR="0040490D" w:rsidRDefault="0040490D" w:rsidP="00AC79FD"/>
    <w:p w14:paraId="3D92D975" w14:textId="77777777" w:rsidR="002E1C44" w:rsidRDefault="002E1C44" w:rsidP="00AC79FD">
      <w:proofErr w:type="gramStart"/>
      <w:r>
        <w:t>4.c</w:t>
      </w:r>
      <w:proofErr w:type="gramEnd"/>
      <w:r>
        <w:t xml:space="preserve"> A la ligne 13, la variable </w:t>
      </w:r>
      <w:r w:rsidRPr="002E1C44">
        <w:rPr>
          <w:i/>
        </w:rPr>
        <w:t>$</w:t>
      </w:r>
      <w:proofErr w:type="spellStart"/>
      <w:r w:rsidRPr="002E1C44">
        <w:rPr>
          <w:i/>
        </w:rPr>
        <w:t>uneConference</w:t>
      </w:r>
      <w:proofErr w:type="spellEnd"/>
      <w:r>
        <w:t xml:space="preserve"> est utilisée</w:t>
      </w:r>
      <w:r w:rsidR="001A33DF">
        <w:t>,</w:t>
      </w:r>
      <w:r>
        <w:t xml:space="preserve"> indiquer son type, justifier votre réponse.</w:t>
      </w:r>
    </w:p>
    <w:p w14:paraId="45AD29DB" w14:textId="77777777" w:rsidR="00311E10" w:rsidRDefault="00311E10" w:rsidP="00AC79FD"/>
    <w:p w14:paraId="1F2B93EC" w14:textId="77777777" w:rsidR="00311E10" w:rsidRDefault="002E1C44" w:rsidP="00AC79FD">
      <w:proofErr w:type="gramStart"/>
      <w:r>
        <w:t>4.d</w:t>
      </w:r>
      <w:proofErr w:type="gramEnd"/>
      <w:r>
        <w:t xml:space="preserve"> Dans le cas où la variable</w:t>
      </w:r>
      <w:r w:rsidR="00BF6FD6">
        <w:t xml:space="preserve"> de la ligne 16</w:t>
      </w:r>
      <w:r>
        <w:t xml:space="preserve"> </w:t>
      </w:r>
      <w:r w:rsidRPr="00BF6FD6">
        <w:rPr>
          <w:i/>
        </w:rPr>
        <w:t>$id</w:t>
      </w:r>
      <w:r w:rsidR="00BF6FD6">
        <w:t xml:space="preserve"> vaut 4, donner la valeur de </w:t>
      </w:r>
      <w:r w:rsidR="00BF6FD6" w:rsidRPr="00BF6FD6">
        <w:rPr>
          <w:i/>
        </w:rPr>
        <w:t>$</w:t>
      </w:r>
      <w:proofErr w:type="spellStart"/>
      <w:r w:rsidR="00BF6FD6" w:rsidRPr="00BF6FD6">
        <w:rPr>
          <w:i/>
        </w:rPr>
        <w:t>nbParticipants</w:t>
      </w:r>
      <w:proofErr w:type="spellEnd"/>
      <w:r w:rsidR="00BF6FD6">
        <w:t xml:space="preserve"> à la ligne 21, telle qu’elle est interprétée dans le formulaire reproduit plus haut.</w:t>
      </w:r>
    </w:p>
    <w:p w14:paraId="65D684A5" w14:textId="77777777" w:rsidR="000B795D" w:rsidRDefault="000B795D" w:rsidP="00AC79FD"/>
    <w:p w14:paraId="71ABABD1" w14:textId="77777777" w:rsidR="00F9433C" w:rsidRDefault="00F9433C" w:rsidP="00AC79FD"/>
    <w:p w14:paraId="61EB771F" w14:textId="77777777" w:rsidR="00F9433C" w:rsidRDefault="00BF6FD6" w:rsidP="00E258CC">
      <w:pPr>
        <w:pStyle w:val="Titre2"/>
      </w:pPr>
      <w:r>
        <w:t>Nouvelle règle de gestion</w:t>
      </w:r>
      <w:r w:rsidR="00E258CC">
        <w:t> : visualisation des nombres d’inscrits</w:t>
      </w:r>
    </w:p>
    <w:p w14:paraId="2145C664" w14:textId="77777777" w:rsidR="00F9433C" w:rsidRDefault="00E258CC" w:rsidP="00AC79FD">
      <w:r>
        <w:t>Les utilisateurs du formulaire de visualisation regrettent d’être obligés de compter les participants inscrits dans chaque conférence. Ils voudraient que l’information soit directement accessible. L’</w:t>
      </w:r>
      <w:r w:rsidRPr="00E258CC">
        <w:rPr>
          <w:b/>
        </w:rPr>
        <w:t>annexe 4</w:t>
      </w:r>
      <w:r>
        <w:t xml:space="preserve"> présente une vue de ce qui est désiré.</w:t>
      </w:r>
    </w:p>
    <w:p w14:paraId="0CD8B3E9" w14:textId="77777777" w:rsidR="00F9433C" w:rsidRDefault="00F9433C" w:rsidP="00AC79FD"/>
    <w:p w14:paraId="707AB35B" w14:textId="77777777" w:rsidR="00C2469D" w:rsidRDefault="00C2469D" w:rsidP="00AC79FD">
      <w:pPr>
        <w:rPr>
          <w:b/>
        </w:rPr>
      </w:pPr>
    </w:p>
    <w:p w14:paraId="2E3F8F5D" w14:textId="77777777" w:rsidR="00F9433C" w:rsidRPr="00E258CC" w:rsidRDefault="00E258CC" w:rsidP="00AC79FD">
      <w:pPr>
        <w:rPr>
          <w:b/>
        </w:rPr>
      </w:pPr>
      <w:r w:rsidRPr="00E258CC">
        <w:rPr>
          <w:b/>
        </w:rPr>
        <w:t>Travail à faire</w:t>
      </w:r>
    </w:p>
    <w:p w14:paraId="576BAC70" w14:textId="77777777" w:rsidR="00E258CC" w:rsidRDefault="00E258CC" w:rsidP="00AC79FD"/>
    <w:p w14:paraId="58C333BB" w14:textId="77777777" w:rsidR="00E258CC" w:rsidRDefault="00E258CC" w:rsidP="00AC79FD">
      <w:r>
        <w:t>5 Modifier le code afin de répondre à cette demande</w:t>
      </w:r>
      <w:r w:rsidR="001A33DF">
        <w:t>.</w:t>
      </w:r>
    </w:p>
    <w:p w14:paraId="53A46E1D" w14:textId="77777777" w:rsidR="00F9433C" w:rsidRDefault="00F9433C" w:rsidP="00AC79FD"/>
    <w:p w14:paraId="66213EED" w14:textId="77777777" w:rsidR="00F9433C" w:rsidRDefault="00F9433C" w:rsidP="00AC79FD"/>
    <w:p w14:paraId="2477F59F" w14:textId="77777777" w:rsidR="00F9433C" w:rsidRDefault="00F9433C" w:rsidP="00AC79FD"/>
    <w:p w14:paraId="2916A157" w14:textId="77777777" w:rsidR="00F9433C" w:rsidRDefault="00F9433C" w:rsidP="00AC79FD"/>
    <w:p w14:paraId="64385282" w14:textId="77777777" w:rsidR="00F9433C" w:rsidRDefault="00F9433C" w:rsidP="00AC79FD"/>
    <w:p w14:paraId="5FC21F24" w14:textId="77777777" w:rsidR="00F9433C" w:rsidRDefault="00F9433C" w:rsidP="00AC79FD"/>
    <w:p w14:paraId="353180B8" w14:textId="77777777" w:rsidR="00F9433C" w:rsidRDefault="00F9433C" w:rsidP="00AC79FD"/>
    <w:p w14:paraId="4723E81D" w14:textId="77777777" w:rsidR="00F9433C" w:rsidRDefault="00F9433C" w:rsidP="00AC79FD"/>
    <w:p w14:paraId="478C6F23" w14:textId="77777777" w:rsidR="00F9433C" w:rsidRDefault="00F9433C" w:rsidP="00AC79FD"/>
    <w:p w14:paraId="719059F1" w14:textId="77777777" w:rsidR="00F9433C" w:rsidRDefault="00F9433C" w:rsidP="00AC79FD"/>
    <w:p w14:paraId="49D776A6" w14:textId="77777777" w:rsidR="00F9433C" w:rsidRDefault="00F9433C" w:rsidP="00AC79FD"/>
    <w:p w14:paraId="69EFA122" w14:textId="77777777" w:rsidR="00F9433C" w:rsidRDefault="00F9433C" w:rsidP="00AC79FD"/>
    <w:p w14:paraId="29058599" w14:textId="77777777" w:rsidR="00F9433C" w:rsidRDefault="00F9433C" w:rsidP="00AC79FD"/>
    <w:p w14:paraId="53E2F5CE" w14:textId="77777777" w:rsidR="00F9433C" w:rsidRDefault="00F9433C" w:rsidP="00AC79FD"/>
    <w:p w14:paraId="44FCB4A8" w14:textId="77777777" w:rsidR="00F9433C" w:rsidRDefault="00F9433C" w:rsidP="00AC79FD">
      <w:pPr>
        <w:rPr>
          <w:b/>
        </w:rPr>
      </w:pPr>
      <w:r w:rsidRPr="00505991">
        <w:rPr>
          <w:b/>
        </w:rPr>
        <w:t>Annexe 1</w:t>
      </w:r>
      <w:r w:rsidR="00505991" w:rsidRPr="00505991">
        <w:rPr>
          <w:b/>
        </w:rPr>
        <w:t> : Code du formulaire de connexion</w:t>
      </w:r>
    </w:p>
    <w:p w14:paraId="2DAB5C30" w14:textId="77777777" w:rsidR="00505991" w:rsidRPr="00505991" w:rsidRDefault="00505991" w:rsidP="00AC79FD">
      <w:pPr>
        <w:rPr>
          <w:b/>
        </w:rPr>
      </w:pPr>
    </w:p>
    <w:p w14:paraId="21FC5809" w14:textId="77777777" w:rsidR="00F9433C" w:rsidRDefault="00F9433C" w:rsidP="00AC79FD">
      <w:r>
        <w:rPr>
          <w:noProof/>
        </w:rPr>
        <w:drawing>
          <wp:inline distT="0" distB="0" distL="0" distR="0" wp14:anchorId="597D2BD2" wp14:editId="3206EA29">
            <wp:extent cx="5759450" cy="6147659"/>
            <wp:effectExtent l="0" t="0" r="0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47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A0664" w14:textId="77777777" w:rsidR="00F9433C" w:rsidRDefault="00F9433C" w:rsidP="00AC79FD"/>
    <w:p w14:paraId="29642237" w14:textId="77777777" w:rsidR="00F9433C" w:rsidRDefault="00F9433C" w:rsidP="00AC79FD"/>
    <w:p w14:paraId="01816370" w14:textId="77777777" w:rsidR="00F9433C" w:rsidRDefault="00F9433C" w:rsidP="00AC79FD"/>
    <w:p w14:paraId="5BD06FCA" w14:textId="77777777" w:rsidR="00F9433C" w:rsidRDefault="00F9433C" w:rsidP="00AC79FD"/>
    <w:p w14:paraId="665D89C0" w14:textId="77777777" w:rsidR="00F9433C" w:rsidRDefault="00F9433C" w:rsidP="00AC79FD"/>
    <w:p w14:paraId="2D7A693C" w14:textId="77777777" w:rsidR="00F9433C" w:rsidRDefault="00F9433C" w:rsidP="00AC79FD"/>
    <w:p w14:paraId="4C23FE82" w14:textId="77777777" w:rsidR="00F9433C" w:rsidRDefault="00F9433C" w:rsidP="00AC79FD"/>
    <w:p w14:paraId="1BE7A7A8" w14:textId="77777777" w:rsidR="00F9433C" w:rsidRDefault="00F9433C" w:rsidP="00AC79FD"/>
    <w:p w14:paraId="21179720" w14:textId="77777777" w:rsidR="00F9433C" w:rsidRDefault="00F9433C" w:rsidP="00AC79FD"/>
    <w:p w14:paraId="210D57DB" w14:textId="77777777" w:rsidR="002F4395" w:rsidRDefault="002F4395" w:rsidP="00AC79FD"/>
    <w:p w14:paraId="17F02D00" w14:textId="77777777" w:rsidR="003D4C86" w:rsidRDefault="003D4C86" w:rsidP="00AC79FD"/>
    <w:p w14:paraId="73FB1491" w14:textId="77777777" w:rsidR="003D4C86" w:rsidRDefault="003D4C86" w:rsidP="00AC79FD"/>
    <w:p w14:paraId="0250E807" w14:textId="77777777" w:rsidR="003D4C86" w:rsidRDefault="003D4C86" w:rsidP="00AC79FD"/>
    <w:p w14:paraId="74E21700" w14:textId="77777777" w:rsidR="003D4C86" w:rsidRDefault="003D4C86" w:rsidP="00AC79FD"/>
    <w:p w14:paraId="20995FA1" w14:textId="77777777" w:rsidR="003D4C86" w:rsidRDefault="003D4C86" w:rsidP="00AC79FD"/>
    <w:p w14:paraId="509BD160" w14:textId="77777777" w:rsidR="00D57EFC" w:rsidRDefault="00D57EFC" w:rsidP="00AC79FD">
      <w:pPr>
        <w:rPr>
          <w:b/>
        </w:rPr>
      </w:pPr>
      <w:r w:rsidRPr="00D57EFC">
        <w:rPr>
          <w:b/>
        </w:rPr>
        <w:lastRenderedPageBreak/>
        <w:t xml:space="preserve">Annexe 2 : Documentation des fonctions de </w:t>
      </w:r>
      <w:r>
        <w:rPr>
          <w:b/>
        </w:rPr>
        <w:t>connexion</w:t>
      </w:r>
    </w:p>
    <w:p w14:paraId="04BC1D48" w14:textId="77777777" w:rsidR="00C2469D" w:rsidRDefault="00C2469D" w:rsidP="00AC79FD">
      <w:pPr>
        <w:rPr>
          <w:b/>
        </w:rPr>
      </w:pPr>
    </w:p>
    <w:p w14:paraId="3FBBF89F" w14:textId="77777777" w:rsidR="00D57EFC" w:rsidRDefault="00D57EFC" w:rsidP="00AC79FD">
      <w:pPr>
        <w:rPr>
          <w:b/>
          <w:i/>
        </w:rPr>
      </w:pPr>
      <w:r>
        <w:rPr>
          <w:noProof/>
        </w:rPr>
        <w:drawing>
          <wp:inline distT="0" distB="0" distL="0" distR="0" wp14:anchorId="4E51FCB0" wp14:editId="3A57C4F4">
            <wp:extent cx="5200650" cy="3100154"/>
            <wp:effectExtent l="0" t="0" r="0" b="508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07109" cy="310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DBEB6" w14:textId="77777777" w:rsidR="00C2469D" w:rsidRPr="00D57EFC" w:rsidRDefault="00C2469D" w:rsidP="00AC79FD">
      <w:pPr>
        <w:rPr>
          <w:b/>
          <w:i/>
        </w:rPr>
      </w:pPr>
    </w:p>
    <w:p w14:paraId="40CA0284" w14:textId="77777777" w:rsidR="003D4C86" w:rsidRDefault="003D4C86" w:rsidP="00AC79FD">
      <w:pPr>
        <w:rPr>
          <w:b/>
        </w:rPr>
      </w:pPr>
      <w:r w:rsidRPr="00EB1A74">
        <w:rPr>
          <w:b/>
        </w:rPr>
        <w:t>Annexe 3 : code du formulaire de visualisation des inscrits</w:t>
      </w:r>
    </w:p>
    <w:p w14:paraId="20CF56D9" w14:textId="77777777" w:rsidR="008754F8" w:rsidRPr="00EB1A74" w:rsidRDefault="008754F8" w:rsidP="00AC79FD">
      <w:pPr>
        <w:rPr>
          <w:b/>
        </w:rPr>
      </w:pPr>
    </w:p>
    <w:p w14:paraId="4D4394F4" w14:textId="77777777" w:rsidR="003D4C86" w:rsidRDefault="00561CEA" w:rsidP="00AC79FD">
      <w:r>
        <w:rPr>
          <w:noProof/>
        </w:rPr>
        <w:drawing>
          <wp:inline distT="0" distB="0" distL="0" distR="0" wp14:anchorId="542B9663" wp14:editId="27353453">
            <wp:extent cx="5759450" cy="5002014"/>
            <wp:effectExtent l="0" t="0" r="0" b="825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00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6317A" w14:textId="77777777" w:rsidR="003D4C86" w:rsidRDefault="003D4C86" w:rsidP="00AC79FD"/>
    <w:p w14:paraId="4C94F12F" w14:textId="77777777" w:rsidR="003D4C86" w:rsidRDefault="003D4C86" w:rsidP="00AC79FD"/>
    <w:p w14:paraId="08F56614" w14:textId="77777777" w:rsidR="003D4C86" w:rsidRPr="00E258CC" w:rsidRDefault="00E258CC" w:rsidP="00AC79FD">
      <w:pPr>
        <w:rPr>
          <w:b/>
        </w:rPr>
      </w:pPr>
      <w:r w:rsidRPr="00E258CC">
        <w:rPr>
          <w:b/>
        </w:rPr>
        <w:lastRenderedPageBreak/>
        <w:t>Annexe 4 : Ajout du nombre d’inscrit dans le formulaire de visualisation</w:t>
      </w:r>
    </w:p>
    <w:p w14:paraId="4959C41D" w14:textId="77777777" w:rsidR="00E258CC" w:rsidRDefault="00E258CC" w:rsidP="00AC79FD"/>
    <w:p w14:paraId="13C564E1" w14:textId="77777777" w:rsidR="00E258CC" w:rsidRDefault="00E258CC" w:rsidP="00AC79FD">
      <w:r>
        <w:rPr>
          <w:noProof/>
        </w:rPr>
        <w:drawing>
          <wp:inline distT="0" distB="0" distL="0" distR="0" wp14:anchorId="3F251E42" wp14:editId="0E06961B">
            <wp:extent cx="5759450" cy="158406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58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BC523" w14:textId="77777777" w:rsidR="00ED598E" w:rsidRDefault="00ED598E" w:rsidP="00AC79FD"/>
    <w:p w14:paraId="3C868870" w14:textId="77777777" w:rsidR="00ED598E" w:rsidRDefault="00ED598E" w:rsidP="00AC79FD"/>
    <w:p w14:paraId="102CF76C" w14:textId="77777777" w:rsidR="00ED598E" w:rsidRDefault="00ED598E" w:rsidP="00AC79FD"/>
    <w:p w14:paraId="281CAFB2" w14:textId="77777777" w:rsidR="00ED598E" w:rsidRDefault="00ED598E" w:rsidP="00AC79FD"/>
    <w:p w14:paraId="6F8D01C0" w14:textId="77777777" w:rsidR="00ED598E" w:rsidRDefault="00ED598E" w:rsidP="00AC79FD"/>
    <w:p w14:paraId="0F890489" w14:textId="77777777" w:rsidR="00ED598E" w:rsidRDefault="00ED598E" w:rsidP="00AC79FD"/>
    <w:p w14:paraId="167FB0E6" w14:textId="77777777" w:rsidR="00ED598E" w:rsidRDefault="00ED598E" w:rsidP="00AC79FD"/>
    <w:p w14:paraId="3BB212B7" w14:textId="77777777" w:rsidR="00ED598E" w:rsidRDefault="00ED598E" w:rsidP="00AC79FD"/>
    <w:p w14:paraId="3984C1EF" w14:textId="77777777" w:rsidR="00ED598E" w:rsidRDefault="00ED598E" w:rsidP="00AC79FD"/>
    <w:p w14:paraId="3510C44B" w14:textId="77777777" w:rsidR="00ED598E" w:rsidRDefault="00ED598E" w:rsidP="00AC79FD"/>
    <w:p w14:paraId="5F473C3F" w14:textId="77777777" w:rsidR="00ED598E" w:rsidRDefault="00ED598E" w:rsidP="00AC79FD"/>
    <w:p w14:paraId="4ADF3645" w14:textId="77777777" w:rsidR="00ED598E" w:rsidRDefault="00ED598E" w:rsidP="00AC79FD"/>
    <w:p w14:paraId="7031D8CB" w14:textId="77777777" w:rsidR="00ED598E" w:rsidRDefault="00ED598E" w:rsidP="00AC79FD"/>
    <w:p w14:paraId="4356DAE2" w14:textId="77777777" w:rsidR="00ED598E" w:rsidRDefault="00ED598E" w:rsidP="00AC79FD"/>
    <w:p w14:paraId="7617E2BF" w14:textId="77777777" w:rsidR="00ED598E" w:rsidRDefault="00ED598E" w:rsidP="00AC79FD"/>
    <w:p w14:paraId="0D62A0A4" w14:textId="77777777" w:rsidR="00ED598E" w:rsidRDefault="00ED598E" w:rsidP="00AC79FD"/>
    <w:p w14:paraId="1BB972BF" w14:textId="77777777" w:rsidR="00ED598E" w:rsidRDefault="00ED598E" w:rsidP="00AC79FD"/>
    <w:p w14:paraId="3473C195" w14:textId="77777777" w:rsidR="00ED598E" w:rsidRDefault="00ED598E" w:rsidP="00AC79FD"/>
    <w:p w14:paraId="57D653CF" w14:textId="77777777" w:rsidR="00ED598E" w:rsidRDefault="00ED598E" w:rsidP="00AC79FD"/>
    <w:p w14:paraId="545A0E81" w14:textId="77777777" w:rsidR="00ED598E" w:rsidRDefault="00ED598E" w:rsidP="00AC79FD"/>
    <w:p w14:paraId="1DEB50B1" w14:textId="77777777" w:rsidR="00ED598E" w:rsidRDefault="00ED598E" w:rsidP="00AC79FD"/>
    <w:p w14:paraId="67836A5E" w14:textId="77777777" w:rsidR="00ED598E" w:rsidRDefault="00ED598E" w:rsidP="00AC79FD"/>
    <w:p w14:paraId="379490B5" w14:textId="77777777" w:rsidR="00ED598E" w:rsidRDefault="00ED598E" w:rsidP="00AC79FD"/>
    <w:p w14:paraId="5980538F" w14:textId="77777777" w:rsidR="00ED598E" w:rsidRDefault="00ED598E" w:rsidP="00AC79FD"/>
    <w:p w14:paraId="2B126CB1" w14:textId="77777777" w:rsidR="00ED598E" w:rsidRDefault="00ED598E" w:rsidP="00AC79FD"/>
    <w:p w14:paraId="7CE090AC" w14:textId="77777777" w:rsidR="00ED598E" w:rsidRDefault="00ED598E" w:rsidP="00AC79FD"/>
    <w:p w14:paraId="4E1B1689" w14:textId="77777777" w:rsidR="00ED598E" w:rsidRDefault="00ED598E" w:rsidP="00AC79FD"/>
    <w:p w14:paraId="003C6FF2" w14:textId="77777777" w:rsidR="00ED598E" w:rsidRDefault="00ED598E" w:rsidP="00AC79FD"/>
    <w:p w14:paraId="299F5927" w14:textId="77777777" w:rsidR="00ED598E" w:rsidRDefault="00ED598E" w:rsidP="00AC79FD"/>
    <w:p w14:paraId="612BF686" w14:textId="77777777" w:rsidR="00ED598E" w:rsidRDefault="00ED598E" w:rsidP="00AC79FD"/>
    <w:p w14:paraId="6E9D543C" w14:textId="77777777" w:rsidR="00ED598E" w:rsidRDefault="00ED598E" w:rsidP="00AC79FD"/>
    <w:p w14:paraId="24B56EAB" w14:textId="77777777" w:rsidR="00ED598E" w:rsidRDefault="00ED598E" w:rsidP="00AC79FD"/>
    <w:p w14:paraId="5F636D1C" w14:textId="77777777" w:rsidR="00ED598E" w:rsidRDefault="00ED598E" w:rsidP="00AC79FD"/>
    <w:p w14:paraId="045DC6F5" w14:textId="77777777" w:rsidR="00ED598E" w:rsidRDefault="00ED598E" w:rsidP="00AC79FD"/>
    <w:p w14:paraId="1CA65B2E" w14:textId="77777777" w:rsidR="00ED598E" w:rsidRDefault="00ED598E" w:rsidP="00AC79FD"/>
    <w:p w14:paraId="3504B3B3" w14:textId="77777777" w:rsidR="00ED598E" w:rsidRDefault="00ED598E" w:rsidP="00AC79FD"/>
    <w:p w14:paraId="106EB884" w14:textId="77777777" w:rsidR="00ED598E" w:rsidRDefault="00ED598E" w:rsidP="00AC79FD"/>
    <w:p w14:paraId="02A9554E" w14:textId="77777777" w:rsidR="00ED598E" w:rsidRDefault="00ED598E" w:rsidP="00AC79FD"/>
    <w:p w14:paraId="353A5167" w14:textId="77777777" w:rsidR="00ED598E" w:rsidRDefault="00ED598E" w:rsidP="00AC79FD"/>
    <w:p w14:paraId="19519B83" w14:textId="77777777" w:rsidR="00ED598E" w:rsidRDefault="00ED598E" w:rsidP="00AC79FD"/>
    <w:p w14:paraId="6AC7B8D2" w14:textId="77777777" w:rsidR="00ED598E" w:rsidRDefault="00ED598E" w:rsidP="00AC79FD"/>
    <w:p w14:paraId="0B0A2E07" w14:textId="77777777" w:rsidR="00ED598E" w:rsidRDefault="00ED598E" w:rsidP="00AC79FD"/>
    <w:p w14:paraId="20947F03" w14:textId="77777777" w:rsidR="00ED598E" w:rsidRDefault="00ED598E" w:rsidP="00AC79FD"/>
    <w:p w14:paraId="7BD95FF7" w14:textId="77777777" w:rsidR="00ED598E" w:rsidRDefault="00ED598E" w:rsidP="00AC79FD"/>
    <w:p w14:paraId="5D438AAD" w14:textId="77777777" w:rsidR="00ED598E" w:rsidRDefault="00ED598E" w:rsidP="00AC79FD"/>
    <w:p w14:paraId="032C0A1C" w14:textId="77777777" w:rsidR="00ED598E" w:rsidRDefault="00ED598E" w:rsidP="00AC79FD"/>
    <w:p w14:paraId="4B8C7FEE" w14:textId="77777777" w:rsidR="00ED598E" w:rsidRDefault="00ED598E" w:rsidP="00AC79FD"/>
    <w:p w14:paraId="6814AA4C" w14:textId="77777777" w:rsidR="00ED598E" w:rsidRDefault="00ED598E" w:rsidP="00AC79FD"/>
    <w:p w14:paraId="3A69857D" w14:textId="77777777" w:rsidR="003D4C86" w:rsidRPr="000C38B0" w:rsidRDefault="003D4C86" w:rsidP="00AC79FD">
      <w:bookmarkStart w:id="0" w:name="_GoBack"/>
      <w:bookmarkEnd w:id="0"/>
    </w:p>
    <w:sectPr w:rsidR="003D4C86" w:rsidRPr="000C38B0" w:rsidSect="0041378F">
      <w:footerReference w:type="default" r:id="rId15"/>
      <w:pgSz w:w="11906" w:h="16838" w:code="9"/>
      <w:pgMar w:top="1140" w:right="1418" w:bottom="1134" w:left="1418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75F7E" w14:textId="77777777" w:rsidR="00182917" w:rsidRDefault="00182917">
      <w:r>
        <w:separator/>
      </w:r>
    </w:p>
  </w:endnote>
  <w:endnote w:type="continuationSeparator" w:id="0">
    <w:p w14:paraId="49888EEE" w14:textId="77777777" w:rsidR="00182917" w:rsidRDefault="0018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15568" w14:textId="77777777" w:rsidR="00F64710" w:rsidRPr="000A5208" w:rsidRDefault="00A3193E" w:rsidP="00C40D33">
    <w:pPr>
      <w:pStyle w:val="Pieddepage"/>
      <w:pBdr>
        <w:top w:val="single" w:sz="4" w:space="1" w:color="auto"/>
      </w:pBdr>
    </w:pPr>
    <w:r w:rsidRPr="00A3193E">
      <w:t>http://</w:t>
    </w:r>
    <w:r w:rsidR="00C40D33">
      <w:t>www.reseaucerta</w:t>
    </w:r>
    <w:r w:rsidRPr="00A3193E">
      <w:t>.</w:t>
    </w:r>
    <w:r w:rsidR="00C40D33">
      <w:t>org</w:t>
    </w:r>
    <w:r>
      <w:tab/>
    </w:r>
    <w:r w:rsidR="00C40D33"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EE148B">
      <w:rPr>
        <w:noProof/>
      </w:rPr>
      <w:t>mars 2013</w:t>
    </w:r>
    <w:r>
      <w:fldChar w:fldCharType="end"/>
    </w:r>
    <w:r w:rsidR="009977D1">
      <w:t xml:space="preserve"> – v1.0</w:t>
    </w:r>
    <w:r>
      <w:tab/>
    </w:r>
    <w:r w:rsidR="000A5208" w:rsidRPr="003F7A48">
      <w:t xml:space="preserve">Page </w:t>
    </w:r>
    <w:r w:rsidR="000A5208" w:rsidRPr="003F7A48">
      <w:rPr>
        <w:rStyle w:val="Numrodepage"/>
      </w:rPr>
      <w:fldChar w:fldCharType="begin"/>
    </w:r>
    <w:r w:rsidR="000A5208" w:rsidRPr="003F7A48">
      <w:rPr>
        <w:rStyle w:val="Numrodepage"/>
      </w:rPr>
      <w:instrText xml:space="preserve"> PAGE </w:instrText>
    </w:r>
    <w:r w:rsidR="000A5208" w:rsidRPr="003F7A48">
      <w:rPr>
        <w:rStyle w:val="Numrodepage"/>
      </w:rPr>
      <w:fldChar w:fldCharType="separate"/>
    </w:r>
    <w:r w:rsidR="00EE148B">
      <w:rPr>
        <w:rStyle w:val="Numrodepage"/>
        <w:noProof/>
      </w:rPr>
      <w:t>6</w:t>
    </w:r>
    <w:r w:rsidR="000A5208" w:rsidRPr="003F7A48">
      <w:rPr>
        <w:rStyle w:val="Numrodepage"/>
      </w:rPr>
      <w:fldChar w:fldCharType="end"/>
    </w:r>
    <w:r w:rsidR="000A5208" w:rsidRPr="003F7A48">
      <w:rPr>
        <w:rStyle w:val="Numrodepage"/>
      </w:rPr>
      <w:t>/</w:t>
    </w:r>
    <w:r w:rsidR="000A5208" w:rsidRPr="003F7A48">
      <w:rPr>
        <w:rStyle w:val="Numrodepage"/>
      </w:rPr>
      <w:fldChar w:fldCharType="begin"/>
    </w:r>
    <w:r w:rsidR="000A5208" w:rsidRPr="003F7A48">
      <w:rPr>
        <w:rStyle w:val="Numrodepage"/>
      </w:rPr>
      <w:instrText xml:space="preserve"> NUMPAGES </w:instrText>
    </w:r>
    <w:r w:rsidR="000A5208" w:rsidRPr="003F7A48">
      <w:rPr>
        <w:rStyle w:val="Numrodepage"/>
      </w:rPr>
      <w:fldChar w:fldCharType="separate"/>
    </w:r>
    <w:r w:rsidR="00EE148B">
      <w:rPr>
        <w:rStyle w:val="Numrodepage"/>
        <w:noProof/>
      </w:rPr>
      <w:t>6</w:t>
    </w:r>
    <w:r w:rsidR="000A5208"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F6193" w14:textId="77777777" w:rsidR="00182917" w:rsidRDefault="00182917">
      <w:r>
        <w:separator/>
      </w:r>
    </w:p>
  </w:footnote>
  <w:footnote w:type="continuationSeparator" w:id="0">
    <w:p w14:paraId="61C3459D" w14:textId="77777777" w:rsidR="00182917" w:rsidRDefault="00182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32A42"/>
    <w:multiLevelType w:val="hybridMultilevel"/>
    <w:tmpl w:val="A030D5E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7C1DDD"/>
    <w:multiLevelType w:val="hybridMultilevel"/>
    <w:tmpl w:val="D5EEC3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4312F5"/>
    <w:multiLevelType w:val="multilevel"/>
    <w:tmpl w:val="95EE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F8C1D60"/>
    <w:multiLevelType w:val="hybridMultilevel"/>
    <w:tmpl w:val="517EB536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FD226D1"/>
    <w:multiLevelType w:val="hybridMultilevel"/>
    <w:tmpl w:val="95EE689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99726C"/>
    <w:multiLevelType w:val="hybridMultilevel"/>
    <w:tmpl w:val="C6C61AA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B07AFC"/>
    <w:multiLevelType w:val="hybridMultilevel"/>
    <w:tmpl w:val="C7964A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8C6A1B"/>
    <w:multiLevelType w:val="multilevel"/>
    <w:tmpl w:val="D5EEC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ADA2683"/>
    <w:multiLevelType w:val="hybridMultilevel"/>
    <w:tmpl w:val="4E0CB4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87438A"/>
    <w:multiLevelType w:val="hybridMultilevel"/>
    <w:tmpl w:val="E5FEC4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707BF8"/>
    <w:multiLevelType w:val="multilevel"/>
    <w:tmpl w:val="C7964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A8B1945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3C833124"/>
    <w:multiLevelType w:val="hybridMultilevel"/>
    <w:tmpl w:val="B9C8D974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D425EDB"/>
    <w:multiLevelType w:val="multilevel"/>
    <w:tmpl w:val="6DDAB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601B6F"/>
    <w:multiLevelType w:val="multilevel"/>
    <w:tmpl w:val="A030D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FB650E"/>
    <w:multiLevelType w:val="hybridMultilevel"/>
    <w:tmpl w:val="3B84BB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1066A9"/>
    <w:multiLevelType w:val="multilevel"/>
    <w:tmpl w:val="C6C61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711C94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E90BE5"/>
    <w:multiLevelType w:val="multilevel"/>
    <w:tmpl w:val="EF48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F5F5DB7"/>
    <w:multiLevelType w:val="multilevel"/>
    <w:tmpl w:val="3B84B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B84768"/>
    <w:multiLevelType w:val="hybridMultilevel"/>
    <w:tmpl w:val="D55E16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4EC43B8"/>
    <w:multiLevelType w:val="hybridMultilevel"/>
    <w:tmpl w:val="6DDAB32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5"/>
  </w:num>
  <w:num w:numId="7">
    <w:abstractNumId w:val="21"/>
  </w:num>
  <w:num w:numId="8">
    <w:abstractNumId w:val="25"/>
  </w:num>
  <w:num w:numId="9">
    <w:abstractNumId w:val="21"/>
  </w:num>
  <w:num w:numId="10">
    <w:abstractNumId w:val="25"/>
  </w:num>
  <w:num w:numId="11">
    <w:abstractNumId w:val="21"/>
  </w:num>
  <w:num w:numId="12">
    <w:abstractNumId w:val="7"/>
  </w:num>
  <w:num w:numId="13">
    <w:abstractNumId w:val="27"/>
  </w:num>
  <w:num w:numId="14">
    <w:abstractNumId w:val="1"/>
  </w:num>
  <w:num w:numId="15">
    <w:abstractNumId w:val="0"/>
  </w:num>
  <w:num w:numId="16">
    <w:abstractNumId w:val="13"/>
  </w:num>
  <w:num w:numId="17">
    <w:abstractNumId w:val="35"/>
  </w:num>
  <w:num w:numId="18">
    <w:abstractNumId w:val="19"/>
  </w:num>
  <w:num w:numId="19">
    <w:abstractNumId w:val="20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34"/>
  </w:num>
  <w:num w:numId="27">
    <w:abstractNumId w:val="37"/>
  </w:num>
  <w:num w:numId="28">
    <w:abstractNumId w:val="16"/>
  </w:num>
  <w:num w:numId="29">
    <w:abstractNumId w:val="32"/>
  </w:num>
  <w:num w:numId="30">
    <w:abstractNumId w:val="26"/>
  </w:num>
  <w:num w:numId="31">
    <w:abstractNumId w:val="33"/>
  </w:num>
  <w:num w:numId="32">
    <w:abstractNumId w:val="31"/>
  </w:num>
  <w:num w:numId="33">
    <w:abstractNumId w:val="36"/>
  </w:num>
  <w:num w:numId="34">
    <w:abstractNumId w:val="10"/>
  </w:num>
  <w:num w:numId="35">
    <w:abstractNumId w:val="30"/>
  </w:num>
  <w:num w:numId="36">
    <w:abstractNumId w:val="11"/>
  </w:num>
  <w:num w:numId="37">
    <w:abstractNumId w:val="18"/>
  </w:num>
  <w:num w:numId="38">
    <w:abstractNumId w:val="39"/>
  </w:num>
  <w:num w:numId="39">
    <w:abstractNumId w:val="29"/>
  </w:num>
  <w:num w:numId="40">
    <w:abstractNumId w:val="22"/>
  </w:num>
  <w:num w:numId="41">
    <w:abstractNumId w:val="15"/>
  </w:num>
  <w:num w:numId="42">
    <w:abstractNumId w:val="12"/>
  </w:num>
  <w:num w:numId="43">
    <w:abstractNumId w:val="23"/>
  </w:num>
  <w:num w:numId="44">
    <w:abstractNumId w:val="17"/>
  </w:num>
  <w:num w:numId="45">
    <w:abstractNumId w:val="24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7D"/>
    <w:rsid w:val="0000139B"/>
    <w:rsid w:val="0000372E"/>
    <w:rsid w:val="000156C3"/>
    <w:rsid w:val="0002588A"/>
    <w:rsid w:val="000377F0"/>
    <w:rsid w:val="000440E3"/>
    <w:rsid w:val="00047A0A"/>
    <w:rsid w:val="00051E8A"/>
    <w:rsid w:val="0005275C"/>
    <w:rsid w:val="000530E8"/>
    <w:rsid w:val="00065D68"/>
    <w:rsid w:val="00086D0E"/>
    <w:rsid w:val="00097F28"/>
    <w:rsid w:val="000A5208"/>
    <w:rsid w:val="000B0EF4"/>
    <w:rsid w:val="000B2354"/>
    <w:rsid w:val="000B4B79"/>
    <w:rsid w:val="000B795D"/>
    <w:rsid w:val="000C00A2"/>
    <w:rsid w:val="000C38B0"/>
    <w:rsid w:val="000D182E"/>
    <w:rsid w:val="000D3976"/>
    <w:rsid w:val="000D464F"/>
    <w:rsid w:val="000D65E3"/>
    <w:rsid w:val="000D6E5E"/>
    <w:rsid w:val="000D7920"/>
    <w:rsid w:val="000E6013"/>
    <w:rsid w:val="000F25FB"/>
    <w:rsid w:val="00136AB4"/>
    <w:rsid w:val="00182917"/>
    <w:rsid w:val="0018291B"/>
    <w:rsid w:val="001867C7"/>
    <w:rsid w:val="0019528F"/>
    <w:rsid w:val="001A23E5"/>
    <w:rsid w:val="001A33DF"/>
    <w:rsid w:val="001A4118"/>
    <w:rsid w:val="001B42FD"/>
    <w:rsid w:val="001C679B"/>
    <w:rsid w:val="001F5151"/>
    <w:rsid w:val="00202B6A"/>
    <w:rsid w:val="00206696"/>
    <w:rsid w:val="002137CD"/>
    <w:rsid w:val="00213B49"/>
    <w:rsid w:val="0023124C"/>
    <w:rsid w:val="0025226A"/>
    <w:rsid w:val="00254CD1"/>
    <w:rsid w:val="00255311"/>
    <w:rsid w:val="00265400"/>
    <w:rsid w:val="002839CB"/>
    <w:rsid w:val="00284892"/>
    <w:rsid w:val="002913AB"/>
    <w:rsid w:val="0029747B"/>
    <w:rsid w:val="002A20E8"/>
    <w:rsid w:val="002B01B3"/>
    <w:rsid w:val="002B6010"/>
    <w:rsid w:val="002C39F9"/>
    <w:rsid w:val="002C5354"/>
    <w:rsid w:val="002C72B2"/>
    <w:rsid w:val="002C7506"/>
    <w:rsid w:val="002D4423"/>
    <w:rsid w:val="002D7E7D"/>
    <w:rsid w:val="002E1C44"/>
    <w:rsid w:val="002F0007"/>
    <w:rsid w:val="002F0CB1"/>
    <w:rsid w:val="002F4395"/>
    <w:rsid w:val="00301A80"/>
    <w:rsid w:val="00305AAD"/>
    <w:rsid w:val="00311E10"/>
    <w:rsid w:val="003164D1"/>
    <w:rsid w:val="00333834"/>
    <w:rsid w:val="00344662"/>
    <w:rsid w:val="00350AE2"/>
    <w:rsid w:val="00365D8F"/>
    <w:rsid w:val="003739D5"/>
    <w:rsid w:val="00396FF1"/>
    <w:rsid w:val="003B6A1C"/>
    <w:rsid w:val="003C485E"/>
    <w:rsid w:val="003D0A1E"/>
    <w:rsid w:val="003D4C86"/>
    <w:rsid w:val="003F681D"/>
    <w:rsid w:val="003F7BF5"/>
    <w:rsid w:val="0040490D"/>
    <w:rsid w:val="0041378F"/>
    <w:rsid w:val="00430292"/>
    <w:rsid w:val="00440A78"/>
    <w:rsid w:val="00441B99"/>
    <w:rsid w:val="0046428E"/>
    <w:rsid w:val="00476717"/>
    <w:rsid w:val="004A5C7D"/>
    <w:rsid w:val="004A5FFA"/>
    <w:rsid w:val="004A7FC6"/>
    <w:rsid w:val="004C42DC"/>
    <w:rsid w:val="004D75FA"/>
    <w:rsid w:val="00501AFD"/>
    <w:rsid w:val="00505991"/>
    <w:rsid w:val="005134B5"/>
    <w:rsid w:val="0052565A"/>
    <w:rsid w:val="00527290"/>
    <w:rsid w:val="00531E42"/>
    <w:rsid w:val="00536BC3"/>
    <w:rsid w:val="00547AD8"/>
    <w:rsid w:val="005529ED"/>
    <w:rsid w:val="00561CEA"/>
    <w:rsid w:val="005754BB"/>
    <w:rsid w:val="00591ECD"/>
    <w:rsid w:val="005B1C68"/>
    <w:rsid w:val="005F0E8F"/>
    <w:rsid w:val="005F2ECC"/>
    <w:rsid w:val="00601E70"/>
    <w:rsid w:val="00602E64"/>
    <w:rsid w:val="006135F5"/>
    <w:rsid w:val="00623C02"/>
    <w:rsid w:val="00641B61"/>
    <w:rsid w:val="0066187F"/>
    <w:rsid w:val="00673BF2"/>
    <w:rsid w:val="00674CAD"/>
    <w:rsid w:val="006967C7"/>
    <w:rsid w:val="006B108A"/>
    <w:rsid w:val="006C4E9B"/>
    <w:rsid w:val="006C5E65"/>
    <w:rsid w:val="006E7468"/>
    <w:rsid w:val="00702138"/>
    <w:rsid w:val="0071701F"/>
    <w:rsid w:val="00720235"/>
    <w:rsid w:val="00720623"/>
    <w:rsid w:val="00733EE6"/>
    <w:rsid w:val="007421B6"/>
    <w:rsid w:val="007500F4"/>
    <w:rsid w:val="007766D4"/>
    <w:rsid w:val="0078200C"/>
    <w:rsid w:val="00785727"/>
    <w:rsid w:val="0079211D"/>
    <w:rsid w:val="007A4C7A"/>
    <w:rsid w:val="007B0B79"/>
    <w:rsid w:val="007C6A4B"/>
    <w:rsid w:val="007C6CBF"/>
    <w:rsid w:val="007D602B"/>
    <w:rsid w:val="007F37D4"/>
    <w:rsid w:val="008014F4"/>
    <w:rsid w:val="00802624"/>
    <w:rsid w:val="00807A5E"/>
    <w:rsid w:val="00817B8A"/>
    <w:rsid w:val="008245B6"/>
    <w:rsid w:val="00834049"/>
    <w:rsid w:val="00870DCC"/>
    <w:rsid w:val="008754F8"/>
    <w:rsid w:val="00893232"/>
    <w:rsid w:val="008B39EE"/>
    <w:rsid w:val="008D5174"/>
    <w:rsid w:val="008D6CF6"/>
    <w:rsid w:val="008E0F08"/>
    <w:rsid w:val="008E5866"/>
    <w:rsid w:val="008E60C5"/>
    <w:rsid w:val="008E7941"/>
    <w:rsid w:val="008F528A"/>
    <w:rsid w:val="008F7F03"/>
    <w:rsid w:val="009031DD"/>
    <w:rsid w:val="00944275"/>
    <w:rsid w:val="00956F8A"/>
    <w:rsid w:val="00957BCA"/>
    <w:rsid w:val="009627D0"/>
    <w:rsid w:val="00975DA5"/>
    <w:rsid w:val="009977D1"/>
    <w:rsid w:val="009A4228"/>
    <w:rsid w:val="009B4BFA"/>
    <w:rsid w:val="009B650C"/>
    <w:rsid w:val="009D6CD2"/>
    <w:rsid w:val="009F2C57"/>
    <w:rsid w:val="009F363B"/>
    <w:rsid w:val="00A3193E"/>
    <w:rsid w:val="00A46920"/>
    <w:rsid w:val="00A50D1E"/>
    <w:rsid w:val="00A542FE"/>
    <w:rsid w:val="00A66899"/>
    <w:rsid w:val="00AC52D5"/>
    <w:rsid w:val="00AC79FD"/>
    <w:rsid w:val="00AD382E"/>
    <w:rsid w:val="00AD785A"/>
    <w:rsid w:val="00AE3231"/>
    <w:rsid w:val="00AF2317"/>
    <w:rsid w:val="00AF5285"/>
    <w:rsid w:val="00B14221"/>
    <w:rsid w:val="00B23152"/>
    <w:rsid w:val="00B26A25"/>
    <w:rsid w:val="00B4089C"/>
    <w:rsid w:val="00B459EB"/>
    <w:rsid w:val="00B45B5C"/>
    <w:rsid w:val="00B66E7F"/>
    <w:rsid w:val="00B724F1"/>
    <w:rsid w:val="00B822BB"/>
    <w:rsid w:val="00B83E4B"/>
    <w:rsid w:val="00BA2480"/>
    <w:rsid w:val="00BA2FE7"/>
    <w:rsid w:val="00BD1E2D"/>
    <w:rsid w:val="00BE727F"/>
    <w:rsid w:val="00BF12D0"/>
    <w:rsid w:val="00BF3E2A"/>
    <w:rsid w:val="00BF6FD6"/>
    <w:rsid w:val="00C1301F"/>
    <w:rsid w:val="00C20B05"/>
    <w:rsid w:val="00C2469D"/>
    <w:rsid w:val="00C260AC"/>
    <w:rsid w:val="00C27A37"/>
    <w:rsid w:val="00C35AFE"/>
    <w:rsid w:val="00C368DC"/>
    <w:rsid w:val="00C40D33"/>
    <w:rsid w:val="00C42885"/>
    <w:rsid w:val="00C42BB3"/>
    <w:rsid w:val="00C63FD2"/>
    <w:rsid w:val="00C72E76"/>
    <w:rsid w:val="00C733AE"/>
    <w:rsid w:val="00C75FE6"/>
    <w:rsid w:val="00C83AEC"/>
    <w:rsid w:val="00CA0B87"/>
    <w:rsid w:val="00CA6D68"/>
    <w:rsid w:val="00CA7BA4"/>
    <w:rsid w:val="00CC4D79"/>
    <w:rsid w:val="00CC7447"/>
    <w:rsid w:val="00CE2274"/>
    <w:rsid w:val="00CF1605"/>
    <w:rsid w:val="00D22F8E"/>
    <w:rsid w:val="00D26581"/>
    <w:rsid w:val="00D44B83"/>
    <w:rsid w:val="00D52B11"/>
    <w:rsid w:val="00D57EFC"/>
    <w:rsid w:val="00D60C00"/>
    <w:rsid w:val="00D744F6"/>
    <w:rsid w:val="00D8097A"/>
    <w:rsid w:val="00D927D1"/>
    <w:rsid w:val="00D97536"/>
    <w:rsid w:val="00DA5EC6"/>
    <w:rsid w:val="00DA66AC"/>
    <w:rsid w:val="00DB4085"/>
    <w:rsid w:val="00DB7C0C"/>
    <w:rsid w:val="00DD0364"/>
    <w:rsid w:val="00DD2A16"/>
    <w:rsid w:val="00DE0AC8"/>
    <w:rsid w:val="00DE18F1"/>
    <w:rsid w:val="00DF79D4"/>
    <w:rsid w:val="00E07F1E"/>
    <w:rsid w:val="00E1455E"/>
    <w:rsid w:val="00E258CC"/>
    <w:rsid w:val="00E271A3"/>
    <w:rsid w:val="00E41124"/>
    <w:rsid w:val="00EA414A"/>
    <w:rsid w:val="00EB1A74"/>
    <w:rsid w:val="00EB5A82"/>
    <w:rsid w:val="00EC7BF5"/>
    <w:rsid w:val="00ED598E"/>
    <w:rsid w:val="00EE148B"/>
    <w:rsid w:val="00EE3AA6"/>
    <w:rsid w:val="00EE7D98"/>
    <w:rsid w:val="00EF54E7"/>
    <w:rsid w:val="00F63835"/>
    <w:rsid w:val="00F64710"/>
    <w:rsid w:val="00F72A88"/>
    <w:rsid w:val="00F9433C"/>
    <w:rsid w:val="00FA48AF"/>
    <w:rsid w:val="00FB3586"/>
    <w:rsid w:val="00FB3EC3"/>
    <w:rsid w:val="00FB5CCC"/>
    <w:rsid w:val="00FB64B7"/>
    <w:rsid w:val="00FC64BF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832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basedOn w:val="Policepardfaut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A2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basedOn w:val="Policepardfaut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A2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6</Pages>
  <Words>603</Words>
  <Characters>3319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3915</CharactersWithSpaces>
  <SharedDoc>false</SharedDoc>
  <HLinks>
    <vt:vector size="24" baseType="variant">
      <vt:variant>
        <vt:i4>7471171</vt:i4>
      </vt:variant>
      <vt:variant>
        <vt:i4>9</vt:i4>
      </vt:variant>
      <vt:variant>
        <vt:i4>0</vt:i4>
      </vt:variant>
      <vt:variant>
        <vt:i4>5</vt:i4>
      </vt:variant>
      <vt:variant>
        <vt:lpwstr>http://www.pays-hautegironde.fr/IMG/pdf/Synthese_Diagnostic.pdf</vt:lpwstr>
      </vt:variant>
      <vt:variant>
        <vt:lpwstr/>
      </vt:variant>
      <vt:variant>
        <vt:i4>4063296</vt:i4>
      </vt:variant>
      <vt:variant>
        <vt:i4>6</vt:i4>
      </vt:variant>
      <vt:variant>
        <vt:i4>0</vt:i4>
      </vt:variant>
      <vt:variant>
        <vt:i4>5</vt:i4>
      </vt:variant>
      <vt:variant>
        <vt:lpwstr>http://www.legifrance.gouv.fr/affichTexteArticle.do;jsessionid=C4CC7A6372F9676D7A0F120997B95BF7.tpdjo06v_3?idArticle=LEGIARTI000025361520&amp;cidTexte=LEGITEXT000025349531&amp;dateTexte=20121230</vt:lpwstr>
      </vt:variant>
      <vt:variant>
        <vt:lpwstr/>
      </vt:variant>
      <vt:variant>
        <vt:i4>5701657</vt:i4>
      </vt:variant>
      <vt:variant>
        <vt:i4>3</vt:i4>
      </vt:variant>
      <vt:variant>
        <vt:i4>0</vt:i4>
      </vt:variant>
      <vt:variant>
        <vt:i4>5</vt:i4>
      </vt:variant>
      <vt:variant>
        <vt:lpwstr>http://www.legifrance.gouv.fr/affichTexte.do?cidTexte=JORFTEXT000000607412&amp;dateTexte=</vt:lpwstr>
      </vt:variant>
      <vt:variant>
        <vt:lpwstr>JORFARTI000002109066</vt:lpwstr>
      </vt:variant>
      <vt:variant>
        <vt:i4>5242898</vt:i4>
      </vt:variant>
      <vt:variant>
        <vt:i4>0</vt:i4>
      </vt:variant>
      <vt:variant>
        <vt:i4>0</vt:i4>
      </vt:variant>
      <vt:variant>
        <vt:i4>5</vt:i4>
      </vt:variant>
      <vt:variant>
        <vt:lpwstr>http://bordeaux.actu.fr/actualite/lycee-energie-positive-begles-14710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CD</dc:creator>
  <cp:lastModifiedBy>Gaëlle CASTEL</cp:lastModifiedBy>
  <cp:revision>30</cp:revision>
  <cp:lastPrinted>2003-06-19T21:07:00Z</cp:lastPrinted>
  <dcterms:created xsi:type="dcterms:W3CDTF">2013-01-12T13:00:00Z</dcterms:created>
  <dcterms:modified xsi:type="dcterms:W3CDTF">2013-03-25T12:36:00Z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