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1340" w:type="dxa"/>
        <w:jc w:val="center"/>
        <w:tblLayout w:type="fixed"/>
        <w:tblLook w:val="04A0"/>
      </w:tblPr>
      <w:tblGrid>
        <w:gridCol w:w="2835"/>
        <w:gridCol w:w="2835"/>
        <w:gridCol w:w="2835"/>
        <w:gridCol w:w="2835"/>
      </w:tblGrid>
      <w:tr w:rsidR="00204D32" w:rsidRPr="00662AF0" w:rsidTr="000F68E9">
        <w:trPr>
          <w:trHeight w:hRule="exact" w:val="1985"/>
          <w:jc w:val="center"/>
        </w:trPr>
        <w:tc>
          <w:tcPr>
            <w:tcW w:w="2835" w:type="dxa"/>
            <w:tcBorders>
              <w:bottom w:val="dotted" w:sz="2" w:space="0" w:color="767171" w:themeColor="background2" w:themeShade="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b/>
                <w:sz w:val="24"/>
                <w:szCs w:val="24"/>
              </w:rPr>
              <w:t xml:space="preserve"> </w:t>
            </w:r>
            <w:r w:rsidR="00204D32" w:rsidRPr="00662AF0">
              <w:rPr>
                <w:rFonts w:cstheme="minorHAnsi"/>
                <w:b/>
                <w:sz w:val="24"/>
                <w:szCs w:val="24"/>
              </w:rPr>
              <w:t>Définir le contrat de travail.</w:t>
            </w:r>
          </w:p>
        </w:tc>
        <w:tc>
          <w:tcPr>
            <w:tcW w:w="2835" w:type="dxa"/>
            <w:tcBorders>
              <w:bottom w:val="dotted" w:sz="2" w:space="0" w:color="767171" w:themeColor="background2" w:themeShade="80"/>
            </w:tcBorders>
            <w:vAlign w:val="center"/>
          </w:tcPr>
          <w:p w:rsidR="00204D32" w:rsidRPr="00662AF0" w:rsidRDefault="00031BDD" w:rsidP="00662AF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662AF0" w:rsidRPr="00662AF0">
              <w:rPr>
                <w:rFonts w:cstheme="minorHAnsi"/>
                <w:b/>
                <w:sz w:val="24"/>
                <w:szCs w:val="24"/>
              </w:rPr>
              <w:t>Indiquer</w:t>
            </w:r>
            <w:r w:rsidR="00204D32" w:rsidRPr="00662AF0">
              <w:rPr>
                <w:rFonts w:cstheme="minorHAnsi"/>
                <w:b/>
                <w:sz w:val="24"/>
                <w:szCs w:val="24"/>
              </w:rPr>
              <w:t xml:space="preserve"> le critère déterminant du contrat de travail</w:t>
            </w:r>
            <w:r w:rsidR="00662AF0" w:rsidRPr="00662AF0">
              <w:rPr>
                <w:rFonts w:cstheme="minorHAnsi"/>
                <w:b/>
                <w:sz w:val="24"/>
                <w:szCs w:val="24"/>
              </w:rPr>
              <w:t>.</w:t>
            </w:r>
          </w:p>
        </w:tc>
        <w:tc>
          <w:tcPr>
            <w:tcW w:w="2835" w:type="dxa"/>
            <w:tcBorders>
              <w:bottom w:val="dotted" w:sz="2" w:space="0" w:color="767171" w:themeColor="background2" w:themeShade="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Pr="00662AF0">
              <w:rPr>
                <w:rFonts w:cstheme="minorHAnsi"/>
                <w:b/>
                <w:sz w:val="24"/>
                <w:szCs w:val="24"/>
              </w:rPr>
              <w:t>Citer</w:t>
            </w:r>
            <w:r w:rsidR="00204D32" w:rsidRPr="00662AF0">
              <w:rPr>
                <w:rFonts w:cstheme="minorHAnsi"/>
                <w:b/>
                <w:sz w:val="24"/>
                <w:szCs w:val="24"/>
              </w:rPr>
              <w:t xml:space="preserve"> les différents régimes juridiques de travail que vous connaissez.</w:t>
            </w:r>
          </w:p>
        </w:tc>
        <w:tc>
          <w:tcPr>
            <w:tcW w:w="2835" w:type="dxa"/>
            <w:tcBorders>
              <w:bottom w:val="dotted" w:sz="2" w:space="0" w:color="767171" w:themeColor="background2" w:themeShade="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sz w:val="24"/>
                <w:szCs w:val="24"/>
              </w:rPr>
              <w:t>Définir le lien de subordination.</w:t>
            </w:r>
          </w:p>
        </w:tc>
      </w:tr>
      <w:tr w:rsidR="00204D32" w:rsidRPr="00662AF0" w:rsidTr="000F68E9">
        <w:trPr>
          <w:trHeight w:hRule="exact" w:val="1985"/>
          <w:jc w:val="center"/>
        </w:trPr>
        <w:tc>
          <w:tcPr>
            <w:tcW w:w="2835" w:type="dxa"/>
            <w:tcBorders>
              <w:top w:val="dotted" w:sz="2" w:space="0" w:color="767171" w:themeColor="background2" w:themeShade="80"/>
              <w:bottom w:val="single" w:sz="4" w:space="0" w:color="auto"/>
            </w:tcBorders>
            <w:vAlign w:val="center"/>
          </w:tcPr>
          <w:p w:rsidR="00204D32" w:rsidRPr="00662AF0" w:rsidRDefault="00031BDD" w:rsidP="00A801E0">
            <w:pPr>
              <w:jc w:val="center"/>
              <w:rPr>
                <w:rFonts w:cstheme="minorHAnsi"/>
                <w:i/>
                <w:sz w:val="20"/>
                <w:szCs w:val="20"/>
              </w:rPr>
            </w:pPr>
            <w:r w:rsidRPr="00662AF0">
              <w:rPr>
                <w:rFonts w:cstheme="minorHAnsi"/>
                <w:i/>
                <w:sz w:val="20"/>
                <w:szCs w:val="20"/>
              </w:rPr>
              <w:t>C’est un accord de volonté</w:t>
            </w:r>
            <w:r w:rsidR="00204D32" w:rsidRPr="00662AF0">
              <w:rPr>
                <w:rFonts w:cstheme="minorHAnsi"/>
                <w:i/>
                <w:sz w:val="20"/>
                <w:szCs w:val="20"/>
              </w:rPr>
              <w:t xml:space="preserve"> par l</w:t>
            </w:r>
            <w:r w:rsidRPr="00662AF0">
              <w:rPr>
                <w:rFonts w:cstheme="minorHAnsi"/>
                <w:i/>
                <w:sz w:val="20"/>
                <w:szCs w:val="20"/>
              </w:rPr>
              <w:t>e</w:t>
            </w:r>
            <w:r w:rsidR="00A801E0">
              <w:rPr>
                <w:rFonts w:cstheme="minorHAnsi"/>
                <w:i/>
                <w:sz w:val="20"/>
                <w:szCs w:val="20"/>
              </w:rPr>
              <w:t>quel</w:t>
            </w:r>
            <w:r w:rsidR="00204D32" w:rsidRPr="00662AF0">
              <w:rPr>
                <w:rFonts w:cstheme="minorHAnsi"/>
                <w:i/>
                <w:sz w:val="20"/>
                <w:szCs w:val="20"/>
              </w:rPr>
              <w:t xml:space="preserve"> le salarié, s’engage à exécuter une prestation de travail sous la subordination d’un</w:t>
            </w:r>
            <w:r w:rsidR="00F9773D" w:rsidRPr="00662AF0">
              <w:rPr>
                <w:rFonts w:cstheme="minorHAnsi"/>
                <w:i/>
                <w:sz w:val="20"/>
                <w:szCs w:val="20"/>
              </w:rPr>
              <w:t xml:space="preserve"> </w:t>
            </w:r>
            <w:r w:rsidR="00204D32" w:rsidRPr="00662AF0">
              <w:rPr>
                <w:rFonts w:cstheme="minorHAnsi"/>
                <w:i/>
                <w:sz w:val="20"/>
                <w:szCs w:val="20"/>
              </w:rPr>
              <w:t>employeur, moyennant une rémunération.</w:t>
            </w:r>
          </w:p>
        </w:tc>
        <w:tc>
          <w:tcPr>
            <w:tcW w:w="2835" w:type="dxa"/>
            <w:tcBorders>
              <w:top w:val="dotted" w:sz="2" w:space="0" w:color="767171" w:themeColor="background2" w:themeShade="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Le lien de subordination.</w:t>
            </w:r>
          </w:p>
        </w:tc>
        <w:tc>
          <w:tcPr>
            <w:tcW w:w="2835" w:type="dxa"/>
            <w:tcBorders>
              <w:top w:val="dotted" w:sz="2" w:space="0" w:color="767171" w:themeColor="background2" w:themeShade="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Un travailleur peut être salarié, fonctionnaire ou travailleur indépendant.</w:t>
            </w:r>
          </w:p>
        </w:tc>
        <w:tc>
          <w:tcPr>
            <w:tcW w:w="2835" w:type="dxa"/>
            <w:tcBorders>
              <w:top w:val="dotted" w:sz="2" w:space="0" w:color="767171" w:themeColor="background2" w:themeShade="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C’est le fait pour l’employeur de pouvoir donner des ordres au salarié, d’en contrôler l’exécution et de sanctionner le salarié.</w:t>
            </w:r>
          </w:p>
          <w:p w:rsidR="00204D32" w:rsidRPr="00662AF0" w:rsidRDefault="00204D32" w:rsidP="008A73FB">
            <w:pPr>
              <w:jc w:val="center"/>
              <w:rPr>
                <w:rFonts w:cstheme="minorHAnsi"/>
                <w:i/>
                <w:sz w:val="20"/>
                <w:szCs w:val="20"/>
              </w:rPr>
            </w:pPr>
            <w:r w:rsidRPr="00662AF0">
              <w:rPr>
                <w:rFonts w:cstheme="minorHAnsi"/>
                <w:i/>
                <w:sz w:val="20"/>
                <w:szCs w:val="20"/>
              </w:rPr>
              <w:t>(</w:t>
            </w:r>
            <w:r w:rsidRPr="00662AF0">
              <w:rPr>
                <w:rFonts w:cstheme="minorHAnsi"/>
                <w:b/>
                <w:i/>
                <w:sz w:val="20"/>
                <w:szCs w:val="20"/>
                <w:u w:val="single"/>
              </w:rPr>
              <w:t>les 3 éléments sont attendus</w:t>
            </w:r>
            <w:r w:rsidR="00F9773D" w:rsidRPr="00662AF0">
              <w:rPr>
                <w:rFonts w:cstheme="minorHAnsi"/>
                <w:b/>
                <w:i/>
                <w:sz w:val="20"/>
                <w:szCs w:val="20"/>
                <w:u w:val="single"/>
              </w:rPr>
              <w:t>).</w:t>
            </w:r>
          </w:p>
        </w:tc>
      </w:tr>
      <w:tr w:rsidR="00204D32" w:rsidRPr="00662AF0" w:rsidTr="000F68E9">
        <w:trPr>
          <w:trHeight w:hRule="exact" w:val="1985"/>
          <w:jc w:val="center"/>
        </w:trPr>
        <w:tc>
          <w:tcPr>
            <w:tcW w:w="2835" w:type="dxa"/>
            <w:tcBorders>
              <w:bottom w:val="dotted" w:sz="2" w:space="0" w:color="7F7F7F" w:themeColor="text1" w:themeTint="80"/>
            </w:tcBorders>
            <w:vAlign w:val="center"/>
          </w:tcPr>
          <w:p w:rsidR="00204D32" w:rsidRPr="00662AF0" w:rsidRDefault="00031BDD" w:rsidP="006C48BA">
            <w:pPr>
              <w:jc w:val="center"/>
              <w:rPr>
                <w:rFonts w:cstheme="minorHAnsi"/>
                <w:b/>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sz w:val="24"/>
                <w:szCs w:val="24"/>
              </w:rPr>
              <w:t>Caractérise</w:t>
            </w:r>
            <w:r w:rsidR="006C48BA">
              <w:rPr>
                <w:rFonts w:cstheme="minorHAnsi"/>
                <w:b/>
                <w:sz w:val="24"/>
                <w:szCs w:val="24"/>
              </w:rPr>
              <w:t>r</w:t>
            </w:r>
            <w:r w:rsidR="00204D32" w:rsidRPr="00662AF0">
              <w:rPr>
                <w:rFonts w:cstheme="minorHAnsi"/>
                <w:b/>
                <w:sz w:val="24"/>
                <w:szCs w:val="24"/>
              </w:rPr>
              <w:t xml:space="preserve"> le CDI d’un ingénieur cadre chez IBM.</w:t>
            </w:r>
            <w:r w:rsidRPr="00662AF0">
              <w:rPr>
                <w:rFonts w:cstheme="minorHAnsi"/>
                <w:b/>
                <w:sz w:val="24"/>
                <w:szCs w:val="24"/>
              </w:rPr>
              <w:t xml:space="preserve"> </w:t>
            </w:r>
            <w:r w:rsidR="00204D32" w:rsidRPr="00662AF0">
              <w:rPr>
                <w:rFonts w:cstheme="minorHAnsi"/>
              </w:rPr>
              <w:t>(4 éléments de réponse attendus)</w:t>
            </w:r>
            <w:r w:rsidR="00F9773D" w:rsidRPr="00662AF0">
              <w:rPr>
                <w:rFonts w:cstheme="minorHAnsi"/>
                <w:b/>
              </w:rPr>
              <w:t>.</w:t>
            </w:r>
          </w:p>
        </w:tc>
        <w:tc>
          <w:tcPr>
            <w:tcW w:w="2835" w:type="dxa"/>
            <w:tcBorders>
              <w:bottom w:val="dotted" w:sz="2" w:space="0" w:color="7F7F7F" w:themeColor="text1" w:themeTint="80"/>
            </w:tcBorders>
            <w:vAlign w:val="center"/>
          </w:tcPr>
          <w:p w:rsidR="00C710FF"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sz w:val="23"/>
                <w:szCs w:val="23"/>
              </w:rPr>
              <w:t>Une personne qui s’engage à réaliser un travail, en toute autonomie, moyennant une rémunération est un travailleur salarié.</w:t>
            </w:r>
          </w:p>
          <w:p w:rsidR="00204D32" w:rsidRPr="00662AF0" w:rsidRDefault="00204D32" w:rsidP="008A73FB">
            <w:pPr>
              <w:jc w:val="center"/>
              <w:rPr>
                <w:rFonts w:cstheme="minorHAnsi"/>
                <w:b/>
                <w:sz w:val="23"/>
                <w:szCs w:val="23"/>
              </w:rPr>
            </w:pPr>
            <w:r w:rsidRPr="00662AF0">
              <w:rPr>
                <w:rFonts w:cstheme="minorHAnsi"/>
                <w:b/>
                <w:sz w:val="23"/>
                <w:szCs w:val="23"/>
              </w:rPr>
              <w:t>Vrai ou Faux ?</w:t>
            </w:r>
          </w:p>
        </w:tc>
        <w:tc>
          <w:tcPr>
            <w:tcW w:w="2835" w:type="dxa"/>
            <w:tcBorders>
              <w:bottom w:val="dotted" w:sz="2" w:space="0" w:color="7F7F7F" w:themeColor="text1" w:themeTint="80"/>
            </w:tcBorders>
            <w:vAlign w:val="center"/>
          </w:tcPr>
          <w:p w:rsidR="00204D32" w:rsidRPr="00662AF0" w:rsidRDefault="00031BDD" w:rsidP="00662AF0">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 xml:space="preserve">Présenter le statut de </w:t>
            </w:r>
            <w:r w:rsidR="00204D32" w:rsidRPr="00662AF0">
              <w:rPr>
                <w:rFonts w:cstheme="minorHAnsi"/>
                <w:b/>
                <w:sz w:val="24"/>
                <w:szCs w:val="24"/>
              </w:rPr>
              <w:t xml:space="preserve"> fonctionnaire</w:t>
            </w:r>
            <w:r w:rsidR="00662AF0" w:rsidRPr="00662AF0">
              <w:rPr>
                <w:rFonts w:cstheme="minorHAnsi"/>
                <w:b/>
                <w:sz w:val="24"/>
                <w:szCs w:val="24"/>
              </w:rPr>
              <w:t>.</w:t>
            </w:r>
          </w:p>
        </w:tc>
        <w:tc>
          <w:tcPr>
            <w:tcW w:w="2835" w:type="dxa"/>
            <w:tcBorders>
              <w:bottom w:val="dotted" w:sz="2" w:space="0" w:color="7F7F7F" w:themeColor="text1" w:themeTint="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662AF0">
              <w:rPr>
                <w:rFonts w:cstheme="minorHAnsi"/>
                <w:b/>
                <w:sz w:val="24"/>
                <w:szCs w:val="24"/>
              </w:rPr>
              <w:t>Préciser</w:t>
            </w:r>
            <w:r w:rsidR="00204D32" w:rsidRPr="00662AF0">
              <w:rPr>
                <w:rFonts w:cstheme="minorHAnsi"/>
                <w:b/>
                <w:sz w:val="24"/>
                <w:szCs w:val="24"/>
              </w:rPr>
              <w:t xml:space="preserve"> les conditions de </w:t>
            </w:r>
            <w:r w:rsidR="00662AF0">
              <w:rPr>
                <w:rFonts w:cstheme="minorHAnsi"/>
                <w:b/>
                <w:sz w:val="24"/>
                <w:szCs w:val="24"/>
              </w:rPr>
              <w:t>recrutement d’un fonctionnaire.</w:t>
            </w:r>
          </w:p>
          <w:p w:rsidR="00031BDD" w:rsidRPr="00662AF0" w:rsidRDefault="00031BDD" w:rsidP="008A73FB">
            <w:pPr>
              <w:jc w:val="center"/>
              <w:rPr>
                <w:rFonts w:cstheme="minorHAnsi"/>
                <w:sz w:val="24"/>
                <w:szCs w:val="24"/>
              </w:rPr>
            </w:pPr>
            <w:r w:rsidRPr="00662AF0">
              <w:rPr>
                <w:rFonts w:cstheme="minorHAnsi"/>
                <w:sz w:val="24"/>
                <w:szCs w:val="24"/>
              </w:rPr>
              <w:t>(5 conditions)</w:t>
            </w:r>
          </w:p>
        </w:tc>
      </w:tr>
      <w:tr w:rsidR="00204D32" w:rsidRPr="00662AF0" w:rsidTr="000F68E9">
        <w:trPr>
          <w:trHeight w:hRule="exact" w:val="1985"/>
          <w:jc w:val="center"/>
        </w:trPr>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19"/>
                <w:szCs w:val="19"/>
              </w:rPr>
            </w:pPr>
            <w:r w:rsidRPr="00662AF0">
              <w:rPr>
                <w:rFonts w:cstheme="minorHAnsi"/>
                <w:i/>
                <w:sz w:val="19"/>
                <w:szCs w:val="19"/>
              </w:rPr>
              <w:t>Il a conclu un contrat synallagmatique, solennel (écrit imposé par la convention collective), à titre onéreux, avec intuitu personae, de gré-à-gré, commutatif, à exécution successive et à durée indéterminée.</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FAUX</w:t>
            </w:r>
            <w:r w:rsidR="00F9773D" w:rsidRPr="00662AF0">
              <w:rPr>
                <w:rFonts w:cstheme="minorHAnsi"/>
                <w:i/>
                <w:sz w:val="20"/>
                <w:szCs w:val="20"/>
              </w:rPr>
              <w:t>, c</w:t>
            </w:r>
            <w:r w:rsidRPr="00662AF0">
              <w:rPr>
                <w:rFonts w:cstheme="minorHAnsi"/>
                <w:i/>
                <w:sz w:val="20"/>
                <w:szCs w:val="20"/>
              </w:rPr>
              <w:t>’est un travailleur indépendant.</w:t>
            </w:r>
          </w:p>
          <w:p w:rsidR="00204D32" w:rsidRPr="00662AF0" w:rsidRDefault="00204D32" w:rsidP="008A73FB">
            <w:pPr>
              <w:jc w:val="center"/>
              <w:rPr>
                <w:rFonts w:cstheme="minorHAnsi"/>
                <w:i/>
                <w:sz w:val="20"/>
                <w:szCs w:val="20"/>
              </w:rPr>
            </w:pPr>
            <w:r w:rsidRPr="00662AF0">
              <w:rPr>
                <w:rFonts w:cstheme="minorHAnsi"/>
                <w:i/>
                <w:sz w:val="20"/>
                <w:szCs w:val="20"/>
              </w:rPr>
              <w:t>Le travailleur salarié se place sous l’autorité de l’employeur. Il existe un lien de subordination entre eux.</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 xml:space="preserve">C’est un </w:t>
            </w:r>
            <w:r w:rsidRPr="00662AF0">
              <w:rPr>
                <w:rFonts w:cstheme="minorHAnsi"/>
                <w:i/>
                <w:sz w:val="20"/>
                <w:szCs w:val="20"/>
                <w:u w:val="single"/>
              </w:rPr>
              <w:t>agent qui travaille au service de l’État</w:t>
            </w:r>
            <w:r w:rsidR="00031BDD" w:rsidRPr="00662AF0">
              <w:rPr>
                <w:rFonts w:cstheme="minorHAnsi"/>
                <w:i/>
                <w:sz w:val="20"/>
                <w:szCs w:val="20"/>
              </w:rPr>
              <w:t>, de la fonction hospitalière</w:t>
            </w:r>
            <w:r w:rsidRPr="00662AF0">
              <w:rPr>
                <w:rFonts w:cstheme="minorHAnsi"/>
                <w:i/>
                <w:sz w:val="20"/>
                <w:szCs w:val="20"/>
              </w:rPr>
              <w:t xml:space="preserve"> ou d’une collectivité territoriale et qui remplit une </w:t>
            </w:r>
            <w:r w:rsidRPr="00662AF0">
              <w:rPr>
                <w:rFonts w:cstheme="minorHAnsi"/>
                <w:i/>
                <w:sz w:val="20"/>
                <w:szCs w:val="20"/>
                <w:u w:val="single"/>
              </w:rPr>
              <w:t>mission de service public</w:t>
            </w:r>
            <w:r w:rsidRPr="00662AF0">
              <w:rPr>
                <w:rFonts w:cstheme="minorHAnsi"/>
                <w:i/>
                <w:sz w:val="20"/>
                <w:szCs w:val="20"/>
              </w:rPr>
              <w:t>.</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 xml:space="preserve">5 conditions : Il doit être </w:t>
            </w:r>
            <w:r w:rsidRPr="00662AF0">
              <w:rPr>
                <w:rFonts w:cstheme="minorHAnsi"/>
                <w:i/>
                <w:sz w:val="20"/>
                <w:szCs w:val="20"/>
                <w:u w:val="single"/>
              </w:rPr>
              <w:t>majeur capable,</w:t>
            </w:r>
            <w:r w:rsidRPr="00662AF0">
              <w:rPr>
                <w:rFonts w:cstheme="minorHAnsi"/>
                <w:i/>
                <w:sz w:val="20"/>
                <w:szCs w:val="20"/>
              </w:rPr>
              <w:t xml:space="preserve"> sans </w:t>
            </w:r>
            <w:r w:rsidRPr="00662AF0">
              <w:rPr>
                <w:rFonts w:cstheme="minorHAnsi"/>
                <w:i/>
                <w:sz w:val="20"/>
                <w:szCs w:val="20"/>
                <w:u w:val="single"/>
              </w:rPr>
              <w:t>casier judiciaire</w:t>
            </w:r>
            <w:r w:rsidRPr="00662AF0">
              <w:rPr>
                <w:rFonts w:cstheme="minorHAnsi"/>
                <w:i/>
                <w:sz w:val="20"/>
                <w:szCs w:val="20"/>
              </w:rPr>
              <w:t xml:space="preserve">, disposer de la </w:t>
            </w:r>
            <w:r w:rsidRPr="00662AF0">
              <w:rPr>
                <w:rFonts w:cstheme="minorHAnsi"/>
                <w:i/>
                <w:sz w:val="20"/>
                <w:szCs w:val="20"/>
                <w:u w:val="single"/>
              </w:rPr>
              <w:t>nationalité française</w:t>
            </w:r>
            <w:r w:rsidRPr="00662AF0">
              <w:rPr>
                <w:rFonts w:cstheme="minorHAnsi"/>
                <w:i/>
                <w:sz w:val="20"/>
                <w:szCs w:val="20"/>
              </w:rPr>
              <w:t xml:space="preserve"> et des </w:t>
            </w:r>
            <w:r w:rsidRPr="00662AF0">
              <w:rPr>
                <w:rFonts w:cstheme="minorHAnsi"/>
                <w:i/>
                <w:sz w:val="20"/>
                <w:szCs w:val="20"/>
                <w:u w:val="single"/>
              </w:rPr>
              <w:t>diplômes</w:t>
            </w:r>
            <w:r w:rsidRPr="00662AF0">
              <w:rPr>
                <w:rFonts w:cstheme="minorHAnsi"/>
                <w:i/>
                <w:sz w:val="20"/>
                <w:szCs w:val="20"/>
              </w:rPr>
              <w:t xml:space="preserve"> requis pour pouvoir passer le </w:t>
            </w:r>
            <w:r w:rsidRPr="00662AF0">
              <w:rPr>
                <w:rFonts w:cstheme="minorHAnsi"/>
                <w:i/>
                <w:sz w:val="20"/>
                <w:szCs w:val="20"/>
                <w:u w:val="single"/>
              </w:rPr>
              <w:t>concours</w:t>
            </w:r>
            <w:r w:rsidRPr="00662AF0">
              <w:rPr>
                <w:rFonts w:cstheme="minorHAnsi"/>
                <w:i/>
                <w:sz w:val="20"/>
                <w:szCs w:val="20"/>
              </w:rPr>
              <w:t>.</w:t>
            </w:r>
          </w:p>
        </w:tc>
      </w:tr>
      <w:tr w:rsidR="00204D32" w:rsidRPr="00662AF0" w:rsidTr="000F68E9">
        <w:trPr>
          <w:trHeight w:hRule="exact" w:val="1985"/>
          <w:jc w:val="center"/>
        </w:trPr>
        <w:tc>
          <w:tcPr>
            <w:tcW w:w="2835" w:type="dxa"/>
            <w:tcBorders>
              <w:bottom w:val="dotted" w:sz="2" w:space="0" w:color="7F7F7F" w:themeColor="text1" w:themeTint="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sz w:val="24"/>
                <w:szCs w:val="24"/>
              </w:rPr>
              <w:t>Le statut de fonctionnaire est définit par la loi du 13 mars 2000. Vrai ou faux ?</w:t>
            </w:r>
          </w:p>
        </w:tc>
        <w:tc>
          <w:tcPr>
            <w:tcW w:w="2835" w:type="dxa"/>
            <w:tcBorders>
              <w:bottom w:val="dotted" w:sz="2" w:space="0" w:color="7F7F7F" w:themeColor="text1" w:themeTint="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sz w:val="24"/>
                <w:szCs w:val="24"/>
              </w:rPr>
              <w:t>Définir le travailleur indépendant.</w:t>
            </w:r>
          </w:p>
        </w:tc>
        <w:tc>
          <w:tcPr>
            <w:tcW w:w="2835" w:type="dxa"/>
            <w:tcBorders>
              <w:bottom w:val="dotted" w:sz="2" w:space="0" w:color="7F7F7F" w:themeColor="text1" w:themeTint="80"/>
            </w:tcBorders>
            <w:vAlign w:val="center"/>
          </w:tcPr>
          <w:p w:rsidR="00204D32" w:rsidRPr="00B52C01" w:rsidRDefault="00031BDD" w:rsidP="00B52C01">
            <w:pPr>
              <w:jc w:val="center"/>
              <w:rPr>
                <w:rFonts w:cstheme="minorHAnsi"/>
                <w:b/>
              </w:rPr>
            </w:pPr>
            <w:r w:rsidRPr="00B52C01">
              <w:rPr>
                <w:rFonts w:cstheme="minorHAnsi"/>
                <w:sz w:val="24"/>
                <w:szCs w:val="24"/>
              </w:rPr>
              <w:sym w:font="Wingdings 2" w:char="F0F0"/>
            </w:r>
            <w:r w:rsidRPr="00B52C01">
              <w:rPr>
                <w:rFonts w:cstheme="minorHAnsi"/>
                <w:sz w:val="24"/>
                <w:szCs w:val="24"/>
              </w:rPr>
              <w:sym w:font="Wingdings 2" w:char="F0F0"/>
            </w:r>
            <w:r w:rsidRPr="00B52C01">
              <w:rPr>
                <w:rFonts w:cstheme="minorHAnsi"/>
                <w:sz w:val="24"/>
                <w:szCs w:val="24"/>
              </w:rPr>
              <w:sym w:font="Wingdings 2" w:char="F0F0"/>
            </w:r>
            <w:r w:rsidRPr="00B52C01">
              <w:rPr>
                <w:rFonts w:cstheme="minorHAnsi"/>
              </w:rPr>
              <w:t xml:space="preserve"> </w:t>
            </w:r>
            <w:r w:rsidR="00B52C01" w:rsidRPr="00B52C01">
              <w:rPr>
                <w:rFonts w:cstheme="minorHAnsi"/>
                <w:b/>
              </w:rPr>
              <w:t xml:space="preserve">Il </w:t>
            </w:r>
            <w:r w:rsidR="00204D32" w:rsidRPr="00B52C01">
              <w:rPr>
                <w:rFonts w:cstheme="minorHAnsi"/>
                <w:b/>
              </w:rPr>
              <w:t xml:space="preserve">exerce </w:t>
            </w:r>
            <w:r w:rsidR="00B52C01" w:rsidRPr="00B52C01">
              <w:rPr>
                <w:rFonts w:cstheme="minorHAnsi"/>
                <w:b/>
              </w:rPr>
              <w:t>son activité professionnelle</w:t>
            </w:r>
            <w:r w:rsidR="00204D32" w:rsidRPr="00B52C01">
              <w:rPr>
                <w:rFonts w:cstheme="minorHAnsi"/>
                <w:b/>
              </w:rPr>
              <w:t xml:space="preserve"> </w:t>
            </w:r>
            <w:r w:rsidR="00B52C01" w:rsidRPr="00B52C01">
              <w:rPr>
                <w:rFonts w:cstheme="minorHAnsi"/>
                <w:b/>
              </w:rPr>
              <w:t>(</w:t>
            </w:r>
            <w:r w:rsidR="00204D32" w:rsidRPr="00B52C01">
              <w:rPr>
                <w:rFonts w:cstheme="minorHAnsi"/>
                <w:b/>
              </w:rPr>
              <w:t>d’</w:t>
            </w:r>
            <w:r w:rsidR="00B52C01" w:rsidRPr="00B52C01">
              <w:rPr>
                <w:rFonts w:cstheme="minorHAnsi"/>
                <w:b/>
              </w:rPr>
              <w:t xml:space="preserve">ordre intellectuel, commercial </w:t>
            </w:r>
            <w:r w:rsidR="00204D32" w:rsidRPr="00B52C01">
              <w:rPr>
                <w:rFonts w:cstheme="minorHAnsi"/>
                <w:b/>
              </w:rPr>
              <w:t>ou libéral</w:t>
            </w:r>
            <w:r w:rsidR="00B52C01" w:rsidRPr="00B52C01">
              <w:rPr>
                <w:rFonts w:cstheme="minorHAnsi"/>
                <w:b/>
              </w:rPr>
              <w:t>, …)</w:t>
            </w:r>
            <w:r w:rsidR="00204D32" w:rsidRPr="00B52C01">
              <w:rPr>
                <w:rFonts w:cstheme="minorHAnsi"/>
                <w:b/>
              </w:rPr>
              <w:t xml:space="preserve"> dans le cadre d’un contrat d’entreprise. </w:t>
            </w:r>
            <w:r w:rsidR="00B52C01" w:rsidRPr="00B52C01">
              <w:rPr>
                <w:rFonts w:cstheme="minorHAnsi"/>
                <w:b/>
              </w:rPr>
              <w:t>Préciser le</w:t>
            </w:r>
            <w:r w:rsidR="00204D32" w:rsidRPr="00B52C01">
              <w:rPr>
                <w:rFonts w:cstheme="minorHAnsi"/>
                <w:b/>
              </w:rPr>
              <w:t xml:space="preserve"> </w:t>
            </w:r>
            <w:r w:rsidR="00B52C01" w:rsidRPr="00B52C01">
              <w:rPr>
                <w:rFonts w:cstheme="minorHAnsi"/>
                <w:b/>
              </w:rPr>
              <w:t>statut</w:t>
            </w:r>
            <w:r w:rsidR="00204D32" w:rsidRPr="00B52C01">
              <w:rPr>
                <w:rFonts w:cstheme="minorHAnsi"/>
                <w:b/>
              </w:rPr>
              <w:t xml:space="preserve"> juridique de </w:t>
            </w:r>
            <w:r w:rsidR="00B52C01" w:rsidRPr="00B52C01">
              <w:rPr>
                <w:rFonts w:cstheme="minorHAnsi"/>
                <w:b/>
              </w:rPr>
              <w:t>ce travailleur.</w:t>
            </w:r>
          </w:p>
        </w:tc>
        <w:tc>
          <w:tcPr>
            <w:tcW w:w="2835" w:type="dxa"/>
            <w:tcBorders>
              <w:bottom w:val="dotted" w:sz="2" w:space="0" w:color="7F7F7F" w:themeColor="text1" w:themeTint="80"/>
            </w:tcBorders>
            <w:vAlign w:val="center"/>
          </w:tcPr>
          <w:p w:rsidR="00204D32" w:rsidRPr="00662AF0" w:rsidRDefault="00031BDD" w:rsidP="00B52C01">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04D32" w:rsidRPr="00B52C01">
              <w:rPr>
                <w:rFonts w:cstheme="minorHAnsi"/>
                <w:b/>
                <w:sz w:val="21"/>
                <w:szCs w:val="21"/>
              </w:rPr>
              <w:t>Jo</w:t>
            </w:r>
            <w:r w:rsidR="00102DB2" w:rsidRPr="00B52C01">
              <w:rPr>
                <w:rFonts w:cstheme="minorHAnsi"/>
                <w:b/>
                <w:sz w:val="21"/>
                <w:szCs w:val="21"/>
              </w:rPr>
              <w:t>h</w:t>
            </w:r>
            <w:r w:rsidR="00204D32" w:rsidRPr="00B52C01">
              <w:rPr>
                <w:rFonts w:cstheme="minorHAnsi"/>
                <w:b/>
                <w:sz w:val="21"/>
                <w:szCs w:val="21"/>
              </w:rPr>
              <w:t xml:space="preserve">n souhaite occuper un emploi stable, lui garantissant une bonne couverture sociale, tout en ne prenant pas trop de risques. </w:t>
            </w:r>
            <w:r w:rsidR="00B52C01" w:rsidRPr="00B52C01">
              <w:rPr>
                <w:rFonts w:cstheme="minorHAnsi"/>
                <w:b/>
                <w:sz w:val="21"/>
                <w:szCs w:val="21"/>
              </w:rPr>
              <w:t>Lui proposer le(s) statut(s) de travail adapté(s)</w:t>
            </w:r>
            <w:r w:rsidR="00B52C01">
              <w:rPr>
                <w:rFonts w:cstheme="minorHAnsi"/>
                <w:b/>
                <w:sz w:val="21"/>
                <w:szCs w:val="21"/>
              </w:rPr>
              <w:t>.</w:t>
            </w:r>
          </w:p>
        </w:tc>
      </w:tr>
      <w:tr w:rsidR="00204D32" w:rsidRPr="00662AF0" w:rsidTr="000F68E9">
        <w:trPr>
          <w:trHeight w:hRule="exact" w:val="1985"/>
          <w:jc w:val="center"/>
        </w:trPr>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FAUX.</w:t>
            </w:r>
          </w:p>
          <w:p w:rsidR="00204D32" w:rsidRPr="00662AF0" w:rsidRDefault="00204D32" w:rsidP="008A73FB">
            <w:pPr>
              <w:jc w:val="center"/>
              <w:rPr>
                <w:rFonts w:cstheme="minorHAnsi"/>
                <w:i/>
                <w:sz w:val="20"/>
                <w:szCs w:val="20"/>
              </w:rPr>
            </w:pPr>
            <w:r w:rsidRPr="00662AF0">
              <w:rPr>
                <w:rFonts w:cstheme="minorHAnsi"/>
                <w:i/>
                <w:sz w:val="20"/>
                <w:szCs w:val="20"/>
              </w:rPr>
              <w:t>Le statut du fonctionnaire est organisé par la loi du 13 juillet 1983. La loi du 13 mars 2000 est celle créant la signature électronique.</w:t>
            </w:r>
          </w:p>
        </w:tc>
        <w:tc>
          <w:tcPr>
            <w:tcW w:w="2835" w:type="dxa"/>
            <w:tcBorders>
              <w:top w:val="dotted" w:sz="2" w:space="0" w:color="7F7F7F" w:themeColor="text1" w:themeTint="80"/>
              <w:bottom w:val="single" w:sz="4" w:space="0" w:color="auto"/>
            </w:tcBorders>
            <w:vAlign w:val="center"/>
          </w:tcPr>
          <w:p w:rsidR="00204D32" w:rsidRPr="00662AF0" w:rsidRDefault="00F9773D" w:rsidP="008A73FB">
            <w:pPr>
              <w:jc w:val="center"/>
              <w:rPr>
                <w:rFonts w:cstheme="minorHAnsi"/>
                <w:i/>
                <w:sz w:val="20"/>
                <w:szCs w:val="20"/>
              </w:rPr>
            </w:pPr>
            <w:r w:rsidRPr="00662AF0">
              <w:rPr>
                <w:rFonts w:cstheme="minorHAnsi"/>
                <w:i/>
                <w:sz w:val="20"/>
                <w:szCs w:val="20"/>
              </w:rPr>
              <w:t>C’</w:t>
            </w:r>
            <w:r w:rsidR="00204D32" w:rsidRPr="00662AF0">
              <w:rPr>
                <w:rFonts w:cstheme="minorHAnsi"/>
                <w:i/>
                <w:sz w:val="20"/>
                <w:szCs w:val="20"/>
              </w:rPr>
              <w:t>est celui qui exerce une activité économique, en supporte les risques et profite des bénéfices éventuels. Il est autonome dans l’exercice de son activité.</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Un travailleur indépendant.</w:t>
            </w:r>
          </w:p>
          <w:p w:rsidR="00031BDD" w:rsidRPr="00662AF0" w:rsidRDefault="00031BDD" w:rsidP="008A73FB">
            <w:pPr>
              <w:jc w:val="center"/>
              <w:rPr>
                <w:rFonts w:cstheme="minorHAnsi"/>
                <w:i/>
                <w:sz w:val="20"/>
                <w:szCs w:val="20"/>
              </w:rPr>
            </w:pPr>
            <w:r w:rsidRPr="00662AF0">
              <w:rPr>
                <w:rFonts w:cstheme="minorHAnsi"/>
                <w:i/>
                <w:sz w:val="20"/>
                <w:szCs w:val="20"/>
              </w:rPr>
              <w:t>(Raisonnement attendu)</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Soit fonctionnaire, soit salarié.</w:t>
            </w:r>
          </w:p>
          <w:p w:rsidR="00031BDD" w:rsidRPr="00662AF0" w:rsidRDefault="00031BDD" w:rsidP="008A73FB">
            <w:pPr>
              <w:jc w:val="center"/>
              <w:rPr>
                <w:rFonts w:cstheme="minorHAnsi"/>
                <w:i/>
                <w:sz w:val="20"/>
                <w:szCs w:val="20"/>
              </w:rPr>
            </w:pPr>
            <w:r w:rsidRPr="00662AF0">
              <w:rPr>
                <w:rFonts w:cstheme="minorHAnsi"/>
                <w:i/>
                <w:sz w:val="20"/>
                <w:szCs w:val="20"/>
              </w:rPr>
              <w:t>(Raisonnement attendu)</w:t>
            </w:r>
          </w:p>
        </w:tc>
      </w:tr>
      <w:tr w:rsidR="00204D32" w:rsidRPr="00662AF0" w:rsidTr="000F68E9">
        <w:trPr>
          <w:trHeight w:hRule="exact" w:val="1985"/>
          <w:jc w:val="center"/>
        </w:trPr>
        <w:tc>
          <w:tcPr>
            <w:tcW w:w="2835" w:type="dxa"/>
            <w:tcBorders>
              <w:bottom w:val="dotted" w:sz="2" w:space="0" w:color="7F7F7F" w:themeColor="text1" w:themeTint="80"/>
            </w:tcBorders>
            <w:vAlign w:val="center"/>
          </w:tcPr>
          <w:p w:rsidR="00204D32" w:rsidRPr="00662AF0" w:rsidRDefault="00031BDD" w:rsidP="008A73FB">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rPr>
              <w:t xml:space="preserve">Mathilde est une femme indépendante, qui aime mener des projets et des équipes et qui ne compte pas ses heures de travail. </w:t>
            </w:r>
            <w:r w:rsidR="00102DB2" w:rsidRPr="00662AF0">
              <w:rPr>
                <w:rFonts w:cstheme="minorHAnsi"/>
                <w:b/>
              </w:rPr>
              <w:t>Quel statut lui conseillez-vous ?</w:t>
            </w:r>
          </w:p>
        </w:tc>
        <w:tc>
          <w:tcPr>
            <w:tcW w:w="2835" w:type="dxa"/>
            <w:tcBorders>
              <w:bottom w:val="dotted" w:sz="2" w:space="0" w:color="7F7F7F" w:themeColor="text1" w:themeTint="80"/>
            </w:tcBorders>
            <w:vAlign w:val="center"/>
          </w:tcPr>
          <w:p w:rsidR="00204D32"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204D32" w:rsidRPr="00662AF0">
              <w:rPr>
                <w:rFonts w:cstheme="minorHAnsi"/>
                <w:b/>
                <w:sz w:val="24"/>
                <w:szCs w:val="24"/>
              </w:rPr>
              <w:t>Définir la période d’essai.</w:t>
            </w:r>
          </w:p>
        </w:tc>
        <w:tc>
          <w:tcPr>
            <w:tcW w:w="2835" w:type="dxa"/>
            <w:tcBorders>
              <w:bottom w:val="dotted" w:sz="2" w:space="0" w:color="7F7F7F" w:themeColor="text1" w:themeTint="80"/>
            </w:tcBorders>
            <w:vAlign w:val="center"/>
          </w:tcPr>
          <w:p w:rsidR="00204D32" w:rsidRPr="00662AF0" w:rsidRDefault="00031BDD" w:rsidP="00B52C01">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662AF0">
              <w:rPr>
                <w:rFonts w:cstheme="minorHAnsi"/>
                <w:b/>
                <w:sz w:val="24"/>
                <w:szCs w:val="24"/>
              </w:rPr>
              <w:t>Préciser</w:t>
            </w:r>
            <w:r w:rsidR="00204D32" w:rsidRPr="00662AF0">
              <w:rPr>
                <w:rFonts w:cstheme="minorHAnsi"/>
                <w:b/>
                <w:sz w:val="24"/>
                <w:szCs w:val="24"/>
              </w:rPr>
              <w:t xml:space="preserve"> la durée légale de période d’essai d’un ETAM et d’un cadre</w:t>
            </w:r>
            <w:r w:rsidR="00B52C01">
              <w:rPr>
                <w:rFonts w:cstheme="minorHAnsi"/>
                <w:b/>
                <w:sz w:val="24"/>
                <w:szCs w:val="24"/>
              </w:rPr>
              <w:t>.</w:t>
            </w:r>
          </w:p>
        </w:tc>
        <w:tc>
          <w:tcPr>
            <w:tcW w:w="2835" w:type="dxa"/>
            <w:tcBorders>
              <w:bottom w:val="dotted" w:sz="2" w:space="0" w:color="7F7F7F" w:themeColor="text1" w:themeTint="80"/>
            </w:tcBorders>
            <w:vAlign w:val="center"/>
          </w:tcPr>
          <w:p w:rsidR="00204D32" w:rsidRPr="00662AF0" w:rsidRDefault="00031BDD" w:rsidP="00662AF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662AF0">
              <w:rPr>
                <w:rFonts w:cstheme="minorHAnsi"/>
                <w:b/>
                <w:sz w:val="24"/>
                <w:szCs w:val="24"/>
              </w:rPr>
              <w:t>Définir</w:t>
            </w:r>
            <w:r w:rsidR="00204D32" w:rsidRPr="00662AF0">
              <w:rPr>
                <w:rFonts w:cstheme="minorHAnsi"/>
                <w:b/>
                <w:sz w:val="24"/>
                <w:szCs w:val="24"/>
              </w:rPr>
              <w:t xml:space="preserve"> le principe de faveur en droit du travail</w:t>
            </w:r>
            <w:r w:rsidR="00662AF0">
              <w:rPr>
                <w:rFonts w:cstheme="minorHAnsi"/>
                <w:b/>
                <w:sz w:val="24"/>
                <w:szCs w:val="24"/>
              </w:rPr>
              <w:t>.</w:t>
            </w:r>
          </w:p>
        </w:tc>
      </w:tr>
      <w:tr w:rsidR="00204D32" w:rsidRPr="00662AF0" w:rsidTr="00FE74B7">
        <w:trPr>
          <w:trHeight w:hRule="exact" w:val="1985"/>
          <w:jc w:val="center"/>
        </w:trPr>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Le statut de travailleur indépendant.</w:t>
            </w:r>
          </w:p>
          <w:p w:rsidR="00031BDD" w:rsidRPr="00662AF0" w:rsidRDefault="00031BDD" w:rsidP="008A73FB">
            <w:pPr>
              <w:jc w:val="center"/>
              <w:rPr>
                <w:rFonts w:cstheme="minorHAnsi"/>
                <w:i/>
                <w:sz w:val="20"/>
                <w:szCs w:val="20"/>
              </w:rPr>
            </w:pPr>
            <w:r w:rsidRPr="00662AF0">
              <w:rPr>
                <w:rFonts w:cstheme="minorHAnsi"/>
                <w:i/>
                <w:sz w:val="20"/>
                <w:szCs w:val="20"/>
              </w:rPr>
              <w:t>(Raisonnement attendu)</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Période s’ouvrant au jour de la conclusion du contrat et pendant laquelle le salarié comme l’employeur vérifient l’adéquation du salarié au poste. Peut être rompue à tout moment.</w:t>
            </w:r>
          </w:p>
        </w:tc>
        <w:tc>
          <w:tcPr>
            <w:tcW w:w="2835" w:type="dxa"/>
            <w:tcBorders>
              <w:top w:val="dotted" w:sz="2" w:space="0" w:color="7F7F7F" w:themeColor="text1" w:themeTint="80"/>
              <w:bottom w:val="single" w:sz="4" w:space="0" w:color="auto"/>
            </w:tcBorders>
            <w:vAlign w:val="center"/>
          </w:tcPr>
          <w:p w:rsidR="00204D32" w:rsidRPr="00662AF0" w:rsidRDefault="00204D32" w:rsidP="008A73FB">
            <w:pPr>
              <w:jc w:val="center"/>
              <w:rPr>
                <w:rFonts w:cstheme="minorHAnsi"/>
                <w:i/>
                <w:sz w:val="20"/>
                <w:szCs w:val="20"/>
              </w:rPr>
            </w:pPr>
            <w:r w:rsidRPr="00662AF0">
              <w:rPr>
                <w:rFonts w:cstheme="minorHAnsi"/>
                <w:i/>
                <w:sz w:val="20"/>
                <w:szCs w:val="20"/>
              </w:rPr>
              <w:t>Employé : 2 mois</w:t>
            </w:r>
          </w:p>
          <w:p w:rsidR="00204D32" w:rsidRPr="00662AF0" w:rsidRDefault="00204D32" w:rsidP="008A73FB">
            <w:pPr>
              <w:jc w:val="center"/>
              <w:rPr>
                <w:rFonts w:cstheme="minorHAnsi"/>
                <w:i/>
                <w:sz w:val="20"/>
                <w:szCs w:val="20"/>
              </w:rPr>
            </w:pPr>
            <w:r w:rsidRPr="00662AF0">
              <w:rPr>
                <w:rFonts w:cstheme="minorHAnsi"/>
                <w:i/>
                <w:sz w:val="20"/>
                <w:szCs w:val="20"/>
              </w:rPr>
              <w:t>Agent de Maîtrise : 3 mois</w:t>
            </w:r>
          </w:p>
          <w:p w:rsidR="00204D32" w:rsidRPr="00662AF0" w:rsidRDefault="00204D32" w:rsidP="008A73FB">
            <w:pPr>
              <w:jc w:val="center"/>
              <w:rPr>
                <w:rFonts w:cstheme="minorHAnsi"/>
                <w:i/>
                <w:sz w:val="20"/>
                <w:szCs w:val="20"/>
              </w:rPr>
            </w:pPr>
            <w:r w:rsidRPr="00662AF0">
              <w:rPr>
                <w:rFonts w:cstheme="minorHAnsi"/>
                <w:i/>
                <w:sz w:val="20"/>
                <w:szCs w:val="20"/>
              </w:rPr>
              <w:t>Cadre : 4 mois</w:t>
            </w:r>
          </w:p>
        </w:tc>
        <w:tc>
          <w:tcPr>
            <w:tcW w:w="2835" w:type="dxa"/>
            <w:tcBorders>
              <w:top w:val="dotted" w:sz="2" w:space="0" w:color="7F7F7F" w:themeColor="text1" w:themeTint="80"/>
              <w:bottom w:val="single" w:sz="4" w:space="0" w:color="auto"/>
            </w:tcBorders>
            <w:vAlign w:val="center"/>
          </w:tcPr>
          <w:p w:rsidR="00204D32" w:rsidRPr="00662AF0" w:rsidRDefault="00102DB2" w:rsidP="008A73FB">
            <w:pPr>
              <w:jc w:val="center"/>
              <w:rPr>
                <w:rFonts w:cstheme="minorHAnsi"/>
                <w:i/>
                <w:sz w:val="20"/>
                <w:szCs w:val="20"/>
              </w:rPr>
            </w:pPr>
            <w:r w:rsidRPr="00662AF0">
              <w:rPr>
                <w:rFonts w:cstheme="minorHAnsi"/>
                <w:i/>
                <w:sz w:val="20"/>
                <w:szCs w:val="20"/>
              </w:rPr>
              <w:t>Aucune</w:t>
            </w:r>
            <w:r w:rsidR="00204D32" w:rsidRPr="00662AF0">
              <w:rPr>
                <w:rFonts w:cstheme="minorHAnsi"/>
                <w:i/>
                <w:sz w:val="20"/>
                <w:szCs w:val="20"/>
              </w:rPr>
              <w:t xml:space="preserve"> source de niveau inférieur ne peut contredire une source de niveau supérieur. De même, un texte de niveau inférieur ne peut comporter que des dispositions plus favorables à celles du niveau supérieur.</w:t>
            </w:r>
          </w:p>
        </w:tc>
      </w:tr>
      <w:tr w:rsidR="00F9773D" w:rsidRPr="00662AF0" w:rsidTr="00FE74B7">
        <w:trPr>
          <w:trHeight w:hRule="exact" w:val="1985"/>
          <w:jc w:val="center"/>
        </w:trPr>
        <w:tc>
          <w:tcPr>
            <w:tcW w:w="2835" w:type="dxa"/>
            <w:tcBorders>
              <w:bottom w:val="dotted" w:sz="2" w:space="0" w:color="7F7F7F" w:themeColor="text1" w:themeTint="80"/>
            </w:tcBorders>
            <w:vAlign w:val="center"/>
          </w:tcPr>
          <w:p w:rsidR="00F9773D" w:rsidRPr="00662AF0" w:rsidRDefault="00031BDD" w:rsidP="008A73FB">
            <w:pPr>
              <w:jc w:val="center"/>
              <w:rPr>
                <w:rFonts w:cstheme="minorHAnsi"/>
                <w:b/>
                <w:sz w:val="24"/>
                <w:szCs w:val="24"/>
              </w:rPr>
            </w:pPr>
            <w:r w:rsidRPr="00662AF0">
              <w:rPr>
                <w:rFonts w:cstheme="minorHAnsi"/>
                <w:sz w:val="24"/>
                <w:szCs w:val="24"/>
              </w:rPr>
              <w:lastRenderedPageBreak/>
              <w:sym w:font="Wingdings 2" w:char="F0F0"/>
            </w:r>
            <w:r w:rsidRPr="00662AF0">
              <w:rPr>
                <w:rFonts w:cstheme="minorHAnsi"/>
                <w:sz w:val="24"/>
                <w:szCs w:val="24"/>
              </w:rPr>
              <w:sym w:font="Wingdings 2" w:char="F0F0"/>
            </w:r>
            <w:r w:rsidRPr="00662AF0">
              <w:rPr>
                <w:rFonts w:cstheme="minorHAnsi"/>
              </w:rPr>
              <w:t xml:space="preserve"> </w:t>
            </w:r>
            <w:r w:rsidRPr="00662AF0">
              <w:rPr>
                <w:rFonts w:cstheme="minorHAnsi"/>
                <w:b/>
                <w:sz w:val="24"/>
                <w:szCs w:val="24"/>
              </w:rPr>
              <w:t>Placer</w:t>
            </w:r>
            <w:r w:rsidR="00F9773D" w:rsidRPr="00662AF0">
              <w:rPr>
                <w:rFonts w:cstheme="minorHAnsi"/>
                <w:b/>
                <w:sz w:val="24"/>
                <w:szCs w:val="24"/>
              </w:rPr>
              <w:t xml:space="preserve"> dans la hiérarchie des normes le contrat, la convention collective, la constitution, le règlement intérieur et la loi.</w:t>
            </w:r>
          </w:p>
        </w:tc>
        <w:tc>
          <w:tcPr>
            <w:tcW w:w="2835" w:type="dxa"/>
            <w:tcBorders>
              <w:bottom w:val="dotted" w:sz="2" w:space="0" w:color="7F7F7F" w:themeColor="text1" w:themeTint="80"/>
            </w:tcBorders>
            <w:vAlign w:val="center"/>
          </w:tcPr>
          <w:p w:rsidR="00F9773D" w:rsidRPr="00662AF0" w:rsidRDefault="00031BDD"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Pr="00662AF0">
              <w:rPr>
                <w:rFonts w:cstheme="minorHAnsi"/>
                <w:b/>
                <w:sz w:val="24"/>
                <w:szCs w:val="24"/>
              </w:rPr>
              <w:t>Préciser</w:t>
            </w:r>
            <w:r w:rsidR="00F9773D" w:rsidRPr="00662AF0">
              <w:rPr>
                <w:rFonts w:cstheme="minorHAnsi"/>
                <w:b/>
                <w:sz w:val="24"/>
                <w:szCs w:val="24"/>
              </w:rPr>
              <w:t xml:space="preserve"> les principes juridiques qui s’appliquent lors de l’embauche d’un futur salarié.</w:t>
            </w:r>
          </w:p>
        </w:tc>
        <w:tc>
          <w:tcPr>
            <w:tcW w:w="2835" w:type="dxa"/>
            <w:tcBorders>
              <w:bottom w:val="dotted" w:sz="2" w:space="0" w:color="7F7F7F" w:themeColor="text1" w:themeTint="80"/>
            </w:tcBorders>
            <w:vAlign w:val="center"/>
          </w:tcPr>
          <w:p w:rsidR="00F9773D" w:rsidRPr="00662AF0" w:rsidRDefault="00031BDD" w:rsidP="00662AF0">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 xml:space="preserve">Expliquer les raisons pour lesquelles </w:t>
            </w:r>
            <w:r w:rsidR="00F9773D" w:rsidRPr="00662AF0">
              <w:rPr>
                <w:rFonts w:cstheme="minorHAnsi"/>
                <w:b/>
                <w:sz w:val="24"/>
                <w:szCs w:val="24"/>
              </w:rPr>
              <w:t>le Contrat à Durée Indéterminée est le contrat de droit commun ?</w:t>
            </w:r>
            <w:r w:rsidRPr="00662AF0">
              <w:rPr>
                <w:rFonts w:cstheme="minorHAnsi"/>
                <w:b/>
                <w:sz w:val="24"/>
                <w:szCs w:val="24"/>
              </w:rPr>
              <w:t xml:space="preserve"> </w:t>
            </w:r>
            <w:r w:rsidRPr="00662AF0">
              <w:rPr>
                <w:rFonts w:cstheme="minorHAnsi"/>
                <w:sz w:val="24"/>
                <w:szCs w:val="24"/>
              </w:rPr>
              <w:t>(2 raisons ≠)</w:t>
            </w:r>
          </w:p>
        </w:tc>
        <w:tc>
          <w:tcPr>
            <w:tcW w:w="2835" w:type="dxa"/>
            <w:tcBorders>
              <w:bottom w:val="dotted" w:sz="2" w:space="0" w:color="7F7F7F" w:themeColor="text1" w:themeTint="80"/>
            </w:tcBorders>
            <w:vAlign w:val="center"/>
          </w:tcPr>
          <w:p w:rsidR="00F9773D" w:rsidRPr="00662AF0" w:rsidRDefault="00BE4E02" w:rsidP="00B52C01">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 xml:space="preserve">Pour être valable, un contrat de travail doit respecter 3 conditions. </w:t>
            </w:r>
            <w:r w:rsidR="00B52C01">
              <w:rPr>
                <w:rFonts w:cstheme="minorHAnsi"/>
                <w:b/>
                <w:sz w:val="24"/>
                <w:szCs w:val="24"/>
              </w:rPr>
              <w:t>Citer et expliquer les.</w:t>
            </w:r>
          </w:p>
        </w:tc>
      </w:tr>
      <w:tr w:rsidR="00F9773D" w:rsidRPr="00662AF0" w:rsidTr="00FE74B7">
        <w:trPr>
          <w:trHeight w:hRule="exact" w:val="1985"/>
          <w:jc w:val="center"/>
        </w:trPr>
        <w:tc>
          <w:tcPr>
            <w:tcW w:w="2835" w:type="dxa"/>
            <w:tcBorders>
              <w:top w:val="dotted" w:sz="2" w:space="0" w:color="7F7F7F" w:themeColor="text1" w:themeTint="80"/>
              <w:bottom w:val="single" w:sz="4" w:space="0" w:color="auto"/>
            </w:tcBorders>
            <w:vAlign w:val="center"/>
          </w:tcPr>
          <w:p w:rsidR="00F9773D" w:rsidRPr="00662AF0" w:rsidRDefault="00542049" w:rsidP="008A73FB">
            <w:pPr>
              <w:jc w:val="center"/>
              <w:rPr>
                <w:rFonts w:cstheme="minorHAnsi"/>
                <w:i/>
                <w:sz w:val="20"/>
                <w:szCs w:val="20"/>
              </w:rPr>
            </w:pPr>
            <w:r>
              <w:rPr>
                <w:rFonts w:cstheme="minorHAnsi"/>
                <w:i/>
                <w:noProof/>
                <w:sz w:val="20"/>
                <w:szCs w:val="20"/>
                <w:lang w:eastAsia="fr-FR"/>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3" type="#_x0000_t5" style="position:absolute;left:0;text-align:left;margin-left:61.5pt;margin-top:5.95pt;width:72.4pt;height:80.7pt;z-index:-251658752;mso-position-horizontal-relative:text;mso-position-vertical-relative:text"/>
              </w:pict>
            </w:r>
          </w:p>
          <w:p w:rsidR="00F9773D" w:rsidRPr="00662AF0" w:rsidRDefault="00F9773D" w:rsidP="008A73FB">
            <w:pPr>
              <w:jc w:val="center"/>
              <w:rPr>
                <w:rFonts w:cstheme="minorHAnsi"/>
                <w:i/>
                <w:sz w:val="20"/>
                <w:szCs w:val="20"/>
              </w:rPr>
            </w:pPr>
            <w:r w:rsidRPr="00662AF0">
              <w:rPr>
                <w:rFonts w:cstheme="minorHAnsi"/>
                <w:i/>
                <w:sz w:val="20"/>
                <w:szCs w:val="20"/>
              </w:rPr>
              <w:t>La constitution</w:t>
            </w:r>
          </w:p>
          <w:p w:rsidR="00F9773D" w:rsidRPr="00662AF0" w:rsidRDefault="00F9773D" w:rsidP="008A73FB">
            <w:pPr>
              <w:jc w:val="center"/>
              <w:rPr>
                <w:rFonts w:cstheme="minorHAnsi"/>
                <w:i/>
                <w:sz w:val="20"/>
                <w:szCs w:val="20"/>
              </w:rPr>
            </w:pPr>
            <w:r w:rsidRPr="00662AF0">
              <w:rPr>
                <w:rFonts w:cstheme="minorHAnsi"/>
                <w:i/>
                <w:sz w:val="20"/>
                <w:szCs w:val="20"/>
              </w:rPr>
              <w:t>La loi</w:t>
            </w:r>
          </w:p>
          <w:p w:rsidR="00F9773D" w:rsidRPr="00662AF0" w:rsidRDefault="00F9773D" w:rsidP="008A73FB">
            <w:pPr>
              <w:jc w:val="center"/>
              <w:rPr>
                <w:rFonts w:cstheme="minorHAnsi"/>
                <w:i/>
                <w:sz w:val="20"/>
                <w:szCs w:val="20"/>
              </w:rPr>
            </w:pPr>
            <w:r w:rsidRPr="00662AF0">
              <w:rPr>
                <w:rFonts w:cstheme="minorHAnsi"/>
                <w:i/>
                <w:sz w:val="20"/>
                <w:szCs w:val="20"/>
              </w:rPr>
              <w:t>La convention collective</w:t>
            </w:r>
          </w:p>
          <w:p w:rsidR="00F9773D" w:rsidRPr="00662AF0" w:rsidRDefault="00F9773D" w:rsidP="008A73FB">
            <w:pPr>
              <w:jc w:val="center"/>
              <w:rPr>
                <w:rFonts w:cstheme="minorHAnsi"/>
                <w:i/>
                <w:sz w:val="20"/>
                <w:szCs w:val="20"/>
              </w:rPr>
            </w:pPr>
            <w:r w:rsidRPr="00662AF0">
              <w:rPr>
                <w:rFonts w:cstheme="minorHAnsi"/>
                <w:i/>
                <w:sz w:val="20"/>
                <w:szCs w:val="20"/>
              </w:rPr>
              <w:t>Le règlement intérieur</w:t>
            </w:r>
          </w:p>
          <w:p w:rsidR="00F9773D" w:rsidRPr="00662AF0" w:rsidRDefault="00F9773D" w:rsidP="008A73FB">
            <w:pPr>
              <w:jc w:val="center"/>
              <w:rPr>
                <w:rFonts w:cstheme="minorHAnsi"/>
                <w:i/>
                <w:sz w:val="20"/>
                <w:szCs w:val="20"/>
              </w:rPr>
            </w:pPr>
            <w:r w:rsidRPr="00662AF0">
              <w:rPr>
                <w:rFonts w:cstheme="minorHAnsi"/>
                <w:i/>
                <w:sz w:val="20"/>
                <w:szCs w:val="20"/>
              </w:rPr>
              <w:t>Le contrat</w:t>
            </w:r>
          </w:p>
        </w:tc>
        <w:tc>
          <w:tcPr>
            <w:tcW w:w="2835" w:type="dxa"/>
            <w:tcBorders>
              <w:top w:val="dotted" w:sz="2" w:space="0" w:color="7F7F7F" w:themeColor="text1" w:themeTint="80"/>
              <w:bottom w:val="single" w:sz="4" w:space="0" w:color="auto"/>
            </w:tcBorders>
            <w:vAlign w:val="center"/>
          </w:tcPr>
          <w:p w:rsidR="00F9773D" w:rsidRPr="00B52C01" w:rsidRDefault="00102DB2" w:rsidP="008A73FB">
            <w:pPr>
              <w:jc w:val="center"/>
              <w:rPr>
                <w:rFonts w:cstheme="minorHAnsi"/>
                <w:i/>
                <w:sz w:val="18"/>
                <w:szCs w:val="18"/>
              </w:rPr>
            </w:pPr>
            <w:r w:rsidRPr="00B52C01">
              <w:rPr>
                <w:rFonts w:cstheme="minorHAnsi"/>
                <w:i/>
                <w:sz w:val="18"/>
                <w:szCs w:val="18"/>
              </w:rPr>
              <w:t>L’employeur a</w:t>
            </w:r>
            <w:r w:rsidR="00F9773D" w:rsidRPr="00B52C01">
              <w:rPr>
                <w:rFonts w:cstheme="minorHAnsi"/>
                <w:i/>
                <w:sz w:val="18"/>
                <w:szCs w:val="18"/>
              </w:rPr>
              <w:t xml:space="preserve"> la </w:t>
            </w:r>
            <w:r w:rsidR="00F9773D" w:rsidRPr="00B52C01">
              <w:rPr>
                <w:rFonts w:cstheme="minorHAnsi"/>
                <w:i/>
                <w:sz w:val="18"/>
                <w:szCs w:val="18"/>
                <w:u w:val="single"/>
              </w:rPr>
              <w:t>liberté d’embauche</w:t>
            </w:r>
            <w:r w:rsidR="00F9773D" w:rsidRPr="00B52C01">
              <w:rPr>
                <w:rFonts w:cstheme="minorHAnsi"/>
                <w:i/>
                <w:sz w:val="18"/>
                <w:szCs w:val="18"/>
              </w:rPr>
              <w:t xml:space="preserve"> mais il ne doit </w:t>
            </w:r>
            <w:r w:rsidR="00F9773D" w:rsidRPr="00B52C01">
              <w:rPr>
                <w:rFonts w:cstheme="minorHAnsi"/>
                <w:i/>
                <w:sz w:val="18"/>
                <w:szCs w:val="18"/>
                <w:u w:val="single"/>
              </w:rPr>
              <w:t>pas discriminer</w:t>
            </w:r>
            <w:r w:rsidRPr="00B52C01">
              <w:rPr>
                <w:rFonts w:cstheme="minorHAnsi"/>
                <w:i/>
                <w:sz w:val="18"/>
                <w:szCs w:val="18"/>
              </w:rPr>
              <w:t xml:space="preserve"> un candidat. </w:t>
            </w:r>
            <w:r w:rsidR="00F9773D" w:rsidRPr="00B52C01">
              <w:rPr>
                <w:rFonts w:cstheme="minorHAnsi"/>
                <w:i/>
                <w:sz w:val="18"/>
                <w:szCs w:val="18"/>
              </w:rPr>
              <w:t xml:space="preserve">Il doit également informer le </w:t>
            </w:r>
            <w:r w:rsidRPr="00B52C01">
              <w:rPr>
                <w:rFonts w:cstheme="minorHAnsi"/>
                <w:i/>
                <w:sz w:val="18"/>
                <w:szCs w:val="18"/>
              </w:rPr>
              <w:t>candidat</w:t>
            </w:r>
            <w:r w:rsidR="00F9773D" w:rsidRPr="00B52C01">
              <w:rPr>
                <w:rFonts w:cstheme="minorHAnsi"/>
                <w:i/>
                <w:sz w:val="18"/>
                <w:szCs w:val="18"/>
              </w:rPr>
              <w:t xml:space="preserve"> des modalités de recrutement (</w:t>
            </w:r>
            <w:proofErr w:type="spellStart"/>
            <w:r w:rsidR="00F9773D" w:rsidRPr="00B52C01">
              <w:rPr>
                <w:rFonts w:cstheme="minorHAnsi"/>
                <w:i/>
                <w:sz w:val="18"/>
                <w:szCs w:val="18"/>
              </w:rPr>
              <w:t>ppe</w:t>
            </w:r>
            <w:proofErr w:type="spellEnd"/>
            <w:r w:rsidR="00F9773D" w:rsidRPr="00B52C01">
              <w:rPr>
                <w:rFonts w:cstheme="minorHAnsi"/>
                <w:i/>
                <w:sz w:val="18"/>
                <w:szCs w:val="18"/>
              </w:rPr>
              <w:t xml:space="preserve"> de transparence) et ne poser que des questions en rapport avec le poste à pourvoir (</w:t>
            </w:r>
            <w:proofErr w:type="spellStart"/>
            <w:r w:rsidR="00F9773D" w:rsidRPr="00B52C01">
              <w:rPr>
                <w:rFonts w:cstheme="minorHAnsi"/>
                <w:i/>
                <w:sz w:val="18"/>
                <w:szCs w:val="18"/>
              </w:rPr>
              <w:t>ppe</w:t>
            </w:r>
            <w:proofErr w:type="spellEnd"/>
            <w:r w:rsidR="00F9773D" w:rsidRPr="00B52C01">
              <w:rPr>
                <w:rFonts w:cstheme="minorHAnsi"/>
                <w:i/>
                <w:sz w:val="18"/>
                <w:szCs w:val="18"/>
              </w:rPr>
              <w:t xml:space="preserve"> de pertinence).</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Parce qu’ayant une durée indéterminée, il assure :</w:t>
            </w:r>
          </w:p>
          <w:p w:rsidR="00F9773D" w:rsidRPr="00662AF0" w:rsidRDefault="00F9773D" w:rsidP="008A73FB">
            <w:pPr>
              <w:jc w:val="center"/>
              <w:rPr>
                <w:rFonts w:cstheme="minorHAnsi"/>
                <w:i/>
                <w:sz w:val="20"/>
                <w:szCs w:val="20"/>
              </w:rPr>
            </w:pPr>
            <w:r w:rsidRPr="00662AF0">
              <w:rPr>
                <w:rFonts w:cstheme="minorHAnsi"/>
                <w:i/>
                <w:sz w:val="20"/>
                <w:szCs w:val="20"/>
              </w:rPr>
              <w:t>1/ La stabilité des effectifs de l’employeur,</w:t>
            </w:r>
          </w:p>
          <w:p w:rsidR="00F9773D" w:rsidRPr="00662AF0" w:rsidRDefault="00F9773D" w:rsidP="008A73FB">
            <w:pPr>
              <w:jc w:val="center"/>
              <w:rPr>
                <w:rFonts w:cstheme="minorHAnsi"/>
                <w:i/>
                <w:sz w:val="20"/>
                <w:szCs w:val="20"/>
              </w:rPr>
            </w:pPr>
            <w:r w:rsidRPr="00662AF0">
              <w:rPr>
                <w:rFonts w:cstheme="minorHAnsi"/>
                <w:i/>
                <w:sz w:val="20"/>
                <w:szCs w:val="20"/>
              </w:rPr>
              <w:t>2/ La stabilité de la rémunération des salariés.</w:t>
            </w:r>
          </w:p>
        </w:tc>
        <w:tc>
          <w:tcPr>
            <w:tcW w:w="2835" w:type="dxa"/>
            <w:tcBorders>
              <w:top w:val="dotted" w:sz="2" w:space="0" w:color="7F7F7F" w:themeColor="text1" w:themeTint="80"/>
              <w:bottom w:val="single" w:sz="4" w:space="0" w:color="auto"/>
            </w:tcBorders>
            <w:vAlign w:val="center"/>
          </w:tcPr>
          <w:p w:rsidR="00F9773D" w:rsidRPr="00662AF0" w:rsidRDefault="00F9773D" w:rsidP="00BE4E02">
            <w:pPr>
              <w:jc w:val="center"/>
              <w:rPr>
                <w:rFonts w:cstheme="minorHAnsi"/>
                <w:i/>
                <w:sz w:val="18"/>
                <w:szCs w:val="18"/>
              </w:rPr>
            </w:pPr>
            <w:r w:rsidRPr="00662AF0">
              <w:rPr>
                <w:rFonts w:cstheme="minorHAnsi"/>
                <w:i/>
                <w:sz w:val="18"/>
                <w:szCs w:val="18"/>
              </w:rPr>
              <w:t xml:space="preserve">1/ Le consentement des parties doit être libre et non vicié (sans erreur, sans dol, sans violence), 2/ les parties doivent avoir la capacité juridique de s’engager. 3/ </w:t>
            </w:r>
            <w:r w:rsidR="00031BDD" w:rsidRPr="00662AF0">
              <w:rPr>
                <w:rFonts w:cstheme="minorHAnsi"/>
                <w:i/>
                <w:sz w:val="18"/>
                <w:szCs w:val="18"/>
              </w:rPr>
              <w:t xml:space="preserve">Le contenu </w:t>
            </w:r>
            <w:r w:rsidRPr="00662AF0">
              <w:rPr>
                <w:rFonts w:cstheme="minorHAnsi"/>
                <w:i/>
                <w:sz w:val="18"/>
                <w:szCs w:val="18"/>
              </w:rPr>
              <w:t>du contrat doit être déterminé et licite</w:t>
            </w:r>
            <w:r w:rsidR="00BE4E02" w:rsidRPr="00662AF0">
              <w:rPr>
                <w:rFonts w:cstheme="minorHAnsi"/>
                <w:i/>
                <w:sz w:val="18"/>
                <w:szCs w:val="18"/>
              </w:rPr>
              <w:t>.</w:t>
            </w:r>
          </w:p>
        </w:tc>
      </w:tr>
      <w:tr w:rsidR="00F9773D" w:rsidRPr="00662AF0" w:rsidTr="001A7B34">
        <w:trPr>
          <w:trHeight w:hRule="exact" w:val="1985"/>
          <w:jc w:val="center"/>
        </w:trPr>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Le contrat de travail de l’informaticien est un contrat consensuel. Vrai ou faux ?</w:t>
            </w:r>
          </w:p>
        </w:tc>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Expliquer</w:t>
            </w:r>
            <w:r w:rsidR="00F9773D" w:rsidRPr="00662AF0">
              <w:rPr>
                <w:rFonts w:cstheme="minorHAnsi"/>
                <w:b/>
                <w:sz w:val="24"/>
                <w:szCs w:val="24"/>
              </w:rPr>
              <w:t xml:space="preserve"> le mécanisme juridique du travail temporaire.</w:t>
            </w:r>
          </w:p>
        </w:tc>
        <w:tc>
          <w:tcPr>
            <w:tcW w:w="2835" w:type="dxa"/>
            <w:tcBorders>
              <w:bottom w:val="dotted" w:sz="2" w:space="0" w:color="7F7F7F" w:themeColor="text1" w:themeTint="80"/>
            </w:tcBorders>
            <w:vAlign w:val="center"/>
          </w:tcPr>
          <w:p w:rsidR="00F9773D" w:rsidRPr="00662AF0" w:rsidRDefault="00BE4E02" w:rsidP="00B52C01">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B52C01">
              <w:rPr>
                <w:rFonts w:cstheme="minorHAnsi"/>
                <w:b/>
                <w:sz w:val="21"/>
                <w:szCs w:val="21"/>
              </w:rPr>
              <w:t xml:space="preserve">Maxime est intérimaire. Il travaille en ce moment chez Cap Gemini. Il fait une faute professionnelle. </w:t>
            </w:r>
            <w:r w:rsidR="00B52C01" w:rsidRPr="00B52C01">
              <w:rPr>
                <w:rFonts w:cstheme="minorHAnsi"/>
                <w:b/>
                <w:sz w:val="21"/>
                <w:szCs w:val="21"/>
              </w:rPr>
              <w:t>Expliquer qui est habilité à prononcer la sanction disciplinaire.</w:t>
            </w:r>
          </w:p>
        </w:tc>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F9773D" w:rsidRPr="00662AF0">
              <w:rPr>
                <w:rFonts w:cstheme="minorHAnsi"/>
                <w:b/>
                <w:sz w:val="24"/>
                <w:szCs w:val="24"/>
              </w:rPr>
              <w:t xml:space="preserve"> trois différences existant entre le CDI et le CDD.</w:t>
            </w:r>
          </w:p>
        </w:tc>
      </w:tr>
      <w:tr w:rsidR="00F9773D" w:rsidRPr="00662AF0" w:rsidTr="001A7B34">
        <w:trPr>
          <w:trHeight w:hRule="exact" w:val="1985"/>
          <w:jc w:val="center"/>
        </w:trPr>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Faux. La convention collective impose l’écrit. C’est donc un contrat solennel.</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Le travail temporaire est organisé à l’aide </w:t>
            </w:r>
            <w:r w:rsidR="00B9738D" w:rsidRPr="00662AF0">
              <w:rPr>
                <w:rFonts w:cstheme="minorHAnsi"/>
                <w:i/>
                <w:sz w:val="20"/>
                <w:szCs w:val="20"/>
              </w:rPr>
              <w:t>d’u</w:t>
            </w:r>
            <w:r w:rsidRPr="00662AF0">
              <w:rPr>
                <w:rFonts w:cstheme="minorHAnsi"/>
                <w:i/>
                <w:sz w:val="20"/>
                <w:szCs w:val="20"/>
              </w:rPr>
              <w:t xml:space="preserve">n contrat de mission entre le salarié et l’agence d’intérim et </w:t>
            </w:r>
            <w:r w:rsidR="00B9738D" w:rsidRPr="00662AF0">
              <w:rPr>
                <w:rFonts w:cstheme="minorHAnsi"/>
                <w:i/>
                <w:sz w:val="20"/>
                <w:szCs w:val="20"/>
              </w:rPr>
              <w:t>d’</w:t>
            </w:r>
            <w:r w:rsidRPr="00662AF0">
              <w:rPr>
                <w:rFonts w:cstheme="minorHAnsi"/>
                <w:i/>
                <w:sz w:val="20"/>
                <w:szCs w:val="20"/>
              </w:rPr>
              <w:t>un contrat de mise à disposition entre l’agence d’intérim et l’entreprise.</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l’entreprise de travail temporaire car c’est elle son employeur.</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Ex de différences : la durée du contrat varie ; l’écrit est obligatoire en CDD et conseillé en CDI ; la prime de fin de contrat est versé en fin de CDD alors qu’elle n’existe pas en CDI ; la rupture anticipée du contrat varie,…</w:t>
            </w:r>
          </w:p>
        </w:tc>
      </w:tr>
      <w:tr w:rsidR="00F9773D" w:rsidRPr="00662AF0" w:rsidTr="001A7B34">
        <w:trPr>
          <w:trHeight w:hRule="exact" w:val="1985"/>
          <w:jc w:val="center"/>
        </w:trPr>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F9773D" w:rsidRPr="00662AF0">
              <w:rPr>
                <w:rFonts w:cstheme="minorHAnsi"/>
                <w:b/>
                <w:sz w:val="24"/>
                <w:szCs w:val="24"/>
              </w:rPr>
              <w:t xml:space="preserve"> deux particularités de la période d’essai.</w:t>
            </w:r>
          </w:p>
        </w:tc>
        <w:tc>
          <w:tcPr>
            <w:tcW w:w="2835" w:type="dxa"/>
            <w:tcBorders>
              <w:bottom w:val="dotted" w:sz="2" w:space="0" w:color="7F7F7F" w:themeColor="text1" w:themeTint="80"/>
            </w:tcBorders>
            <w:vAlign w:val="center"/>
          </w:tcPr>
          <w:p w:rsidR="00F9773D" w:rsidRPr="00662AF0" w:rsidRDefault="00BE4E02" w:rsidP="00B52C01">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Préciser si l</w:t>
            </w:r>
            <w:r w:rsidR="00F9773D" w:rsidRPr="00662AF0">
              <w:rPr>
                <w:rFonts w:cstheme="minorHAnsi"/>
                <w:b/>
                <w:sz w:val="24"/>
                <w:szCs w:val="24"/>
              </w:rPr>
              <w:t>a période d’essai peut être renouvelée</w:t>
            </w:r>
            <w:r w:rsidR="00B52C01">
              <w:rPr>
                <w:rFonts w:cstheme="minorHAnsi"/>
                <w:b/>
                <w:sz w:val="24"/>
                <w:szCs w:val="24"/>
              </w:rPr>
              <w:t xml:space="preserve"> e</w:t>
            </w:r>
            <w:r w:rsidR="00F9773D" w:rsidRPr="00662AF0">
              <w:rPr>
                <w:rFonts w:cstheme="minorHAnsi"/>
                <w:b/>
                <w:sz w:val="24"/>
                <w:szCs w:val="24"/>
              </w:rPr>
              <w:t>t combien de fois</w:t>
            </w:r>
            <w:r w:rsidR="00B52C01">
              <w:rPr>
                <w:rFonts w:cstheme="minorHAnsi"/>
                <w:b/>
                <w:sz w:val="24"/>
                <w:szCs w:val="24"/>
              </w:rPr>
              <w:t>.</w:t>
            </w:r>
          </w:p>
        </w:tc>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En période d’essai</w:t>
            </w:r>
            <w:r w:rsidRPr="00662AF0">
              <w:rPr>
                <w:rFonts w:cstheme="minorHAnsi"/>
                <w:b/>
                <w:sz w:val="24"/>
                <w:szCs w:val="24"/>
              </w:rPr>
              <w:t>,</w:t>
            </w:r>
            <w:r w:rsidR="00F9773D" w:rsidRPr="00662AF0">
              <w:rPr>
                <w:rFonts w:cstheme="minorHAnsi"/>
                <w:b/>
                <w:sz w:val="24"/>
                <w:szCs w:val="24"/>
              </w:rPr>
              <w:t xml:space="preserve"> le contrat de travail n’est pas encore conclu entre les parties.</w:t>
            </w:r>
          </w:p>
          <w:p w:rsidR="00F9773D" w:rsidRPr="00662AF0" w:rsidRDefault="00F9773D" w:rsidP="008A73FB">
            <w:pPr>
              <w:jc w:val="center"/>
              <w:rPr>
                <w:rFonts w:cstheme="minorHAnsi"/>
                <w:b/>
                <w:sz w:val="24"/>
                <w:szCs w:val="24"/>
              </w:rPr>
            </w:pPr>
            <w:r w:rsidRPr="00662AF0">
              <w:rPr>
                <w:rFonts w:cstheme="minorHAnsi"/>
                <w:b/>
                <w:sz w:val="24"/>
                <w:szCs w:val="24"/>
              </w:rPr>
              <w:t>Vrai ou faux ?</w:t>
            </w:r>
          </w:p>
        </w:tc>
        <w:tc>
          <w:tcPr>
            <w:tcW w:w="2835" w:type="dxa"/>
            <w:tcBorders>
              <w:bottom w:val="dotted" w:sz="2" w:space="0" w:color="7F7F7F" w:themeColor="text1" w:themeTint="80"/>
              <w:right w:val="single" w:sz="4" w:space="0" w:color="7F7F7F" w:themeColor="text1" w:themeTint="80"/>
            </w:tcBorders>
            <w:vAlign w:val="center"/>
          </w:tcPr>
          <w:p w:rsidR="00F9773D" w:rsidRPr="00662AF0" w:rsidRDefault="00BE4E02" w:rsidP="00AA2E93">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3"/>
                <w:szCs w:val="23"/>
              </w:rPr>
              <w:t>Une personne en période d’essai est déjà salariée de l’entreprise et bénéficie donc des mêmes conditions de travail que les autres salariés.</w:t>
            </w:r>
            <w:r w:rsidR="00AA2E93" w:rsidRPr="00662AF0">
              <w:rPr>
                <w:rFonts w:cstheme="minorHAnsi"/>
                <w:b/>
                <w:sz w:val="23"/>
                <w:szCs w:val="23"/>
              </w:rPr>
              <w:t xml:space="preserve"> </w:t>
            </w:r>
            <w:r w:rsidR="00F9773D" w:rsidRPr="00662AF0">
              <w:rPr>
                <w:rFonts w:cstheme="minorHAnsi"/>
                <w:b/>
                <w:sz w:val="23"/>
                <w:szCs w:val="23"/>
              </w:rPr>
              <w:t>Vrai ou Faux ?</w:t>
            </w:r>
          </w:p>
        </w:tc>
      </w:tr>
      <w:tr w:rsidR="00F9773D" w:rsidRPr="00662AF0" w:rsidTr="001A7B34">
        <w:trPr>
          <w:trHeight w:hRule="exact" w:val="1985"/>
          <w:jc w:val="center"/>
        </w:trPr>
        <w:tc>
          <w:tcPr>
            <w:tcW w:w="2835" w:type="dxa"/>
            <w:tcBorders>
              <w:top w:val="dotted" w:sz="2" w:space="0" w:color="7F7F7F" w:themeColor="text1" w:themeTint="80"/>
              <w:bottom w:val="single" w:sz="4" w:space="0" w:color="7F7F7F" w:themeColor="text1" w:themeTint="80"/>
            </w:tcBorders>
            <w:vAlign w:val="center"/>
          </w:tcPr>
          <w:p w:rsidR="00F9773D" w:rsidRPr="00662AF0" w:rsidRDefault="00BE4E02" w:rsidP="00AA2E93">
            <w:pPr>
              <w:jc w:val="center"/>
              <w:rPr>
                <w:rFonts w:cstheme="minorHAnsi"/>
                <w:i/>
                <w:sz w:val="19"/>
                <w:szCs w:val="19"/>
              </w:rPr>
            </w:pPr>
            <w:r w:rsidRPr="00662AF0">
              <w:rPr>
                <w:rFonts w:cstheme="minorHAnsi"/>
                <w:i/>
                <w:sz w:val="19"/>
                <w:szCs w:val="19"/>
              </w:rPr>
              <w:t xml:space="preserve">1/ </w:t>
            </w:r>
            <w:r w:rsidR="00B9738D" w:rsidRPr="00662AF0">
              <w:rPr>
                <w:rFonts w:cstheme="minorHAnsi"/>
                <w:i/>
                <w:sz w:val="19"/>
                <w:szCs w:val="19"/>
              </w:rPr>
              <w:t>C</w:t>
            </w:r>
            <w:r w:rsidR="00F9773D" w:rsidRPr="00662AF0">
              <w:rPr>
                <w:rFonts w:cstheme="minorHAnsi"/>
                <w:i/>
                <w:sz w:val="19"/>
                <w:szCs w:val="19"/>
              </w:rPr>
              <w:t xml:space="preserve">’est la période qui s’ouvre après la conclusion du contrat de travail. </w:t>
            </w:r>
            <w:r w:rsidRPr="00662AF0">
              <w:rPr>
                <w:rFonts w:cstheme="minorHAnsi"/>
                <w:i/>
                <w:sz w:val="19"/>
                <w:szCs w:val="19"/>
              </w:rPr>
              <w:t>Le contrat commence donc à l’exécuter.</w:t>
            </w:r>
            <w:r w:rsidR="00AA2E93" w:rsidRPr="00662AF0">
              <w:rPr>
                <w:rFonts w:cstheme="minorHAnsi"/>
                <w:i/>
                <w:sz w:val="19"/>
                <w:szCs w:val="19"/>
              </w:rPr>
              <w:t xml:space="preserve"> </w:t>
            </w:r>
            <w:r w:rsidRPr="00662AF0">
              <w:rPr>
                <w:rFonts w:cstheme="minorHAnsi"/>
                <w:i/>
                <w:sz w:val="19"/>
                <w:szCs w:val="19"/>
              </w:rPr>
              <w:t xml:space="preserve">2/ </w:t>
            </w:r>
            <w:r w:rsidR="00F9773D" w:rsidRPr="00662AF0">
              <w:rPr>
                <w:rFonts w:cstheme="minorHAnsi"/>
                <w:i/>
                <w:sz w:val="19"/>
                <w:szCs w:val="19"/>
              </w:rPr>
              <w:t>Les parties peuvent rompre librement le contrat, même si l’employeur doit avoir un motif légitime de la rompre.</w:t>
            </w:r>
          </w:p>
        </w:tc>
        <w:tc>
          <w:tcPr>
            <w:tcW w:w="2835" w:type="dxa"/>
            <w:tcBorders>
              <w:top w:val="dotted" w:sz="2" w:space="0" w:color="7F7F7F" w:themeColor="text1" w:themeTint="80"/>
              <w:bottom w:val="single" w:sz="4" w:space="0" w:color="7F7F7F" w:themeColor="text1" w:themeTint="80"/>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renouvellement de la période d’essai ne se présume pas. Il est possible de la renouveler une fois que si le contrat de travail et la convention collective le prévoit.</w:t>
            </w:r>
          </w:p>
        </w:tc>
        <w:tc>
          <w:tcPr>
            <w:tcW w:w="2835" w:type="dxa"/>
            <w:tcBorders>
              <w:top w:val="dotted" w:sz="2" w:space="0" w:color="7F7F7F" w:themeColor="text1" w:themeTint="80"/>
              <w:bottom w:val="single" w:sz="4" w:space="0" w:color="7F7F7F" w:themeColor="text1" w:themeTint="80"/>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FAUX,</w:t>
            </w:r>
          </w:p>
          <w:p w:rsidR="00F9773D" w:rsidRPr="00662AF0" w:rsidRDefault="00F9773D" w:rsidP="008A73FB">
            <w:pPr>
              <w:jc w:val="center"/>
              <w:rPr>
                <w:rFonts w:cstheme="minorHAnsi"/>
                <w:i/>
                <w:sz w:val="20"/>
                <w:szCs w:val="20"/>
              </w:rPr>
            </w:pPr>
            <w:r w:rsidRPr="00662AF0">
              <w:rPr>
                <w:rFonts w:cstheme="minorHAnsi"/>
                <w:i/>
                <w:sz w:val="20"/>
                <w:szCs w:val="20"/>
              </w:rPr>
              <w:t>la période d’essai s’ouvre à la conclusion du contrat de travail.</w:t>
            </w:r>
          </w:p>
        </w:tc>
        <w:tc>
          <w:tcPr>
            <w:tcW w:w="2835" w:type="dxa"/>
            <w:tcBorders>
              <w:top w:val="dotted" w:sz="2" w:space="0" w:color="7F7F7F" w:themeColor="text1" w:themeTint="80"/>
              <w:bottom w:val="single" w:sz="4" w:space="0" w:color="7F7F7F" w:themeColor="text1" w:themeTint="80"/>
              <w:right w:val="single" w:sz="4" w:space="0" w:color="7F7F7F" w:themeColor="text1" w:themeTint="80"/>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Vrai</w:t>
            </w:r>
          </w:p>
        </w:tc>
      </w:tr>
      <w:tr w:rsidR="00F9773D" w:rsidRPr="00662AF0" w:rsidTr="001A7B34">
        <w:trPr>
          <w:trHeight w:hRule="exact" w:val="1985"/>
          <w:jc w:val="center"/>
        </w:trPr>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F9773D" w:rsidRPr="00662AF0" w:rsidRDefault="00BE4E02" w:rsidP="00662AF0">
            <w:pPr>
              <w:jc w:val="center"/>
              <w:rPr>
                <w:rFonts w:cstheme="minorHAnsi"/>
                <w:b/>
                <w:sz w:val="23"/>
                <w:szCs w:val="23"/>
              </w:rPr>
            </w:pPr>
            <w:r w:rsidRPr="00662AF0">
              <w:rPr>
                <w:rFonts w:cstheme="minorHAnsi"/>
                <w:b/>
                <w:sz w:val="23"/>
                <w:szCs w:val="23"/>
              </w:rPr>
              <w:sym w:font="Wingdings 2" w:char="F0F0"/>
            </w:r>
            <w:r w:rsidRPr="00662AF0">
              <w:rPr>
                <w:rFonts w:cstheme="minorHAnsi"/>
                <w:b/>
                <w:sz w:val="23"/>
                <w:szCs w:val="23"/>
              </w:rPr>
              <w:sym w:font="Wingdings 2" w:char="F0F0"/>
            </w:r>
            <w:r w:rsidRPr="00662AF0">
              <w:rPr>
                <w:rFonts w:cstheme="minorHAnsi"/>
                <w:b/>
                <w:sz w:val="23"/>
                <w:szCs w:val="23"/>
              </w:rPr>
              <w:sym w:font="Wingdings 2" w:char="F0F0"/>
            </w:r>
            <w:r w:rsidRPr="00662AF0">
              <w:rPr>
                <w:rFonts w:cstheme="minorHAnsi"/>
                <w:b/>
                <w:sz w:val="23"/>
                <w:szCs w:val="23"/>
              </w:rPr>
              <w:t xml:space="preserve"> </w:t>
            </w:r>
            <w:r w:rsidR="00662AF0" w:rsidRPr="00662AF0">
              <w:rPr>
                <w:rFonts w:cstheme="minorHAnsi"/>
                <w:b/>
                <w:sz w:val="23"/>
                <w:szCs w:val="23"/>
              </w:rPr>
              <w:t xml:space="preserve">Indiquer les </w:t>
            </w:r>
            <w:r w:rsidR="00F9773D" w:rsidRPr="00662AF0">
              <w:rPr>
                <w:rFonts w:cstheme="minorHAnsi"/>
                <w:b/>
                <w:sz w:val="23"/>
                <w:szCs w:val="23"/>
              </w:rPr>
              <w:t>condition</w:t>
            </w:r>
            <w:r w:rsidR="00662AF0" w:rsidRPr="00662AF0">
              <w:rPr>
                <w:rFonts w:cstheme="minorHAnsi"/>
                <w:b/>
                <w:sz w:val="23"/>
                <w:szCs w:val="23"/>
              </w:rPr>
              <w:t xml:space="preserve">s pour lesquelles </w:t>
            </w:r>
            <w:r w:rsidR="00F9773D" w:rsidRPr="00662AF0">
              <w:rPr>
                <w:rFonts w:cstheme="minorHAnsi"/>
                <w:b/>
                <w:sz w:val="23"/>
                <w:szCs w:val="23"/>
              </w:rPr>
              <w:t>une entreprise peut</w:t>
            </w:r>
            <w:r w:rsidR="00662AF0" w:rsidRPr="00662AF0">
              <w:rPr>
                <w:rFonts w:cstheme="minorHAnsi"/>
                <w:b/>
                <w:sz w:val="23"/>
                <w:szCs w:val="23"/>
              </w:rPr>
              <w:t xml:space="preserve"> </w:t>
            </w:r>
            <w:r w:rsidR="00F9773D" w:rsidRPr="00662AF0">
              <w:rPr>
                <w:rFonts w:cstheme="minorHAnsi"/>
                <w:b/>
                <w:sz w:val="23"/>
                <w:szCs w:val="23"/>
              </w:rPr>
              <w:t>demander à un salarié d’effectuer le renouvellement de sa période d’essai</w:t>
            </w:r>
            <w:r w:rsidR="00662AF0" w:rsidRPr="00662AF0">
              <w:rPr>
                <w:rFonts w:cstheme="minorHAnsi"/>
                <w:b/>
                <w:sz w:val="23"/>
                <w:szCs w:val="23"/>
              </w:rPr>
              <w:t>.</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F9773D" w:rsidRPr="00662AF0" w:rsidRDefault="00BE4E02" w:rsidP="00B52C01">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B52C01">
              <w:rPr>
                <w:rFonts w:cstheme="minorHAnsi"/>
                <w:b/>
                <w:sz w:val="23"/>
                <w:szCs w:val="23"/>
              </w:rPr>
              <w:t>Bénédicte, en CDI</w:t>
            </w:r>
            <w:r w:rsidR="00B9738D" w:rsidRPr="00B52C01">
              <w:rPr>
                <w:rFonts w:cstheme="minorHAnsi"/>
                <w:b/>
                <w:sz w:val="23"/>
                <w:szCs w:val="23"/>
              </w:rPr>
              <w:t xml:space="preserve"> avec période d’essai de </w:t>
            </w:r>
            <w:r w:rsidR="00C710FF" w:rsidRPr="00B52C01">
              <w:rPr>
                <w:rFonts w:cstheme="minorHAnsi"/>
                <w:b/>
                <w:sz w:val="23"/>
                <w:szCs w:val="23"/>
              </w:rPr>
              <w:t>4</w:t>
            </w:r>
            <w:r w:rsidR="00B9738D" w:rsidRPr="00B52C01">
              <w:rPr>
                <w:rFonts w:cstheme="minorHAnsi"/>
                <w:b/>
                <w:sz w:val="23"/>
                <w:szCs w:val="23"/>
              </w:rPr>
              <w:t xml:space="preserve"> mois</w:t>
            </w:r>
            <w:r w:rsidR="00F9773D" w:rsidRPr="00B52C01">
              <w:rPr>
                <w:rFonts w:cstheme="minorHAnsi"/>
                <w:b/>
                <w:sz w:val="23"/>
                <w:szCs w:val="23"/>
              </w:rPr>
              <w:t>, est entrée en fonction le 1</w:t>
            </w:r>
            <w:r w:rsidR="00F9773D" w:rsidRPr="00B52C01">
              <w:rPr>
                <w:rFonts w:cstheme="minorHAnsi"/>
                <w:b/>
                <w:sz w:val="23"/>
                <w:szCs w:val="23"/>
                <w:vertAlign w:val="superscript"/>
              </w:rPr>
              <w:t>er</w:t>
            </w:r>
            <w:r w:rsidR="00F9773D" w:rsidRPr="00B52C01">
              <w:rPr>
                <w:rFonts w:cstheme="minorHAnsi"/>
                <w:b/>
                <w:sz w:val="23"/>
                <w:szCs w:val="23"/>
              </w:rPr>
              <w:t xml:space="preserve"> octobre. </w:t>
            </w:r>
            <w:r w:rsidR="00B52C01" w:rsidRPr="00B52C01">
              <w:rPr>
                <w:rFonts w:cstheme="minorHAnsi"/>
                <w:b/>
                <w:sz w:val="23"/>
                <w:szCs w:val="23"/>
              </w:rPr>
              <w:t>Déterminer son statut au sein de l’entreprise (ETAM ou cadre).</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w:t>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Rappeler les durées de période d’essai des ETAM.</w:t>
            </w:r>
          </w:p>
        </w:tc>
        <w:tc>
          <w:tcPr>
            <w:tcW w:w="2835" w:type="dxa"/>
            <w:tcBorders>
              <w:top w:val="single" w:sz="4" w:space="0" w:color="7F7F7F" w:themeColor="text1" w:themeTint="80"/>
              <w:left w:val="single" w:sz="4" w:space="0" w:color="7F7F7F" w:themeColor="text1" w:themeTint="80"/>
              <w:bottom w:val="dotted" w:sz="2" w:space="0" w:color="7F7F7F" w:themeColor="text1" w:themeTint="80"/>
            </w:tcBorders>
            <w:vAlign w:val="center"/>
          </w:tcPr>
          <w:p w:rsidR="00F9773D" w:rsidRPr="00662AF0" w:rsidRDefault="00BE4E02" w:rsidP="00B52C01">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 xml:space="preserve">En cas de rupture de la période d’essai, il est demandé au salarié de respecter un délai de prévenance. </w:t>
            </w:r>
            <w:r w:rsidR="00B52C01">
              <w:rPr>
                <w:rFonts w:cstheme="minorHAnsi"/>
                <w:b/>
                <w:sz w:val="24"/>
                <w:szCs w:val="24"/>
              </w:rPr>
              <w:t xml:space="preserve">Expliquer </w:t>
            </w:r>
            <w:r w:rsidRPr="00662AF0">
              <w:rPr>
                <w:rFonts w:cstheme="minorHAnsi"/>
                <w:b/>
                <w:sz w:val="24"/>
                <w:szCs w:val="24"/>
              </w:rPr>
              <w:t>l’</w:t>
            </w:r>
            <w:r w:rsidR="00F9773D" w:rsidRPr="00662AF0">
              <w:rPr>
                <w:rFonts w:cstheme="minorHAnsi"/>
                <w:b/>
                <w:sz w:val="24"/>
                <w:szCs w:val="24"/>
              </w:rPr>
              <w:t>utilité</w:t>
            </w:r>
            <w:r w:rsidRPr="00662AF0">
              <w:rPr>
                <w:rFonts w:cstheme="minorHAnsi"/>
                <w:b/>
                <w:sz w:val="24"/>
                <w:szCs w:val="24"/>
              </w:rPr>
              <w:t xml:space="preserve"> de ce délai</w:t>
            </w:r>
            <w:r w:rsidR="00B52C01">
              <w:rPr>
                <w:rFonts w:cstheme="minorHAnsi"/>
                <w:b/>
                <w:sz w:val="24"/>
                <w:szCs w:val="24"/>
              </w:rPr>
              <w:t>.</w:t>
            </w:r>
          </w:p>
        </w:tc>
      </w:tr>
      <w:tr w:rsidR="00F9773D" w:rsidRPr="00662AF0" w:rsidTr="001A7B34">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renouvellement de la période d’essai ne se présume pas. Il doit avoir été prévu au contrat de travail et doit rester exceptionnelle et justifiée par les besoins de l’entreprise.</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Depuis 2008, les employés et techniciens ont une période d’essai de 2 mois, les agents de maîtrise de 3 mois et les cadres de 4 mois. </w:t>
            </w:r>
            <w:r w:rsidR="00C710FF" w:rsidRPr="00662AF0">
              <w:rPr>
                <w:rFonts w:cstheme="minorHAnsi"/>
                <w:i/>
                <w:sz w:val="20"/>
                <w:szCs w:val="20"/>
              </w:rPr>
              <w:t>Ainsi,</w:t>
            </w:r>
            <w:r w:rsidRPr="00662AF0">
              <w:rPr>
                <w:rFonts w:cstheme="minorHAnsi"/>
                <w:i/>
                <w:sz w:val="20"/>
                <w:szCs w:val="20"/>
              </w:rPr>
              <w:t xml:space="preserve"> Bénédicte a </w:t>
            </w:r>
            <w:r w:rsidR="00C710FF" w:rsidRPr="00662AF0">
              <w:rPr>
                <w:rFonts w:cstheme="minorHAnsi"/>
                <w:i/>
                <w:sz w:val="20"/>
                <w:szCs w:val="20"/>
              </w:rPr>
              <w:t>été</w:t>
            </w:r>
            <w:r w:rsidRPr="00662AF0">
              <w:rPr>
                <w:rFonts w:cstheme="minorHAnsi"/>
                <w:i/>
                <w:sz w:val="20"/>
                <w:szCs w:val="20"/>
              </w:rPr>
              <w:t xml:space="preserve"> embauchée en tant </w:t>
            </w:r>
            <w:r w:rsidR="00C710FF" w:rsidRPr="00662AF0">
              <w:rPr>
                <w:rFonts w:cstheme="minorHAnsi"/>
                <w:i/>
                <w:sz w:val="20"/>
                <w:szCs w:val="20"/>
              </w:rPr>
              <w:t>que cadre</w:t>
            </w:r>
            <w:r w:rsidRPr="00662AF0">
              <w:rPr>
                <w:rFonts w:cstheme="minorHAnsi"/>
                <w:i/>
                <w:sz w:val="20"/>
                <w:szCs w:val="20"/>
              </w:rPr>
              <w:t>.</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Ils se divisent en 2 catégories :</w:t>
            </w:r>
          </w:p>
          <w:p w:rsidR="00AA2E93" w:rsidRPr="00662AF0" w:rsidRDefault="00BE4E02" w:rsidP="00AA2E93">
            <w:pPr>
              <w:jc w:val="center"/>
              <w:rPr>
                <w:rFonts w:cstheme="minorHAnsi"/>
                <w:i/>
                <w:sz w:val="19"/>
                <w:szCs w:val="19"/>
              </w:rPr>
            </w:pPr>
            <w:r w:rsidRPr="00662AF0">
              <w:rPr>
                <w:rFonts w:cstheme="minorHAnsi"/>
                <w:i/>
                <w:sz w:val="19"/>
                <w:szCs w:val="19"/>
              </w:rPr>
              <w:t>1/ Les</w:t>
            </w:r>
            <w:r w:rsidR="00F9773D" w:rsidRPr="00662AF0">
              <w:rPr>
                <w:rFonts w:cstheme="minorHAnsi"/>
                <w:i/>
                <w:sz w:val="19"/>
                <w:szCs w:val="19"/>
              </w:rPr>
              <w:t xml:space="preserve"> ET (</w:t>
            </w:r>
            <w:proofErr w:type="spellStart"/>
            <w:r w:rsidR="00F9773D" w:rsidRPr="00662AF0">
              <w:rPr>
                <w:rFonts w:cstheme="minorHAnsi"/>
                <w:i/>
                <w:sz w:val="19"/>
                <w:szCs w:val="19"/>
              </w:rPr>
              <w:t>coef</w:t>
            </w:r>
            <w:proofErr w:type="spellEnd"/>
            <w:r w:rsidR="00F9773D" w:rsidRPr="00662AF0">
              <w:rPr>
                <w:rFonts w:cstheme="minorHAnsi"/>
                <w:i/>
                <w:sz w:val="19"/>
                <w:szCs w:val="19"/>
              </w:rPr>
              <w:t xml:space="preserve"> 200 à 355) dont la période d’essai est de 2 mois maximum,</w:t>
            </w:r>
            <w:r w:rsidRPr="00662AF0">
              <w:rPr>
                <w:rFonts w:cstheme="minorHAnsi"/>
                <w:i/>
                <w:sz w:val="19"/>
                <w:szCs w:val="19"/>
              </w:rPr>
              <w:t xml:space="preserve"> </w:t>
            </w:r>
            <w:r w:rsidR="00F9773D" w:rsidRPr="00662AF0">
              <w:rPr>
                <w:rFonts w:cstheme="minorHAnsi"/>
                <w:i/>
                <w:sz w:val="19"/>
                <w:szCs w:val="19"/>
              </w:rPr>
              <w:t>2/ Les AM (</w:t>
            </w:r>
            <w:proofErr w:type="spellStart"/>
            <w:r w:rsidR="00F9773D" w:rsidRPr="00662AF0">
              <w:rPr>
                <w:rFonts w:cstheme="minorHAnsi"/>
                <w:i/>
                <w:sz w:val="19"/>
                <w:szCs w:val="19"/>
              </w:rPr>
              <w:t>coef</w:t>
            </w:r>
            <w:proofErr w:type="spellEnd"/>
            <w:r w:rsidR="00F9773D" w:rsidRPr="00662AF0">
              <w:rPr>
                <w:rFonts w:cstheme="minorHAnsi"/>
                <w:i/>
                <w:sz w:val="19"/>
                <w:szCs w:val="19"/>
              </w:rPr>
              <w:t xml:space="preserve"> 400 à 500) dont la période d’essai est de 3 mois maximum.</w:t>
            </w:r>
            <w:r w:rsidR="00AA2E93" w:rsidRPr="00662AF0">
              <w:rPr>
                <w:rFonts w:cstheme="minorHAnsi"/>
                <w:i/>
                <w:sz w:val="19"/>
                <w:szCs w:val="19"/>
              </w:rPr>
              <w:t xml:space="preserve"> </w:t>
            </w:r>
          </w:p>
          <w:p w:rsidR="00BE4E02" w:rsidRPr="00662AF0" w:rsidRDefault="00BE4E02" w:rsidP="00AA2E93">
            <w:pPr>
              <w:jc w:val="center"/>
              <w:rPr>
                <w:rFonts w:cstheme="minorHAnsi"/>
                <w:i/>
                <w:sz w:val="20"/>
                <w:szCs w:val="20"/>
              </w:rPr>
            </w:pPr>
            <w:r w:rsidRPr="00662AF0">
              <w:rPr>
                <w:rFonts w:cstheme="minorHAnsi"/>
                <w:i/>
                <w:sz w:val="19"/>
                <w:szCs w:val="19"/>
              </w:rPr>
              <w:t xml:space="preserve">(3 étoiles si </w:t>
            </w:r>
            <w:proofErr w:type="spellStart"/>
            <w:r w:rsidRPr="00662AF0">
              <w:rPr>
                <w:rFonts w:cstheme="minorHAnsi"/>
                <w:i/>
                <w:sz w:val="19"/>
                <w:szCs w:val="19"/>
              </w:rPr>
              <w:t>coef</w:t>
            </w:r>
            <w:proofErr w:type="spellEnd"/>
            <w:r w:rsidRPr="00662AF0">
              <w:rPr>
                <w:rFonts w:cstheme="minorHAnsi"/>
                <w:i/>
                <w:sz w:val="19"/>
                <w:szCs w:val="19"/>
              </w:rPr>
              <w:t xml:space="preserve"> correct, sinon 2 étoiles)</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un délai qui doit permettre à l’employeur ou au salarié de prendre les dispositions nécessaires pour faire face au départ du salarié de l’entreprise.</w:t>
            </w:r>
          </w:p>
        </w:tc>
      </w:tr>
      <w:tr w:rsidR="00F9773D" w:rsidRPr="00662AF0" w:rsidTr="001A7B34">
        <w:trPr>
          <w:trHeight w:hRule="exact" w:val="1985"/>
          <w:jc w:val="center"/>
        </w:trPr>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lastRenderedPageBreak/>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B9738D" w:rsidRPr="00662AF0">
              <w:rPr>
                <w:rFonts w:cstheme="minorHAnsi"/>
                <w:b/>
                <w:sz w:val="24"/>
                <w:szCs w:val="24"/>
              </w:rPr>
              <w:t xml:space="preserve"> 4 c</w:t>
            </w:r>
            <w:r w:rsidR="00F9773D" w:rsidRPr="00662AF0">
              <w:rPr>
                <w:rFonts w:cstheme="minorHAnsi"/>
                <w:b/>
                <w:sz w:val="24"/>
                <w:szCs w:val="24"/>
              </w:rPr>
              <w:t>aractéris</w:t>
            </w:r>
            <w:r w:rsidR="00B9738D" w:rsidRPr="00662AF0">
              <w:rPr>
                <w:rFonts w:cstheme="minorHAnsi"/>
                <w:b/>
                <w:sz w:val="24"/>
                <w:szCs w:val="24"/>
              </w:rPr>
              <w:t>tiques du</w:t>
            </w:r>
            <w:r w:rsidR="00F9773D" w:rsidRPr="00662AF0">
              <w:rPr>
                <w:rFonts w:cstheme="minorHAnsi"/>
                <w:b/>
                <w:sz w:val="24"/>
                <w:szCs w:val="24"/>
              </w:rPr>
              <w:t xml:space="preserve"> contrat de travail d’une vendeuse en point de vente embauchée sans limite de durée.</w:t>
            </w:r>
          </w:p>
        </w:tc>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F9773D" w:rsidRPr="00662AF0">
              <w:rPr>
                <w:rFonts w:cstheme="minorHAnsi"/>
                <w:b/>
                <w:sz w:val="24"/>
                <w:szCs w:val="24"/>
              </w:rPr>
              <w:t xml:space="preserve"> trois cas dans lesquels il est possible d’avoir recours au CDD.</w:t>
            </w:r>
          </w:p>
        </w:tc>
        <w:tc>
          <w:tcPr>
            <w:tcW w:w="2835" w:type="dxa"/>
            <w:tcBorders>
              <w:bottom w:val="dotted" w:sz="2" w:space="0" w:color="7F7F7F" w:themeColor="text1" w:themeTint="80"/>
            </w:tcBorders>
            <w:vAlign w:val="center"/>
          </w:tcPr>
          <w:p w:rsidR="00F9773D" w:rsidRPr="00662AF0" w:rsidRDefault="00BE4E0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Marcel est l’unique salarié d’une entreprise de plomberie. En désaccord avec son employeur, il souhaite faire grève. Le peut-il ?</w:t>
            </w:r>
          </w:p>
        </w:tc>
        <w:tc>
          <w:tcPr>
            <w:tcW w:w="2835" w:type="dxa"/>
            <w:tcBorders>
              <w:bottom w:val="dotted" w:sz="2" w:space="0" w:color="7F7F7F" w:themeColor="text1" w:themeTint="80"/>
            </w:tcBorders>
            <w:vAlign w:val="center"/>
          </w:tcPr>
          <w:p w:rsidR="00F9773D" w:rsidRPr="00662AF0" w:rsidRDefault="00BE4E02" w:rsidP="00974CA9">
            <w:pPr>
              <w:jc w:val="center"/>
              <w:rPr>
                <w:rFonts w:cstheme="minorHAnsi"/>
                <w:b/>
                <w:sz w:val="21"/>
                <w:szCs w:val="21"/>
              </w:rPr>
            </w:pPr>
            <w:r w:rsidRPr="00662AF0">
              <w:rPr>
                <w:rFonts w:cstheme="minorHAnsi"/>
                <w:sz w:val="21"/>
                <w:szCs w:val="21"/>
              </w:rPr>
              <w:sym w:font="Wingdings 2" w:char="F0F0"/>
            </w:r>
            <w:r w:rsidRPr="00662AF0">
              <w:rPr>
                <w:rFonts w:cstheme="minorHAnsi"/>
                <w:sz w:val="21"/>
                <w:szCs w:val="21"/>
              </w:rPr>
              <w:sym w:font="Wingdings 2" w:char="F0F0"/>
            </w:r>
            <w:r w:rsidRPr="00662AF0">
              <w:rPr>
                <w:rFonts w:cstheme="minorHAnsi"/>
                <w:sz w:val="21"/>
                <w:szCs w:val="21"/>
              </w:rPr>
              <w:sym w:font="Wingdings 2" w:char="F0F0"/>
            </w:r>
            <w:r w:rsidRPr="00662AF0">
              <w:rPr>
                <w:rFonts w:cstheme="minorHAnsi"/>
                <w:sz w:val="21"/>
                <w:szCs w:val="21"/>
              </w:rPr>
              <w:t xml:space="preserve"> </w:t>
            </w:r>
            <w:r w:rsidR="007411DC" w:rsidRPr="00662AF0">
              <w:rPr>
                <w:rFonts w:cstheme="minorHAnsi"/>
                <w:b/>
                <w:sz w:val="21"/>
                <w:szCs w:val="21"/>
              </w:rPr>
              <w:t xml:space="preserve">Le Super U propose à </w:t>
            </w:r>
            <w:r w:rsidR="00F9773D" w:rsidRPr="00662AF0">
              <w:rPr>
                <w:rFonts w:cstheme="minorHAnsi"/>
                <w:b/>
                <w:sz w:val="21"/>
                <w:szCs w:val="21"/>
              </w:rPr>
              <w:t>Marie</w:t>
            </w:r>
            <w:r w:rsidR="00B9738D" w:rsidRPr="00662AF0">
              <w:rPr>
                <w:rFonts w:cstheme="minorHAnsi"/>
                <w:b/>
                <w:sz w:val="21"/>
                <w:szCs w:val="21"/>
              </w:rPr>
              <w:t xml:space="preserve">, </w:t>
            </w:r>
            <w:r w:rsidR="00F9773D" w:rsidRPr="00662AF0">
              <w:rPr>
                <w:rFonts w:cstheme="minorHAnsi"/>
                <w:b/>
                <w:sz w:val="21"/>
                <w:szCs w:val="21"/>
              </w:rPr>
              <w:t>en CDD depuis 18 mois pour remplacer une caissière</w:t>
            </w:r>
            <w:r w:rsidR="007411DC" w:rsidRPr="00662AF0">
              <w:rPr>
                <w:rFonts w:cstheme="minorHAnsi"/>
                <w:b/>
                <w:sz w:val="21"/>
                <w:szCs w:val="21"/>
              </w:rPr>
              <w:t>, un</w:t>
            </w:r>
            <w:r w:rsidR="00F9773D" w:rsidRPr="00662AF0">
              <w:rPr>
                <w:rFonts w:cstheme="minorHAnsi"/>
                <w:b/>
                <w:sz w:val="21"/>
                <w:szCs w:val="21"/>
              </w:rPr>
              <w:t xml:space="preserve"> autre CDD</w:t>
            </w:r>
            <w:r w:rsidR="00B9738D" w:rsidRPr="00662AF0">
              <w:rPr>
                <w:rFonts w:cstheme="minorHAnsi"/>
                <w:b/>
                <w:sz w:val="21"/>
                <w:szCs w:val="21"/>
              </w:rPr>
              <w:t xml:space="preserve"> </w:t>
            </w:r>
            <w:r w:rsidR="00974CA9" w:rsidRPr="00662AF0">
              <w:rPr>
                <w:rFonts w:cstheme="minorHAnsi"/>
                <w:b/>
                <w:sz w:val="21"/>
                <w:szCs w:val="21"/>
              </w:rPr>
              <w:t>pour poursuivre le remplacement de cette salariée</w:t>
            </w:r>
            <w:r w:rsidR="00F9773D" w:rsidRPr="00662AF0">
              <w:rPr>
                <w:rFonts w:cstheme="minorHAnsi"/>
                <w:b/>
                <w:sz w:val="21"/>
                <w:szCs w:val="21"/>
              </w:rPr>
              <w:t>. Est-ce possible ?</w:t>
            </w:r>
          </w:p>
        </w:tc>
      </w:tr>
      <w:tr w:rsidR="00F9773D" w:rsidRPr="00662AF0" w:rsidTr="001A7B34">
        <w:trPr>
          <w:trHeight w:hRule="exact" w:val="1985"/>
          <w:jc w:val="center"/>
        </w:trPr>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Contrat synallagmatique, à titre onéreux, commutatif, consensuel, avec intuitu personae, d’adhésion, à exécution successive et en CDI.</w:t>
            </w:r>
          </w:p>
        </w:tc>
        <w:tc>
          <w:tcPr>
            <w:tcW w:w="2835" w:type="dxa"/>
            <w:tcBorders>
              <w:top w:val="dotted" w:sz="2" w:space="0" w:color="7F7F7F" w:themeColor="text1" w:themeTint="80"/>
              <w:bottom w:val="single" w:sz="4" w:space="0" w:color="auto"/>
            </w:tcBorders>
            <w:vAlign w:val="center"/>
          </w:tcPr>
          <w:p w:rsidR="00F9773D" w:rsidRPr="00662AF0" w:rsidRDefault="00B9738D" w:rsidP="008A73FB">
            <w:pPr>
              <w:ind w:left="20"/>
              <w:jc w:val="center"/>
              <w:rPr>
                <w:rFonts w:cstheme="minorHAnsi"/>
                <w:i/>
                <w:sz w:val="20"/>
                <w:szCs w:val="20"/>
              </w:rPr>
            </w:pPr>
            <w:r w:rsidRPr="00662AF0">
              <w:rPr>
                <w:rFonts w:cstheme="minorHAnsi"/>
                <w:i/>
                <w:sz w:val="20"/>
                <w:szCs w:val="20"/>
              </w:rPr>
              <w:t>Ex a</w:t>
            </w:r>
            <w:r w:rsidR="00F9773D" w:rsidRPr="00662AF0">
              <w:rPr>
                <w:rFonts w:cstheme="minorHAnsi"/>
                <w:i/>
                <w:sz w:val="20"/>
                <w:szCs w:val="20"/>
              </w:rPr>
              <w:t>ccroissement temporaire d’activité,</w:t>
            </w:r>
            <w:r w:rsidRPr="00662AF0">
              <w:rPr>
                <w:rFonts w:cstheme="minorHAnsi"/>
                <w:i/>
                <w:sz w:val="20"/>
                <w:szCs w:val="20"/>
              </w:rPr>
              <w:t xml:space="preserve"> r</w:t>
            </w:r>
            <w:r w:rsidR="00F9773D" w:rsidRPr="00662AF0">
              <w:rPr>
                <w:rFonts w:cstheme="minorHAnsi"/>
                <w:i/>
                <w:sz w:val="20"/>
                <w:szCs w:val="20"/>
              </w:rPr>
              <w:t>emplacement d’un salarié absent,</w:t>
            </w:r>
            <w:r w:rsidRPr="00662AF0">
              <w:rPr>
                <w:rFonts w:cstheme="minorHAnsi"/>
                <w:i/>
                <w:sz w:val="20"/>
                <w:szCs w:val="20"/>
              </w:rPr>
              <w:t xml:space="preserve"> r</w:t>
            </w:r>
            <w:r w:rsidR="00F9773D" w:rsidRPr="00662AF0">
              <w:rPr>
                <w:rFonts w:cstheme="minorHAnsi"/>
                <w:i/>
                <w:sz w:val="20"/>
                <w:szCs w:val="20"/>
              </w:rPr>
              <w:t>emplacement d’un salarié passé temporairement à temps partiel,</w:t>
            </w:r>
            <w:r w:rsidRPr="00662AF0">
              <w:rPr>
                <w:rFonts w:cstheme="minorHAnsi"/>
                <w:i/>
                <w:sz w:val="20"/>
                <w:szCs w:val="20"/>
              </w:rPr>
              <w:t xml:space="preserve"> t</w:t>
            </w:r>
            <w:r w:rsidR="00F9773D" w:rsidRPr="00662AF0">
              <w:rPr>
                <w:rFonts w:cstheme="minorHAnsi"/>
                <w:i/>
                <w:sz w:val="20"/>
                <w:szCs w:val="20"/>
              </w:rPr>
              <w:t>ravail saisonnier,</w:t>
            </w:r>
            <w:r w:rsidRPr="00662AF0">
              <w:rPr>
                <w:rFonts w:cstheme="minorHAnsi"/>
                <w:i/>
                <w:sz w:val="20"/>
                <w:szCs w:val="20"/>
              </w:rPr>
              <w:t xml:space="preserve"> </w:t>
            </w:r>
            <w:r w:rsidR="00F9773D" w:rsidRPr="00662AF0">
              <w:rPr>
                <w:rFonts w:cstheme="minorHAnsi"/>
                <w:i/>
                <w:sz w:val="20"/>
                <w:szCs w:val="20"/>
              </w:rPr>
              <w:t>CDD d’usage,</w:t>
            </w:r>
            <w:r w:rsidRPr="00662AF0">
              <w:rPr>
                <w:rFonts w:cstheme="minorHAnsi"/>
                <w:i/>
                <w:sz w:val="20"/>
                <w:szCs w:val="20"/>
              </w:rPr>
              <w:t xml:space="preserve"> </w:t>
            </w:r>
            <w:r w:rsidR="00F9773D" w:rsidRPr="00662AF0">
              <w:rPr>
                <w:rFonts w:cstheme="minorHAnsi"/>
                <w:i/>
                <w:sz w:val="20"/>
                <w:szCs w:val="20"/>
              </w:rPr>
              <w:t>…</w:t>
            </w:r>
          </w:p>
        </w:tc>
        <w:tc>
          <w:tcPr>
            <w:tcW w:w="2835" w:type="dxa"/>
            <w:tcBorders>
              <w:top w:val="dotted" w:sz="2" w:space="0" w:color="7F7F7F" w:themeColor="text1" w:themeTint="80"/>
              <w:bottom w:val="single" w:sz="4" w:space="0" w:color="auto"/>
            </w:tcBorders>
            <w:vAlign w:val="center"/>
          </w:tcPr>
          <w:p w:rsidR="00B9738D" w:rsidRPr="00662AF0" w:rsidRDefault="00F9773D" w:rsidP="008A73FB">
            <w:pPr>
              <w:jc w:val="center"/>
              <w:rPr>
                <w:rFonts w:cstheme="minorHAnsi"/>
                <w:i/>
                <w:sz w:val="20"/>
                <w:szCs w:val="20"/>
              </w:rPr>
            </w:pPr>
            <w:r w:rsidRPr="00662AF0">
              <w:rPr>
                <w:rFonts w:cstheme="minorHAnsi"/>
                <w:i/>
                <w:sz w:val="20"/>
                <w:szCs w:val="20"/>
              </w:rPr>
              <w:t>PPE = Il n’est pas possible de faire grève seul. Il faut être au moins 2.</w:t>
            </w:r>
            <w:r w:rsidR="00B9738D" w:rsidRPr="00662AF0">
              <w:rPr>
                <w:rFonts w:cstheme="minorHAnsi"/>
                <w:i/>
                <w:sz w:val="20"/>
                <w:szCs w:val="20"/>
              </w:rPr>
              <w:t xml:space="preserve"> </w:t>
            </w:r>
            <w:r w:rsidRPr="00662AF0">
              <w:rPr>
                <w:rFonts w:cstheme="minorHAnsi"/>
                <w:i/>
                <w:sz w:val="20"/>
                <w:szCs w:val="20"/>
              </w:rPr>
              <w:t>Exception : dans les entreprises n’ayant qu’un seul salarié</w:t>
            </w:r>
          </w:p>
          <w:p w:rsidR="00F9773D" w:rsidRPr="00662AF0" w:rsidRDefault="00F9773D" w:rsidP="008A73FB">
            <w:pPr>
              <w:jc w:val="center"/>
              <w:rPr>
                <w:rFonts w:cstheme="minorHAnsi"/>
                <w:i/>
                <w:sz w:val="20"/>
                <w:szCs w:val="20"/>
              </w:rPr>
            </w:pPr>
            <w:r w:rsidRPr="00662AF0">
              <w:rPr>
                <w:rFonts w:cstheme="minorHAnsi"/>
                <w:i/>
                <w:sz w:val="20"/>
                <w:szCs w:val="20"/>
              </w:rPr>
              <w:t>CCL : Marcel peut faire grève. C’est un droit constitutionnel.</w:t>
            </w:r>
          </w:p>
        </w:tc>
        <w:tc>
          <w:tcPr>
            <w:tcW w:w="2835" w:type="dxa"/>
            <w:tcBorders>
              <w:top w:val="dotted" w:sz="2" w:space="0" w:color="7F7F7F" w:themeColor="text1" w:themeTint="80"/>
              <w:bottom w:val="single" w:sz="4" w:space="0" w:color="auto"/>
            </w:tcBorders>
            <w:vAlign w:val="center"/>
          </w:tcPr>
          <w:p w:rsidR="00F9773D" w:rsidRPr="00662AF0" w:rsidRDefault="00974CA9" w:rsidP="008A73FB">
            <w:pPr>
              <w:jc w:val="center"/>
              <w:rPr>
                <w:rFonts w:cstheme="minorHAnsi"/>
                <w:i/>
                <w:sz w:val="18"/>
                <w:szCs w:val="18"/>
              </w:rPr>
            </w:pPr>
            <w:r w:rsidRPr="00662AF0">
              <w:rPr>
                <w:rFonts w:cstheme="minorHAnsi"/>
                <w:i/>
                <w:sz w:val="18"/>
                <w:szCs w:val="18"/>
              </w:rPr>
              <w:t>Dans le cas du remplacement d’un salarié absent, le recours aux CDD successifs n’est soumis à aucune durée maximale. La durée totale des contrats peut excéder 18 mois, dès lors qu’ils sont signés avec un même salarié</w:t>
            </w:r>
            <w:r w:rsidRPr="00662AF0">
              <w:rPr>
                <w:rFonts w:cstheme="minorHAnsi"/>
                <w:sz w:val="18"/>
                <w:szCs w:val="18"/>
              </w:rPr>
              <w:t xml:space="preserve"> et qu’il s’agit de remplacer le même salarié.</w:t>
            </w:r>
          </w:p>
        </w:tc>
      </w:tr>
      <w:tr w:rsidR="00F9773D" w:rsidRPr="00662AF0" w:rsidTr="006F626C">
        <w:trPr>
          <w:trHeight w:hRule="exact" w:val="1985"/>
          <w:jc w:val="center"/>
        </w:trPr>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6"/>
                <w:szCs w:val="26"/>
              </w:rPr>
              <w:t>Baptiste termine son CDD chez MERCATOR. A quoi peut-il prétendre ?</w:t>
            </w:r>
          </w:p>
        </w:tc>
        <w:tc>
          <w:tcPr>
            <w:tcW w:w="2835" w:type="dxa"/>
            <w:tcBorders>
              <w:bottom w:val="dotted" w:sz="2" w:space="0" w:color="7F7F7F" w:themeColor="text1" w:themeTint="80"/>
            </w:tcBorders>
            <w:vAlign w:val="center"/>
          </w:tcPr>
          <w:p w:rsidR="00F9773D" w:rsidRPr="00662AF0" w:rsidRDefault="00974CA9" w:rsidP="00AF3C02">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 xml:space="preserve">Justin, en CDD dans un restaurant, casse de la vaisselle tous les soirs lors de la plonge. </w:t>
            </w:r>
            <w:r w:rsidR="00AF3C02">
              <w:rPr>
                <w:rFonts w:cstheme="minorHAnsi"/>
                <w:b/>
                <w:sz w:val="24"/>
                <w:szCs w:val="24"/>
              </w:rPr>
              <w:t>Déterminer si l</w:t>
            </w:r>
            <w:r w:rsidR="00F9773D" w:rsidRPr="00662AF0">
              <w:rPr>
                <w:rFonts w:cstheme="minorHAnsi"/>
                <w:b/>
                <w:sz w:val="24"/>
                <w:szCs w:val="24"/>
              </w:rPr>
              <w:t>’entreprise peut mettre fin au CDD</w:t>
            </w:r>
            <w:r w:rsidR="00AF3C02">
              <w:rPr>
                <w:rFonts w:cstheme="minorHAnsi"/>
                <w:b/>
                <w:sz w:val="24"/>
                <w:szCs w:val="24"/>
              </w:rPr>
              <w:t>.</w:t>
            </w:r>
          </w:p>
        </w:tc>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PLOMBERIEPLUS souhaite sanctionner un intérimaire qui a commis une faute sur un chantier. Est-ce possible ?</w:t>
            </w:r>
          </w:p>
        </w:tc>
        <w:tc>
          <w:tcPr>
            <w:tcW w:w="2835" w:type="dxa"/>
            <w:tcBorders>
              <w:bottom w:val="dotted" w:sz="2" w:space="0" w:color="7F7F7F" w:themeColor="text1" w:themeTint="80"/>
            </w:tcBorders>
            <w:vAlign w:val="center"/>
          </w:tcPr>
          <w:p w:rsidR="00F9773D" w:rsidRPr="00662AF0" w:rsidRDefault="00974CA9" w:rsidP="00662AF0">
            <w:pPr>
              <w:jc w:val="center"/>
              <w:rPr>
                <w:rFonts w:cstheme="minorHAnsi"/>
                <w:b/>
                <w:sz w:val="26"/>
                <w:szCs w:val="26"/>
              </w:rPr>
            </w:pPr>
            <w:r w:rsidRPr="00662AF0">
              <w:rPr>
                <w:rFonts w:cstheme="minorHAnsi"/>
                <w:b/>
                <w:sz w:val="26"/>
                <w:szCs w:val="26"/>
              </w:rPr>
              <w:sym w:font="Wingdings 2" w:char="F0F0"/>
            </w:r>
            <w:r w:rsidRPr="00662AF0">
              <w:rPr>
                <w:rFonts w:cstheme="minorHAnsi"/>
                <w:b/>
                <w:sz w:val="26"/>
                <w:szCs w:val="26"/>
              </w:rPr>
              <w:sym w:font="Wingdings 2" w:char="F0F0"/>
            </w:r>
            <w:r w:rsidRPr="00662AF0">
              <w:rPr>
                <w:rFonts w:cstheme="minorHAnsi"/>
                <w:b/>
                <w:sz w:val="26"/>
                <w:szCs w:val="26"/>
              </w:rPr>
              <w:t xml:space="preserve"> </w:t>
            </w:r>
            <w:r w:rsidR="00662AF0" w:rsidRPr="00662AF0">
              <w:rPr>
                <w:rFonts w:cstheme="minorHAnsi"/>
                <w:b/>
                <w:sz w:val="26"/>
                <w:szCs w:val="26"/>
              </w:rPr>
              <w:t>Préciser le nombre</w:t>
            </w:r>
            <w:r w:rsidR="00F9773D" w:rsidRPr="00662AF0">
              <w:rPr>
                <w:rFonts w:cstheme="minorHAnsi"/>
                <w:b/>
                <w:sz w:val="26"/>
                <w:szCs w:val="26"/>
              </w:rPr>
              <w:t xml:space="preserve"> d’heures au minimum </w:t>
            </w:r>
            <w:r w:rsidR="00662AF0">
              <w:rPr>
                <w:rFonts w:cstheme="minorHAnsi"/>
                <w:b/>
                <w:sz w:val="26"/>
                <w:szCs w:val="26"/>
              </w:rPr>
              <w:t>que d</w:t>
            </w:r>
            <w:r w:rsidR="00F9773D" w:rsidRPr="00662AF0">
              <w:rPr>
                <w:rFonts w:cstheme="minorHAnsi"/>
                <w:b/>
                <w:sz w:val="26"/>
                <w:szCs w:val="26"/>
              </w:rPr>
              <w:t>oit effectuer un salarié en CDI à temps partiel</w:t>
            </w:r>
            <w:r w:rsidR="00662AF0">
              <w:rPr>
                <w:rFonts w:cstheme="minorHAnsi"/>
                <w:b/>
                <w:sz w:val="26"/>
                <w:szCs w:val="26"/>
              </w:rPr>
              <w:t>.</w:t>
            </w:r>
          </w:p>
        </w:tc>
      </w:tr>
      <w:tr w:rsidR="00F9773D" w:rsidRPr="00662AF0" w:rsidTr="006F626C">
        <w:trPr>
          <w:trHeight w:hRule="exact" w:val="1985"/>
          <w:jc w:val="center"/>
        </w:trPr>
        <w:tc>
          <w:tcPr>
            <w:tcW w:w="2835" w:type="dxa"/>
            <w:tcBorders>
              <w:top w:val="dotted" w:sz="2" w:space="0" w:color="7F7F7F" w:themeColor="text1" w:themeTint="80"/>
              <w:bottom w:val="single" w:sz="4" w:space="0" w:color="auto"/>
            </w:tcBorders>
            <w:vAlign w:val="center"/>
          </w:tcPr>
          <w:p w:rsidR="00B52C01" w:rsidRDefault="00B52C01" w:rsidP="008A73FB">
            <w:pPr>
              <w:jc w:val="center"/>
              <w:rPr>
                <w:rFonts w:cstheme="minorHAnsi"/>
                <w:i/>
                <w:sz w:val="20"/>
                <w:szCs w:val="20"/>
              </w:rPr>
            </w:pPr>
            <w:r>
              <w:rPr>
                <w:rFonts w:cstheme="minorHAnsi"/>
                <w:i/>
                <w:sz w:val="20"/>
                <w:szCs w:val="20"/>
              </w:rPr>
              <w:t xml:space="preserve">- </w:t>
            </w:r>
            <w:r w:rsidR="00F9773D" w:rsidRPr="00662AF0">
              <w:rPr>
                <w:rFonts w:cstheme="minorHAnsi"/>
                <w:i/>
                <w:sz w:val="20"/>
                <w:szCs w:val="20"/>
              </w:rPr>
              <w:t>Indemnité égale à 10% des salaires bruts qu’il a reçus au cours de son CDD à titre de prise de fin de contrat.</w:t>
            </w:r>
          </w:p>
          <w:p w:rsidR="00F9773D" w:rsidRPr="00662AF0" w:rsidRDefault="00B52C01" w:rsidP="008A73FB">
            <w:pPr>
              <w:jc w:val="center"/>
              <w:rPr>
                <w:rFonts w:cstheme="minorHAnsi"/>
                <w:i/>
                <w:sz w:val="20"/>
                <w:szCs w:val="20"/>
              </w:rPr>
            </w:pPr>
            <w:r>
              <w:rPr>
                <w:rFonts w:cstheme="minorHAnsi"/>
                <w:i/>
                <w:sz w:val="20"/>
                <w:szCs w:val="20"/>
              </w:rPr>
              <w:t xml:space="preserve">- </w:t>
            </w:r>
            <w:r w:rsidR="00F9773D" w:rsidRPr="00662AF0">
              <w:rPr>
                <w:rFonts w:cstheme="minorHAnsi"/>
                <w:i/>
                <w:sz w:val="20"/>
                <w:szCs w:val="20"/>
              </w:rPr>
              <w:t>Il pourra aussi prétendre aux indemnités chômage.</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PPE : il n’est pas possible de rompre un CDD avant l’arrivée de son terme, sauf faute grave du salarié.</w:t>
            </w:r>
            <w:r w:rsidR="007411DC" w:rsidRPr="00662AF0">
              <w:rPr>
                <w:rFonts w:cstheme="minorHAnsi"/>
                <w:i/>
                <w:sz w:val="19"/>
                <w:szCs w:val="19"/>
              </w:rPr>
              <w:t xml:space="preserve"> </w:t>
            </w:r>
            <w:r w:rsidRPr="00662AF0">
              <w:rPr>
                <w:rFonts w:cstheme="minorHAnsi"/>
                <w:i/>
                <w:sz w:val="19"/>
                <w:szCs w:val="19"/>
              </w:rPr>
              <w:t>Le bris de vaisselle régulière est constitutif d’une faute grave.</w:t>
            </w:r>
            <w:r w:rsidR="007411DC" w:rsidRPr="00662AF0">
              <w:rPr>
                <w:rFonts w:cstheme="minorHAnsi"/>
                <w:i/>
                <w:sz w:val="19"/>
                <w:szCs w:val="19"/>
              </w:rPr>
              <w:t xml:space="preserve"> </w:t>
            </w:r>
            <w:r w:rsidRPr="00662AF0">
              <w:rPr>
                <w:rFonts w:cstheme="minorHAnsi"/>
                <w:i/>
                <w:sz w:val="19"/>
                <w:szCs w:val="19"/>
              </w:rPr>
              <w:t>CCL : L’entreprise peut rompre par anticipation le CDD de Justin.</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PPE : l’intérimaire est salarié de l’agence d’intérim qui met ce salarié à la disposition de PLOMBERIEPLUS. Il n’existe aucun lien juridique entre l’entreprise et l’intérimaire. CCL : la sanction doit venir de l’agence d’intérim</w:t>
            </w:r>
            <w:r w:rsidR="007411DC" w:rsidRPr="00662AF0">
              <w:rPr>
                <w:rFonts w:cstheme="minorHAnsi"/>
                <w:i/>
                <w:sz w:val="19"/>
                <w:szCs w:val="19"/>
              </w:rPr>
              <w:t>.</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24H</w:t>
            </w:r>
          </w:p>
          <w:p w:rsidR="00F9773D" w:rsidRPr="00662AF0" w:rsidRDefault="00F9773D" w:rsidP="008A73FB">
            <w:pPr>
              <w:jc w:val="center"/>
              <w:rPr>
                <w:rFonts w:cstheme="minorHAnsi"/>
                <w:i/>
                <w:sz w:val="20"/>
                <w:szCs w:val="20"/>
              </w:rPr>
            </w:pPr>
            <w:r w:rsidRPr="00662AF0">
              <w:rPr>
                <w:rFonts w:cstheme="minorHAnsi"/>
                <w:i/>
                <w:sz w:val="20"/>
                <w:szCs w:val="20"/>
              </w:rPr>
              <w:t>Mais il existe des exceptions (</w:t>
            </w:r>
            <w:r w:rsidRPr="00662AF0">
              <w:rPr>
                <w:rFonts w:cstheme="minorHAnsi"/>
                <w:sz w:val="20"/>
                <w:szCs w:val="20"/>
              </w:rPr>
              <w:t>demande de dérogation individuelle du salarié ou accord de branche fixant un socle différent.).</w:t>
            </w:r>
          </w:p>
        </w:tc>
      </w:tr>
      <w:tr w:rsidR="00F9773D" w:rsidRPr="00662AF0" w:rsidTr="006F626C">
        <w:trPr>
          <w:trHeight w:hRule="exact" w:val="1985"/>
          <w:jc w:val="center"/>
        </w:trPr>
        <w:tc>
          <w:tcPr>
            <w:tcW w:w="2835" w:type="dxa"/>
            <w:tcBorders>
              <w:bottom w:val="dotted" w:sz="2" w:space="0" w:color="7F7F7F" w:themeColor="text1" w:themeTint="80"/>
            </w:tcBorders>
            <w:vAlign w:val="center"/>
          </w:tcPr>
          <w:p w:rsidR="00F9773D" w:rsidRPr="00662AF0" w:rsidRDefault="00974CA9" w:rsidP="00974CA9">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Citer</w:t>
            </w:r>
            <w:r w:rsidR="00F9773D" w:rsidRPr="00662AF0">
              <w:rPr>
                <w:rFonts w:cstheme="minorHAnsi"/>
                <w:b/>
                <w:sz w:val="26"/>
                <w:szCs w:val="26"/>
              </w:rPr>
              <w:t xml:space="preserve"> trois obligations qui incombent au salarié.</w:t>
            </w:r>
          </w:p>
        </w:tc>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Citer</w:t>
            </w:r>
            <w:r w:rsidR="00F9773D" w:rsidRPr="00662AF0">
              <w:rPr>
                <w:rFonts w:cstheme="minorHAnsi"/>
                <w:b/>
                <w:sz w:val="26"/>
                <w:szCs w:val="26"/>
              </w:rPr>
              <w:t xml:space="preserve"> trois obligations qui incombent à l’employeur.</w:t>
            </w:r>
          </w:p>
        </w:tc>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Citer</w:t>
            </w:r>
            <w:r w:rsidR="00F9773D" w:rsidRPr="00662AF0">
              <w:rPr>
                <w:rFonts w:cstheme="minorHAnsi"/>
                <w:b/>
                <w:sz w:val="26"/>
                <w:szCs w:val="26"/>
              </w:rPr>
              <w:t xml:space="preserve"> trois droits individuels du salarié.</w:t>
            </w:r>
          </w:p>
        </w:tc>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Citer</w:t>
            </w:r>
            <w:r w:rsidR="00F9773D" w:rsidRPr="00662AF0">
              <w:rPr>
                <w:rFonts w:cstheme="minorHAnsi"/>
                <w:b/>
                <w:sz w:val="26"/>
                <w:szCs w:val="26"/>
              </w:rPr>
              <w:t xml:space="preserve"> trois droits collectifs du salarié.</w:t>
            </w:r>
          </w:p>
        </w:tc>
      </w:tr>
      <w:tr w:rsidR="00F9773D" w:rsidRPr="00662AF0" w:rsidTr="006F626C">
        <w:trPr>
          <w:trHeight w:hRule="exact" w:val="1985"/>
          <w:jc w:val="center"/>
        </w:trPr>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Entrer en fonction, réaliser individuellement la prestation, respecter le règlement intérieur, loyauté, discrétion,  …</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Fournir le travail au salarié, fournir les outils adéquat pour la réalisation du travail, rémunérer le salarié, assurer sa sécurité, respecter le droit du travail, verser les cotisations sociales,…</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Droit à un salaire minimum, droit aux congés payés, droit à la non-discrimination, droit d’expression, droit d’information, droit à un temps de travail maximum.</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Droit de grève, droit de se syndiquer, droit à la représentation, droit à la négociation collective, droit à l’hygiène et à la sécurité.</w:t>
            </w:r>
          </w:p>
        </w:tc>
      </w:tr>
      <w:tr w:rsidR="00F9773D" w:rsidRPr="00662AF0" w:rsidTr="006F626C">
        <w:trPr>
          <w:trHeight w:hRule="exact" w:val="1985"/>
          <w:jc w:val="center"/>
        </w:trPr>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6"/>
                <w:szCs w:val="26"/>
              </w:rPr>
              <w:t>Définir la clause de mobilité.</w:t>
            </w:r>
          </w:p>
        </w:tc>
        <w:tc>
          <w:tcPr>
            <w:tcW w:w="2835" w:type="dxa"/>
            <w:tcBorders>
              <w:bottom w:val="dotted" w:sz="2" w:space="0" w:color="7F7F7F" w:themeColor="text1" w:themeTint="80"/>
            </w:tcBorders>
            <w:vAlign w:val="center"/>
          </w:tcPr>
          <w:p w:rsidR="00F9773D" w:rsidRPr="00662AF0" w:rsidRDefault="00974CA9"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6"/>
                <w:szCs w:val="26"/>
              </w:rPr>
              <w:t>Définir la clause de non-concurrence.</w:t>
            </w:r>
          </w:p>
        </w:tc>
        <w:tc>
          <w:tcPr>
            <w:tcW w:w="2835" w:type="dxa"/>
            <w:tcBorders>
              <w:bottom w:val="dotted" w:sz="2" w:space="0" w:color="7F7F7F" w:themeColor="text1" w:themeTint="80"/>
            </w:tcBorders>
            <w:vAlign w:val="center"/>
          </w:tcPr>
          <w:p w:rsidR="00F9773D" w:rsidRPr="00662AF0" w:rsidRDefault="00974CA9" w:rsidP="00662AF0">
            <w:pPr>
              <w:jc w:val="center"/>
              <w:rPr>
                <w:rFonts w:cstheme="minorHAnsi"/>
                <w:b/>
                <w:sz w:val="26"/>
                <w:szCs w:val="26"/>
              </w:rPr>
            </w:pPr>
            <w:r w:rsidRPr="00662AF0">
              <w:rPr>
                <w:rFonts w:cstheme="minorHAnsi"/>
                <w:b/>
                <w:sz w:val="26"/>
                <w:szCs w:val="26"/>
              </w:rPr>
              <w:sym w:font="Wingdings 2" w:char="F0F0"/>
            </w:r>
            <w:r w:rsidRPr="00662AF0">
              <w:rPr>
                <w:rFonts w:cstheme="minorHAnsi"/>
                <w:b/>
                <w:sz w:val="26"/>
                <w:szCs w:val="26"/>
              </w:rPr>
              <w:sym w:font="Wingdings 2" w:char="F0F0"/>
            </w:r>
            <w:r w:rsidRPr="00662AF0">
              <w:rPr>
                <w:rFonts w:cstheme="minorHAnsi"/>
                <w:b/>
                <w:sz w:val="26"/>
                <w:szCs w:val="26"/>
              </w:rPr>
              <w:sym w:font="Wingdings 2" w:char="F0F0"/>
            </w:r>
            <w:r w:rsidRPr="00662AF0">
              <w:rPr>
                <w:rFonts w:cstheme="minorHAnsi"/>
                <w:b/>
                <w:sz w:val="26"/>
                <w:szCs w:val="26"/>
              </w:rPr>
              <w:t xml:space="preserve"> </w:t>
            </w:r>
            <w:r w:rsidR="00662AF0" w:rsidRPr="00662AF0">
              <w:rPr>
                <w:rFonts w:cstheme="minorHAnsi"/>
                <w:b/>
                <w:sz w:val="26"/>
                <w:szCs w:val="26"/>
              </w:rPr>
              <w:t xml:space="preserve">Présenter </w:t>
            </w:r>
            <w:r w:rsidR="00F9773D" w:rsidRPr="00662AF0">
              <w:rPr>
                <w:rFonts w:cstheme="minorHAnsi"/>
                <w:b/>
                <w:sz w:val="26"/>
                <w:szCs w:val="26"/>
              </w:rPr>
              <w:t>les conditions de validité de la clause de mobilité</w:t>
            </w:r>
            <w:r w:rsidR="00662AF0">
              <w:rPr>
                <w:rFonts w:cstheme="minorHAnsi"/>
                <w:b/>
                <w:sz w:val="26"/>
                <w:szCs w:val="26"/>
              </w:rPr>
              <w:t>.</w:t>
            </w:r>
          </w:p>
        </w:tc>
        <w:tc>
          <w:tcPr>
            <w:tcW w:w="2835" w:type="dxa"/>
            <w:tcBorders>
              <w:bottom w:val="dotted" w:sz="2" w:space="0" w:color="7F7F7F" w:themeColor="text1" w:themeTint="80"/>
              <w:right w:val="single" w:sz="4" w:space="0" w:color="7F7F7F" w:themeColor="text1" w:themeTint="80"/>
            </w:tcBorders>
            <w:vAlign w:val="center"/>
          </w:tcPr>
          <w:p w:rsidR="00F9773D" w:rsidRPr="00662AF0" w:rsidRDefault="00974CA9" w:rsidP="00662AF0">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662AF0">
              <w:rPr>
                <w:rFonts w:cstheme="minorHAnsi"/>
                <w:b/>
                <w:sz w:val="26"/>
                <w:szCs w:val="26"/>
              </w:rPr>
              <w:t>Présenter</w:t>
            </w:r>
            <w:r w:rsidR="00F9773D" w:rsidRPr="00662AF0">
              <w:rPr>
                <w:rFonts w:cstheme="minorHAnsi"/>
                <w:b/>
                <w:sz w:val="26"/>
                <w:szCs w:val="26"/>
              </w:rPr>
              <w:t xml:space="preserve"> les conditions de validité de la clause de non concurrence</w:t>
            </w:r>
            <w:r w:rsidR="00662AF0">
              <w:rPr>
                <w:rFonts w:cstheme="minorHAnsi"/>
                <w:b/>
                <w:sz w:val="26"/>
                <w:szCs w:val="26"/>
              </w:rPr>
              <w:t>.</w:t>
            </w:r>
          </w:p>
        </w:tc>
      </w:tr>
      <w:tr w:rsidR="00F9773D" w:rsidRPr="00662AF0" w:rsidTr="005239BF">
        <w:trPr>
          <w:trHeight w:hRule="exact" w:val="1985"/>
          <w:jc w:val="center"/>
        </w:trPr>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Clause insérée dans le contrat de travail </w:t>
            </w:r>
            <w:r w:rsidR="007411DC" w:rsidRPr="00662AF0">
              <w:rPr>
                <w:rFonts w:cstheme="minorHAnsi"/>
                <w:i/>
                <w:sz w:val="20"/>
                <w:szCs w:val="20"/>
              </w:rPr>
              <w:t>par laquelle l</w:t>
            </w:r>
            <w:r w:rsidRPr="00662AF0">
              <w:rPr>
                <w:rFonts w:cstheme="minorHAnsi"/>
                <w:i/>
                <w:sz w:val="20"/>
                <w:szCs w:val="20"/>
              </w:rPr>
              <w:t>e salarié accepte par avance le changement de son lieu de travail (≠ déplacement). La clause de mobilité organise la mutation du salarié.</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Clause par laquelle le salarié s’engage à ne pas concurrencer l’entreprise qu’il quitte pendant un certain temps et dans une zone géographique donnée, en contrepartie d’une indemnité.</w:t>
            </w:r>
          </w:p>
        </w:tc>
        <w:tc>
          <w:tcPr>
            <w:tcW w:w="2835" w:type="dxa"/>
            <w:tcBorders>
              <w:top w:val="dotted" w:sz="2" w:space="0" w:color="7F7F7F" w:themeColor="text1" w:themeTint="80"/>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19"/>
                <w:szCs w:val="19"/>
              </w:rPr>
              <w:t xml:space="preserve">Elle doit être prévue </w:t>
            </w:r>
            <w:r w:rsidR="007411DC" w:rsidRPr="00662AF0">
              <w:rPr>
                <w:rFonts w:cstheme="minorHAnsi"/>
                <w:i/>
                <w:sz w:val="19"/>
                <w:szCs w:val="19"/>
              </w:rPr>
              <w:t xml:space="preserve">au contrat, être </w:t>
            </w:r>
            <w:r w:rsidRPr="00662AF0">
              <w:rPr>
                <w:rFonts w:cstheme="minorHAnsi"/>
                <w:i/>
                <w:sz w:val="19"/>
                <w:szCs w:val="19"/>
              </w:rPr>
              <w:t>dans l’intérêt légitime de l’entreprise ; elle doit préciser la zone géographique de mutation. Et en cas de mutation, l’entreprise doit laisser au salarié un délai de prévenance pour s’organiser</w:t>
            </w:r>
            <w:r w:rsidRPr="00662AF0">
              <w:rPr>
                <w:rFonts w:cstheme="minorHAnsi"/>
                <w:i/>
                <w:sz w:val="20"/>
                <w:szCs w:val="20"/>
              </w:rPr>
              <w:t>.</w:t>
            </w:r>
          </w:p>
        </w:tc>
        <w:tc>
          <w:tcPr>
            <w:tcW w:w="2835" w:type="dxa"/>
            <w:tcBorders>
              <w:top w:val="dotted" w:sz="2" w:space="0" w:color="7F7F7F" w:themeColor="text1" w:themeTint="80"/>
              <w:bottom w:val="single" w:sz="4" w:space="0" w:color="auto"/>
              <w:right w:val="single" w:sz="4" w:space="0" w:color="7F7F7F" w:themeColor="text1" w:themeTint="80"/>
            </w:tcBorders>
            <w:vAlign w:val="center"/>
          </w:tcPr>
          <w:p w:rsidR="00F9773D" w:rsidRPr="00662AF0" w:rsidRDefault="007411DC" w:rsidP="008A73FB">
            <w:pPr>
              <w:jc w:val="center"/>
              <w:rPr>
                <w:rFonts w:cstheme="minorHAnsi"/>
                <w:i/>
                <w:sz w:val="19"/>
                <w:szCs w:val="19"/>
              </w:rPr>
            </w:pPr>
            <w:r w:rsidRPr="00662AF0">
              <w:rPr>
                <w:rFonts w:cstheme="minorHAnsi"/>
                <w:i/>
                <w:sz w:val="19"/>
                <w:szCs w:val="19"/>
              </w:rPr>
              <w:t>E</w:t>
            </w:r>
            <w:r w:rsidR="00F9773D" w:rsidRPr="00662AF0">
              <w:rPr>
                <w:rFonts w:cstheme="minorHAnsi"/>
                <w:i/>
                <w:sz w:val="19"/>
                <w:szCs w:val="19"/>
              </w:rPr>
              <w:t xml:space="preserve">lle doit être limitée dans le temps et dans l’espace, </w:t>
            </w:r>
            <w:r w:rsidRPr="00662AF0">
              <w:rPr>
                <w:rFonts w:cstheme="minorHAnsi"/>
                <w:i/>
                <w:sz w:val="19"/>
                <w:szCs w:val="19"/>
              </w:rPr>
              <w:t xml:space="preserve">prévoir une contrepartie financière, </w:t>
            </w:r>
            <w:r w:rsidR="00F9773D" w:rsidRPr="00662AF0">
              <w:rPr>
                <w:rFonts w:cstheme="minorHAnsi"/>
                <w:i/>
                <w:sz w:val="19"/>
                <w:szCs w:val="19"/>
              </w:rPr>
              <w:t>tenir compte des spé</w:t>
            </w:r>
            <w:r w:rsidRPr="00662AF0">
              <w:rPr>
                <w:rFonts w:cstheme="minorHAnsi"/>
                <w:i/>
                <w:sz w:val="19"/>
                <w:szCs w:val="19"/>
              </w:rPr>
              <w:t>cificités de l’emploi du salarié</w:t>
            </w:r>
            <w:r w:rsidR="00F9773D" w:rsidRPr="00662AF0">
              <w:rPr>
                <w:rFonts w:cstheme="minorHAnsi"/>
                <w:i/>
                <w:sz w:val="19"/>
                <w:szCs w:val="19"/>
              </w:rPr>
              <w:t xml:space="preserve"> </w:t>
            </w:r>
            <w:r w:rsidRPr="00662AF0">
              <w:rPr>
                <w:rFonts w:cstheme="minorHAnsi"/>
                <w:i/>
                <w:sz w:val="19"/>
                <w:szCs w:val="19"/>
              </w:rPr>
              <w:t>et</w:t>
            </w:r>
            <w:r w:rsidR="00F9773D" w:rsidRPr="00662AF0">
              <w:rPr>
                <w:rFonts w:cstheme="minorHAnsi"/>
                <w:i/>
                <w:sz w:val="19"/>
                <w:szCs w:val="19"/>
              </w:rPr>
              <w:t xml:space="preserve"> être justifiée </w:t>
            </w:r>
            <w:r w:rsidRPr="00662AF0">
              <w:rPr>
                <w:rFonts w:cstheme="minorHAnsi"/>
                <w:i/>
                <w:sz w:val="19"/>
                <w:szCs w:val="19"/>
              </w:rPr>
              <w:t>par l’intérêt de l’entreprise et</w:t>
            </w:r>
            <w:r w:rsidR="00F9773D" w:rsidRPr="00662AF0">
              <w:rPr>
                <w:rFonts w:cstheme="minorHAnsi"/>
                <w:i/>
                <w:sz w:val="19"/>
                <w:szCs w:val="19"/>
              </w:rPr>
              <w:t xml:space="preserve"> ne doit pas porter atteinte à la liberté du travail</w:t>
            </w:r>
            <w:r w:rsidRPr="00662AF0">
              <w:rPr>
                <w:rFonts w:cstheme="minorHAnsi"/>
                <w:i/>
                <w:sz w:val="19"/>
                <w:szCs w:val="19"/>
              </w:rPr>
              <w:t>.</w:t>
            </w:r>
          </w:p>
        </w:tc>
      </w:tr>
      <w:tr w:rsidR="00F9773D" w:rsidRPr="00662AF0" w:rsidTr="005239BF">
        <w:trPr>
          <w:trHeight w:hRule="exact" w:val="1985"/>
          <w:jc w:val="center"/>
        </w:trPr>
        <w:tc>
          <w:tcPr>
            <w:tcW w:w="2835" w:type="dxa"/>
            <w:tcBorders>
              <w:bottom w:val="dotted" w:sz="2" w:space="0" w:color="auto"/>
            </w:tcBorders>
            <w:vAlign w:val="center"/>
          </w:tcPr>
          <w:p w:rsidR="00F9773D" w:rsidRPr="00662AF0" w:rsidRDefault="00323BF7" w:rsidP="008A73FB">
            <w:pPr>
              <w:jc w:val="center"/>
              <w:rPr>
                <w:rFonts w:cstheme="minorHAnsi"/>
                <w:b/>
                <w:sz w:val="26"/>
                <w:szCs w:val="26"/>
              </w:rPr>
            </w:pPr>
            <w:r w:rsidRPr="00662AF0">
              <w:rPr>
                <w:rFonts w:cstheme="minorHAnsi"/>
                <w:sz w:val="24"/>
                <w:szCs w:val="24"/>
              </w:rPr>
              <w:lastRenderedPageBreak/>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6"/>
                <w:szCs w:val="26"/>
              </w:rPr>
              <w:t>Distinguer clause d’exclusivité et clause de non-concurrence.</w:t>
            </w:r>
          </w:p>
        </w:tc>
        <w:tc>
          <w:tcPr>
            <w:tcW w:w="2835" w:type="dxa"/>
            <w:tcBorders>
              <w:bottom w:val="dotted" w:sz="2" w:space="0" w:color="auto"/>
            </w:tcBorders>
            <w:vAlign w:val="center"/>
          </w:tcPr>
          <w:p w:rsidR="00F9773D" w:rsidRPr="00662AF0" w:rsidRDefault="00323BF7"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00F9773D" w:rsidRPr="00662AF0">
              <w:rPr>
                <w:rFonts w:cstheme="minorHAnsi"/>
                <w:b/>
                <w:sz w:val="26"/>
                <w:szCs w:val="26"/>
              </w:rPr>
              <w:t>Définir la clause de dédit-formation.</w:t>
            </w:r>
          </w:p>
        </w:tc>
        <w:tc>
          <w:tcPr>
            <w:tcW w:w="2835" w:type="dxa"/>
            <w:tcBorders>
              <w:bottom w:val="dotted" w:sz="2" w:space="0" w:color="auto"/>
            </w:tcBorders>
            <w:vAlign w:val="center"/>
          </w:tcPr>
          <w:p w:rsidR="00F9773D" w:rsidRPr="00662AF0" w:rsidRDefault="00323BF7"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Préciser</w:t>
            </w:r>
            <w:r w:rsidR="00F9773D" w:rsidRPr="00662AF0">
              <w:rPr>
                <w:rFonts w:cstheme="minorHAnsi"/>
                <w:b/>
                <w:sz w:val="26"/>
                <w:szCs w:val="26"/>
              </w:rPr>
              <w:t xml:space="preserve"> les conditions de validité de la clause de dédit-formation.</w:t>
            </w:r>
          </w:p>
        </w:tc>
        <w:tc>
          <w:tcPr>
            <w:tcW w:w="2835" w:type="dxa"/>
            <w:tcBorders>
              <w:bottom w:val="dotted" w:sz="2" w:space="0" w:color="auto"/>
            </w:tcBorders>
            <w:vAlign w:val="center"/>
          </w:tcPr>
          <w:p w:rsidR="00F9773D" w:rsidRPr="00662AF0" w:rsidRDefault="00323BF7"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Expliquer</w:t>
            </w:r>
            <w:r w:rsidR="00F961D8" w:rsidRPr="00662AF0">
              <w:rPr>
                <w:rFonts w:cstheme="minorHAnsi"/>
                <w:b/>
                <w:sz w:val="26"/>
                <w:szCs w:val="26"/>
              </w:rPr>
              <w:t xml:space="preserve"> en quoi l</w:t>
            </w:r>
            <w:r w:rsidR="00F9773D" w:rsidRPr="00662AF0">
              <w:rPr>
                <w:rFonts w:cstheme="minorHAnsi"/>
                <w:b/>
                <w:sz w:val="26"/>
                <w:szCs w:val="26"/>
              </w:rPr>
              <w:t>a formation est à la fois un droit et une obligation pour le salarié.</w:t>
            </w:r>
          </w:p>
        </w:tc>
      </w:tr>
      <w:tr w:rsidR="00F9773D" w:rsidRPr="00662AF0" w:rsidTr="005239BF">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La clause d’exclusivité s’applique en cours d’exécution du contrat de travail tandis que la clause de non concurrence prend effet après la fin du contrat de travail.</w:t>
            </w:r>
          </w:p>
        </w:tc>
        <w:tc>
          <w:tcPr>
            <w:tcW w:w="2835" w:type="dxa"/>
            <w:tcBorders>
              <w:top w:val="dotted" w:sz="2" w:space="0" w:color="auto"/>
              <w:bottom w:val="single" w:sz="4" w:space="0" w:color="auto"/>
            </w:tcBorders>
            <w:vAlign w:val="center"/>
          </w:tcPr>
          <w:p w:rsidR="00F9773D" w:rsidRPr="00662AF0" w:rsidRDefault="007411DC" w:rsidP="008A73FB">
            <w:pPr>
              <w:jc w:val="center"/>
              <w:rPr>
                <w:rFonts w:cstheme="minorHAnsi"/>
                <w:i/>
                <w:sz w:val="20"/>
                <w:szCs w:val="20"/>
              </w:rPr>
            </w:pPr>
            <w:r w:rsidRPr="00662AF0">
              <w:rPr>
                <w:rFonts w:cstheme="minorHAnsi"/>
                <w:i/>
                <w:sz w:val="20"/>
                <w:szCs w:val="20"/>
              </w:rPr>
              <w:t>C</w:t>
            </w:r>
            <w:r w:rsidR="00F9773D" w:rsidRPr="00662AF0">
              <w:rPr>
                <w:rFonts w:cstheme="minorHAnsi"/>
                <w:i/>
                <w:sz w:val="20"/>
                <w:szCs w:val="20"/>
              </w:rPr>
              <w:t xml:space="preserve">lause qui oblige le salarié, qui a bénéficié d’une formation, à rester dans l’entreprise pendant un certain temps pour permettre à </w:t>
            </w:r>
            <w:r w:rsidRPr="00662AF0">
              <w:rPr>
                <w:rFonts w:cstheme="minorHAnsi"/>
                <w:i/>
                <w:sz w:val="20"/>
                <w:szCs w:val="20"/>
              </w:rPr>
              <w:t>celle-ci</w:t>
            </w:r>
            <w:r w:rsidR="00F9773D" w:rsidRPr="00662AF0">
              <w:rPr>
                <w:rFonts w:cstheme="minorHAnsi"/>
                <w:i/>
                <w:sz w:val="20"/>
                <w:szCs w:val="20"/>
              </w:rPr>
              <w:t xml:space="preserve"> un retour sur investissement, sinon il devra indemniser l’entreprise.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8"/>
                <w:szCs w:val="18"/>
              </w:rPr>
              <w:t xml:space="preserve">Elle doit préciser les modalités de la formation (lieu, date, durée, </w:t>
            </w:r>
            <w:r w:rsidR="007411DC" w:rsidRPr="00662AF0">
              <w:rPr>
                <w:rFonts w:cstheme="minorHAnsi"/>
                <w:i/>
                <w:sz w:val="18"/>
                <w:szCs w:val="18"/>
              </w:rPr>
              <w:t>coût</w:t>
            </w:r>
            <w:r w:rsidRPr="00662AF0">
              <w:rPr>
                <w:rFonts w:cstheme="minorHAnsi"/>
                <w:i/>
                <w:sz w:val="18"/>
                <w:szCs w:val="18"/>
              </w:rPr>
              <w:t xml:space="preserve">…) et de remboursement en cas de </w:t>
            </w:r>
            <w:r w:rsidR="00F961D8" w:rsidRPr="00662AF0">
              <w:rPr>
                <w:rFonts w:cstheme="minorHAnsi"/>
                <w:i/>
                <w:sz w:val="18"/>
                <w:szCs w:val="18"/>
              </w:rPr>
              <w:t>démission</w:t>
            </w:r>
            <w:r w:rsidRPr="00662AF0">
              <w:rPr>
                <w:rFonts w:cstheme="minorHAnsi"/>
                <w:i/>
                <w:sz w:val="18"/>
                <w:szCs w:val="18"/>
              </w:rPr>
              <w:t xml:space="preserve"> du salarié. Le montant </w:t>
            </w:r>
            <w:r w:rsidR="00F961D8" w:rsidRPr="00662AF0">
              <w:rPr>
                <w:rFonts w:cstheme="minorHAnsi"/>
                <w:i/>
                <w:sz w:val="18"/>
                <w:szCs w:val="18"/>
              </w:rPr>
              <w:t xml:space="preserve">du remboursement </w:t>
            </w:r>
            <w:r w:rsidRPr="00662AF0">
              <w:rPr>
                <w:rFonts w:cstheme="minorHAnsi"/>
                <w:i/>
                <w:sz w:val="18"/>
                <w:szCs w:val="18"/>
              </w:rPr>
              <w:t>doit être pro</w:t>
            </w:r>
            <w:r w:rsidR="007411DC" w:rsidRPr="00662AF0">
              <w:rPr>
                <w:rFonts w:cstheme="minorHAnsi"/>
                <w:i/>
                <w:sz w:val="18"/>
                <w:szCs w:val="18"/>
              </w:rPr>
              <w:t>portionné à la formation engagée</w:t>
            </w:r>
            <w:r w:rsidR="00F961D8" w:rsidRPr="00662AF0">
              <w:rPr>
                <w:rFonts w:cstheme="minorHAnsi"/>
                <w:i/>
                <w:sz w:val="18"/>
                <w:szCs w:val="18"/>
              </w:rPr>
              <w:t xml:space="preserve"> et du temps restant à effectuer dans l’entreprise</w:t>
            </w:r>
            <w:r w:rsidR="00F961D8" w:rsidRPr="00662AF0">
              <w:rPr>
                <w:rFonts w:cstheme="minorHAnsi"/>
                <w:i/>
                <w:sz w:val="19"/>
                <w:szCs w:val="19"/>
              </w:rPr>
              <w:t>.</w:t>
            </w:r>
          </w:p>
        </w:tc>
        <w:tc>
          <w:tcPr>
            <w:tcW w:w="2835" w:type="dxa"/>
            <w:tcBorders>
              <w:top w:val="dotted" w:sz="2" w:space="0" w:color="auto"/>
              <w:bottom w:val="single" w:sz="4" w:space="0" w:color="auto"/>
            </w:tcBorders>
            <w:vAlign w:val="center"/>
          </w:tcPr>
          <w:p w:rsidR="00F9773D" w:rsidRPr="00662AF0" w:rsidRDefault="00F961D8" w:rsidP="008A73FB">
            <w:pPr>
              <w:jc w:val="center"/>
              <w:rPr>
                <w:rFonts w:cstheme="minorHAnsi"/>
                <w:i/>
                <w:sz w:val="19"/>
                <w:szCs w:val="19"/>
              </w:rPr>
            </w:pPr>
            <w:r w:rsidRPr="00662AF0">
              <w:rPr>
                <w:rFonts w:cstheme="minorHAnsi"/>
                <w:i/>
                <w:sz w:val="19"/>
                <w:szCs w:val="19"/>
                <w:u w:val="single"/>
              </w:rPr>
              <w:t>C’est un d</w:t>
            </w:r>
            <w:r w:rsidR="00F9773D" w:rsidRPr="00662AF0">
              <w:rPr>
                <w:rFonts w:cstheme="minorHAnsi"/>
                <w:i/>
                <w:sz w:val="19"/>
                <w:szCs w:val="19"/>
                <w:u w:val="single"/>
              </w:rPr>
              <w:t>roit</w:t>
            </w:r>
            <w:r w:rsidR="00F9773D" w:rsidRPr="00662AF0">
              <w:rPr>
                <w:rFonts w:cstheme="minorHAnsi"/>
                <w:i/>
                <w:sz w:val="19"/>
                <w:szCs w:val="19"/>
              </w:rPr>
              <w:t xml:space="preserve"> </w:t>
            </w:r>
            <w:r w:rsidRPr="00662AF0">
              <w:rPr>
                <w:rFonts w:cstheme="minorHAnsi"/>
                <w:i/>
                <w:sz w:val="19"/>
                <w:szCs w:val="19"/>
              </w:rPr>
              <w:t>car</w:t>
            </w:r>
            <w:r w:rsidR="00F9773D" w:rsidRPr="00662AF0">
              <w:rPr>
                <w:rFonts w:cstheme="minorHAnsi"/>
                <w:i/>
                <w:sz w:val="19"/>
                <w:szCs w:val="19"/>
              </w:rPr>
              <w:t xml:space="preserve"> l’employeur doit veiller à l’adaptation permanente du salarié à son emploi et il </w:t>
            </w:r>
            <w:r w:rsidRPr="00662AF0">
              <w:rPr>
                <w:rFonts w:cstheme="minorHAnsi"/>
                <w:i/>
                <w:sz w:val="19"/>
                <w:szCs w:val="19"/>
              </w:rPr>
              <w:t>doit consacrer un % de s</w:t>
            </w:r>
            <w:r w:rsidR="00F9773D" w:rsidRPr="00662AF0">
              <w:rPr>
                <w:rFonts w:cstheme="minorHAnsi"/>
                <w:i/>
                <w:sz w:val="19"/>
                <w:szCs w:val="19"/>
              </w:rPr>
              <w:t>a masse sa</w:t>
            </w:r>
            <w:r w:rsidRPr="00662AF0">
              <w:rPr>
                <w:rFonts w:cstheme="minorHAnsi"/>
                <w:i/>
                <w:sz w:val="19"/>
                <w:szCs w:val="19"/>
              </w:rPr>
              <w:t xml:space="preserve">lariale à la formation, et </w:t>
            </w:r>
            <w:r w:rsidRPr="00662AF0">
              <w:rPr>
                <w:rFonts w:cstheme="minorHAnsi"/>
                <w:i/>
                <w:sz w:val="19"/>
                <w:szCs w:val="19"/>
                <w:u w:val="single"/>
              </w:rPr>
              <w:t>une o</w:t>
            </w:r>
            <w:r w:rsidR="00F9773D" w:rsidRPr="00662AF0">
              <w:rPr>
                <w:rFonts w:cstheme="minorHAnsi"/>
                <w:i/>
                <w:sz w:val="19"/>
                <w:szCs w:val="19"/>
                <w:u w:val="single"/>
              </w:rPr>
              <w:t xml:space="preserve">bligation </w:t>
            </w:r>
            <w:r w:rsidR="00F9773D" w:rsidRPr="00662AF0">
              <w:rPr>
                <w:rFonts w:cstheme="minorHAnsi"/>
                <w:i/>
                <w:sz w:val="19"/>
                <w:szCs w:val="19"/>
              </w:rPr>
              <w:t>car si l’employeur l’envoie en formation, il ne peut refuser, sauf motif légitime.</w:t>
            </w:r>
          </w:p>
        </w:tc>
      </w:tr>
      <w:tr w:rsidR="00F9773D" w:rsidRPr="00662AF0" w:rsidTr="005239BF">
        <w:trPr>
          <w:trHeight w:hRule="exact" w:val="1985"/>
          <w:jc w:val="center"/>
        </w:trPr>
        <w:tc>
          <w:tcPr>
            <w:tcW w:w="2835" w:type="dxa"/>
            <w:tcBorders>
              <w:bottom w:val="dotted" w:sz="4" w:space="0" w:color="auto"/>
            </w:tcBorders>
            <w:vAlign w:val="center"/>
          </w:tcPr>
          <w:p w:rsidR="00F9773D" w:rsidRPr="00662AF0" w:rsidRDefault="00323BF7" w:rsidP="00AF3C02">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61D8" w:rsidRPr="00AF3C02">
              <w:rPr>
                <w:rFonts w:cstheme="minorHAnsi"/>
                <w:b/>
                <w:sz w:val="23"/>
                <w:szCs w:val="23"/>
              </w:rPr>
              <w:t>Léa</w:t>
            </w:r>
            <w:r w:rsidR="00F9773D" w:rsidRPr="00AF3C02">
              <w:rPr>
                <w:rFonts w:cstheme="minorHAnsi"/>
                <w:b/>
                <w:sz w:val="23"/>
                <w:szCs w:val="23"/>
              </w:rPr>
              <w:t xml:space="preserve">, 45ans, </w:t>
            </w:r>
            <w:r w:rsidR="00F961D8" w:rsidRPr="00AF3C02">
              <w:rPr>
                <w:rFonts w:cstheme="minorHAnsi"/>
                <w:b/>
                <w:sz w:val="23"/>
                <w:szCs w:val="23"/>
              </w:rPr>
              <w:t>vient de</w:t>
            </w:r>
            <w:r w:rsidR="00F9773D" w:rsidRPr="00AF3C02">
              <w:rPr>
                <w:rFonts w:cstheme="minorHAnsi"/>
                <w:b/>
                <w:sz w:val="23"/>
                <w:szCs w:val="23"/>
              </w:rPr>
              <w:t xml:space="preserve"> reprendre une activité professionnelle après 3 ans d’arrêt. </w:t>
            </w:r>
            <w:r w:rsidR="00AF3C02" w:rsidRPr="00AF3C02">
              <w:rPr>
                <w:rFonts w:cstheme="minorHAnsi"/>
                <w:b/>
                <w:sz w:val="23"/>
                <w:szCs w:val="23"/>
              </w:rPr>
              <w:t>Identifier et justifier le dispositif de formation adaptée à sa situation.</w:t>
            </w:r>
          </w:p>
        </w:tc>
        <w:tc>
          <w:tcPr>
            <w:tcW w:w="2835" w:type="dxa"/>
            <w:tcBorders>
              <w:bottom w:val="dotted" w:sz="4" w:space="0" w:color="auto"/>
            </w:tcBorders>
            <w:vAlign w:val="center"/>
          </w:tcPr>
          <w:p w:rsidR="00F9773D" w:rsidRPr="00662AF0" w:rsidRDefault="00323BF7" w:rsidP="008A73FB">
            <w:pPr>
              <w:jc w:val="center"/>
              <w:rPr>
                <w:rFonts w:cstheme="minorHAnsi"/>
                <w:b/>
                <w:sz w:val="26"/>
                <w:szCs w:val="26"/>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6"/>
                <w:szCs w:val="26"/>
              </w:rPr>
              <w:t>Citer</w:t>
            </w:r>
            <w:r w:rsidR="00F9773D" w:rsidRPr="00662AF0">
              <w:rPr>
                <w:rFonts w:cstheme="minorHAnsi"/>
                <w:b/>
                <w:sz w:val="26"/>
                <w:szCs w:val="26"/>
              </w:rPr>
              <w:t xml:space="preserve"> deux obligations de l’employeur en matière de formation professionnelle.</w:t>
            </w:r>
          </w:p>
        </w:tc>
        <w:tc>
          <w:tcPr>
            <w:tcW w:w="2835" w:type="dxa"/>
            <w:tcBorders>
              <w:bottom w:val="dotted" w:sz="4" w:space="0" w:color="auto"/>
            </w:tcBorders>
            <w:vAlign w:val="center"/>
          </w:tcPr>
          <w:p w:rsidR="00F9773D" w:rsidRPr="00662AF0" w:rsidRDefault="00323BF7" w:rsidP="00AF3C02">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AF3C02" w:rsidRPr="00AF3C02">
              <w:rPr>
                <w:rFonts w:cstheme="minorHAnsi"/>
                <w:b/>
                <w:sz w:val="23"/>
                <w:szCs w:val="23"/>
              </w:rPr>
              <w:t xml:space="preserve">Préciser si </w:t>
            </w:r>
            <w:r w:rsidR="008E1430" w:rsidRPr="00662AF0">
              <w:rPr>
                <w:rFonts w:cstheme="minorHAnsi"/>
                <w:b/>
                <w:sz w:val="23"/>
                <w:szCs w:val="23"/>
              </w:rPr>
              <w:t>Hervé peut refuser de se présenter en formation au motif que l’horaire de début de formation l’empêche d’emmener sa fille à l’école ce jour là</w:t>
            </w:r>
            <w:r w:rsidR="00AF3C02">
              <w:rPr>
                <w:rFonts w:cstheme="minorHAnsi"/>
                <w:b/>
                <w:sz w:val="23"/>
                <w:szCs w:val="23"/>
              </w:rPr>
              <w:t>.</w:t>
            </w:r>
          </w:p>
        </w:tc>
        <w:tc>
          <w:tcPr>
            <w:tcW w:w="2835" w:type="dxa"/>
            <w:tcBorders>
              <w:bottom w:val="dotted" w:sz="4" w:space="0" w:color="auto"/>
            </w:tcBorders>
            <w:vAlign w:val="center"/>
          </w:tcPr>
          <w:p w:rsidR="008E1430" w:rsidRPr="00662AF0" w:rsidRDefault="00323BF7"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 xml:space="preserve">La formation professionnelle </w:t>
            </w:r>
            <w:r w:rsidR="008E1430" w:rsidRPr="00662AF0">
              <w:rPr>
                <w:rFonts w:cstheme="minorHAnsi"/>
                <w:b/>
                <w:sz w:val="24"/>
                <w:szCs w:val="24"/>
              </w:rPr>
              <w:t>doit faire</w:t>
            </w:r>
            <w:r w:rsidR="00F9773D" w:rsidRPr="00662AF0">
              <w:rPr>
                <w:rFonts w:cstheme="minorHAnsi"/>
                <w:b/>
                <w:sz w:val="24"/>
                <w:szCs w:val="24"/>
              </w:rPr>
              <w:t xml:space="preserve"> l’objet d’une négociation collective tous les </w:t>
            </w:r>
            <w:r w:rsidR="008E1430" w:rsidRPr="00662AF0">
              <w:rPr>
                <w:rFonts w:cstheme="minorHAnsi"/>
                <w:b/>
                <w:sz w:val="24"/>
                <w:szCs w:val="24"/>
              </w:rPr>
              <w:t>3</w:t>
            </w:r>
            <w:r w:rsidR="00F9773D" w:rsidRPr="00662AF0">
              <w:rPr>
                <w:rFonts w:cstheme="minorHAnsi"/>
                <w:b/>
                <w:sz w:val="24"/>
                <w:szCs w:val="24"/>
              </w:rPr>
              <w:t xml:space="preserve"> ans au sein de l’entreprise.</w:t>
            </w:r>
          </w:p>
          <w:p w:rsidR="00F9773D" w:rsidRPr="00662AF0" w:rsidRDefault="00F9773D" w:rsidP="008A73FB">
            <w:pPr>
              <w:jc w:val="center"/>
              <w:rPr>
                <w:rFonts w:cstheme="minorHAnsi"/>
                <w:b/>
                <w:sz w:val="24"/>
                <w:szCs w:val="24"/>
              </w:rPr>
            </w:pPr>
            <w:r w:rsidRPr="00662AF0">
              <w:rPr>
                <w:rFonts w:cstheme="minorHAnsi"/>
                <w:b/>
                <w:sz w:val="24"/>
                <w:szCs w:val="24"/>
              </w:rPr>
              <w:t>Vrai ou faux ?</w:t>
            </w:r>
          </w:p>
        </w:tc>
      </w:tr>
      <w:tr w:rsidR="00F9773D" w:rsidRPr="00662AF0" w:rsidTr="005239BF">
        <w:trPr>
          <w:trHeight w:hRule="exact" w:val="1985"/>
          <w:jc w:val="center"/>
        </w:trPr>
        <w:tc>
          <w:tcPr>
            <w:tcW w:w="2835" w:type="dxa"/>
            <w:tcBorders>
              <w:top w:val="dotted" w:sz="4"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La période de professionnalisation</w:t>
            </w:r>
          </w:p>
          <w:p w:rsidR="00DD7EB2" w:rsidRPr="00662AF0" w:rsidRDefault="00DD7EB2" w:rsidP="008A73FB">
            <w:pPr>
              <w:jc w:val="center"/>
              <w:rPr>
                <w:rFonts w:cstheme="minorHAnsi"/>
                <w:i/>
                <w:sz w:val="20"/>
                <w:szCs w:val="20"/>
              </w:rPr>
            </w:pPr>
            <w:r w:rsidRPr="00662AF0">
              <w:rPr>
                <w:rFonts w:cstheme="minorHAnsi"/>
                <w:i/>
                <w:sz w:val="20"/>
                <w:szCs w:val="20"/>
              </w:rPr>
              <w:t xml:space="preserve"> + Justification.</w:t>
            </w:r>
          </w:p>
        </w:tc>
        <w:tc>
          <w:tcPr>
            <w:tcW w:w="2835" w:type="dxa"/>
            <w:tcBorders>
              <w:top w:val="dotted" w:sz="4" w:space="0" w:color="auto"/>
              <w:bottom w:val="single" w:sz="4" w:space="0" w:color="auto"/>
            </w:tcBorders>
            <w:vAlign w:val="center"/>
          </w:tcPr>
          <w:p w:rsidR="00F9773D" w:rsidRPr="00662AF0" w:rsidRDefault="00F961D8" w:rsidP="008A73FB">
            <w:pPr>
              <w:jc w:val="center"/>
              <w:rPr>
                <w:rFonts w:cstheme="minorHAnsi"/>
                <w:i/>
                <w:sz w:val="20"/>
                <w:szCs w:val="20"/>
              </w:rPr>
            </w:pPr>
            <w:r w:rsidRPr="00662AF0">
              <w:rPr>
                <w:rFonts w:cstheme="minorHAnsi"/>
                <w:i/>
                <w:sz w:val="20"/>
                <w:szCs w:val="20"/>
              </w:rPr>
              <w:t>Il a u</w:t>
            </w:r>
            <w:r w:rsidR="00F9773D" w:rsidRPr="00662AF0">
              <w:rPr>
                <w:rFonts w:cstheme="minorHAnsi"/>
                <w:i/>
                <w:sz w:val="20"/>
                <w:szCs w:val="20"/>
              </w:rPr>
              <w:t xml:space="preserve">ne obligation financière </w:t>
            </w:r>
            <w:r w:rsidRPr="00662AF0">
              <w:rPr>
                <w:rFonts w:cstheme="minorHAnsi"/>
                <w:i/>
                <w:sz w:val="20"/>
                <w:szCs w:val="20"/>
              </w:rPr>
              <w:t>(</w:t>
            </w:r>
            <w:r w:rsidR="00F9773D" w:rsidRPr="00662AF0">
              <w:rPr>
                <w:rFonts w:cstheme="minorHAnsi"/>
                <w:i/>
                <w:sz w:val="20"/>
                <w:szCs w:val="20"/>
              </w:rPr>
              <w:t>% de sa masse salariale</w:t>
            </w:r>
            <w:r w:rsidRPr="00662AF0">
              <w:rPr>
                <w:rFonts w:cstheme="minorHAnsi"/>
                <w:i/>
                <w:sz w:val="20"/>
                <w:szCs w:val="20"/>
              </w:rPr>
              <w:t xml:space="preserve"> consacré à la formation), u</w:t>
            </w:r>
            <w:r w:rsidR="00F9773D" w:rsidRPr="00662AF0">
              <w:rPr>
                <w:rFonts w:cstheme="minorHAnsi"/>
                <w:i/>
                <w:sz w:val="20"/>
                <w:szCs w:val="20"/>
              </w:rPr>
              <w:t xml:space="preserve">ne obligation d’adaptation </w:t>
            </w:r>
            <w:r w:rsidRPr="00662AF0">
              <w:rPr>
                <w:rFonts w:cstheme="minorHAnsi"/>
                <w:i/>
                <w:sz w:val="20"/>
                <w:szCs w:val="20"/>
              </w:rPr>
              <w:t xml:space="preserve">des salariés </w:t>
            </w:r>
            <w:r w:rsidR="00F9773D" w:rsidRPr="00662AF0">
              <w:rPr>
                <w:rFonts w:cstheme="minorHAnsi"/>
                <w:i/>
                <w:sz w:val="20"/>
                <w:szCs w:val="20"/>
              </w:rPr>
              <w:t xml:space="preserve">à l’emploi </w:t>
            </w:r>
            <w:r w:rsidRPr="00662AF0">
              <w:rPr>
                <w:rFonts w:cstheme="minorHAnsi"/>
                <w:i/>
                <w:sz w:val="20"/>
                <w:szCs w:val="20"/>
              </w:rPr>
              <w:t>et u</w:t>
            </w:r>
            <w:r w:rsidR="00F9773D" w:rsidRPr="00662AF0">
              <w:rPr>
                <w:rFonts w:cstheme="minorHAnsi"/>
                <w:i/>
                <w:sz w:val="20"/>
                <w:szCs w:val="20"/>
              </w:rPr>
              <w:t xml:space="preserve">ne obligation </w:t>
            </w:r>
            <w:r w:rsidRPr="00662AF0">
              <w:rPr>
                <w:rFonts w:cstheme="minorHAnsi"/>
                <w:i/>
                <w:sz w:val="20"/>
                <w:szCs w:val="20"/>
              </w:rPr>
              <w:t>de participer à la négociation collective tous les trois ans.</w:t>
            </w:r>
          </w:p>
        </w:tc>
        <w:tc>
          <w:tcPr>
            <w:tcW w:w="2835" w:type="dxa"/>
            <w:tcBorders>
              <w:top w:val="dotted" w:sz="4" w:space="0" w:color="auto"/>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 xml:space="preserve">La formation est une modalité d’exécution du contrat de travail + </w:t>
            </w:r>
            <w:r w:rsidR="008E1430" w:rsidRPr="00662AF0">
              <w:rPr>
                <w:rFonts w:cstheme="minorHAnsi"/>
                <w:i/>
                <w:sz w:val="19"/>
                <w:szCs w:val="19"/>
              </w:rPr>
              <w:t>l</w:t>
            </w:r>
            <w:r w:rsidRPr="00662AF0">
              <w:rPr>
                <w:rFonts w:cstheme="minorHAnsi"/>
                <w:i/>
                <w:sz w:val="19"/>
                <w:szCs w:val="19"/>
              </w:rPr>
              <w:t>e temps de formation est du temps de travail effectif</w:t>
            </w:r>
            <w:r w:rsidR="008E1430" w:rsidRPr="00662AF0">
              <w:rPr>
                <w:rFonts w:cstheme="minorHAnsi"/>
                <w:i/>
                <w:sz w:val="19"/>
                <w:szCs w:val="19"/>
              </w:rPr>
              <w:t>, l</w:t>
            </w:r>
            <w:r w:rsidRPr="00662AF0">
              <w:rPr>
                <w:rFonts w:cstheme="minorHAnsi"/>
                <w:i/>
                <w:sz w:val="19"/>
                <w:szCs w:val="19"/>
              </w:rPr>
              <w:t>e salarié ne peut pa</w:t>
            </w:r>
            <w:r w:rsidR="008E1430" w:rsidRPr="00662AF0">
              <w:rPr>
                <w:rFonts w:cstheme="minorHAnsi"/>
                <w:i/>
                <w:sz w:val="19"/>
                <w:szCs w:val="19"/>
              </w:rPr>
              <w:t>s refuser d’aller en formation, sauf motif</w:t>
            </w:r>
            <w:r w:rsidRPr="00662AF0">
              <w:rPr>
                <w:rFonts w:cstheme="minorHAnsi"/>
                <w:i/>
                <w:sz w:val="19"/>
                <w:szCs w:val="19"/>
              </w:rPr>
              <w:t xml:space="preserve"> légitime.</w:t>
            </w:r>
            <w:r w:rsidR="008E1430" w:rsidRPr="00662AF0">
              <w:rPr>
                <w:rFonts w:cstheme="minorHAnsi"/>
                <w:i/>
                <w:sz w:val="19"/>
                <w:szCs w:val="19"/>
              </w:rPr>
              <w:t xml:space="preserve"> </w:t>
            </w:r>
            <w:r w:rsidRPr="00662AF0">
              <w:rPr>
                <w:rFonts w:cstheme="minorHAnsi"/>
                <w:i/>
                <w:sz w:val="19"/>
                <w:szCs w:val="19"/>
              </w:rPr>
              <w:t xml:space="preserve">En l’espèce, il </w:t>
            </w:r>
            <w:r w:rsidR="008E1430" w:rsidRPr="00662AF0">
              <w:rPr>
                <w:rFonts w:cstheme="minorHAnsi"/>
                <w:i/>
                <w:sz w:val="19"/>
                <w:szCs w:val="19"/>
              </w:rPr>
              <w:t>n’en a pas</w:t>
            </w:r>
            <w:r w:rsidRPr="00662AF0">
              <w:rPr>
                <w:rFonts w:cstheme="minorHAnsi"/>
                <w:i/>
                <w:sz w:val="19"/>
                <w:szCs w:val="19"/>
              </w:rPr>
              <w:t xml:space="preserve">, </w:t>
            </w:r>
            <w:r w:rsidR="008E1430" w:rsidRPr="00662AF0">
              <w:rPr>
                <w:rFonts w:cstheme="minorHAnsi"/>
                <w:i/>
                <w:sz w:val="19"/>
                <w:szCs w:val="19"/>
              </w:rPr>
              <w:t>son refus constitue une faute.</w:t>
            </w:r>
          </w:p>
        </w:tc>
        <w:tc>
          <w:tcPr>
            <w:tcW w:w="2835" w:type="dxa"/>
            <w:tcBorders>
              <w:top w:val="dotted" w:sz="4"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Vrai,</w:t>
            </w:r>
          </w:p>
          <w:p w:rsidR="00F9773D" w:rsidRPr="00662AF0" w:rsidRDefault="00F9773D" w:rsidP="008A73FB">
            <w:pPr>
              <w:jc w:val="center"/>
              <w:rPr>
                <w:rFonts w:cstheme="minorHAnsi"/>
                <w:i/>
                <w:sz w:val="20"/>
                <w:szCs w:val="20"/>
              </w:rPr>
            </w:pPr>
            <w:r w:rsidRPr="00662AF0">
              <w:rPr>
                <w:rFonts w:cstheme="minorHAnsi"/>
                <w:i/>
                <w:sz w:val="20"/>
                <w:szCs w:val="20"/>
              </w:rPr>
              <w:t>cela permet de négocier les priorités, les objectifs et les moyens de formation.</w:t>
            </w:r>
          </w:p>
        </w:tc>
      </w:tr>
      <w:tr w:rsidR="00F9773D" w:rsidRPr="00662AF0" w:rsidTr="005239BF">
        <w:trPr>
          <w:trHeight w:hRule="exact" w:val="1985"/>
          <w:jc w:val="center"/>
        </w:trPr>
        <w:tc>
          <w:tcPr>
            <w:tcW w:w="2835" w:type="dxa"/>
            <w:tcBorders>
              <w:bottom w:val="dotted" w:sz="2" w:space="0" w:color="auto"/>
            </w:tcBorders>
            <w:vAlign w:val="center"/>
          </w:tcPr>
          <w:p w:rsidR="00F9773D" w:rsidRPr="00662AF0" w:rsidRDefault="00323BF7" w:rsidP="00AF3C02">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8E1430" w:rsidRPr="00662AF0">
              <w:rPr>
                <w:rFonts w:cstheme="minorHAnsi"/>
                <w:b/>
              </w:rPr>
              <w:t>S</w:t>
            </w:r>
            <w:r w:rsidR="00F9773D" w:rsidRPr="00662AF0">
              <w:rPr>
                <w:rFonts w:cstheme="minorHAnsi"/>
                <w:b/>
              </w:rPr>
              <w:t xml:space="preserve">alarié depuis 3 ans, </w:t>
            </w:r>
            <w:r w:rsidR="008E1430" w:rsidRPr="00662AF0">
              <w:rPr>
                <w:rFonts w:cstheme="minorHAnsi"/>
                <w:b/>
              </w:rPr>
              <w:t xml:space="preserve">Fouad </w:t>
            </w:r>
            <w:r w:rsidR="00F9773D" w:rsidRPr="00662AF0">
              <w:rPr>
                <w:rFonts w:cstheme="minorHAnsi"/>
                <w:b/>
              </w:rPr>
              <w:t>souhaite obtenir un BTS.</w:t>
            </w:r>
            <w:r w:rsidR="008E1430" w:rsidRPr="00662AF0">
              <w:rPr>
                <w:rFonts w:cstheme="minorHAnsi"/>
                <w:b/>
              </w:rPr>
              <w:t xml:space="preserve"> </w:t>
            </w:r>
            <w:r w:rsidR="00A01FBB" w:rsidRPr="00662AF0">
              <w:rPr>
                <w:rFonts w:cstheme="minorHAnsi"/>
                <w:b/>
              </w:rPr>
              <w:t>Pour cela, i</w:t>
            </w:r>
            <w:r w:rsidR="00F9773D" w:rsidRPr="00662AF0">
              <w:rPr>
                <w:rFonts w:cstheme="minorHAnsi"/>
                <w:b/>
              </w:rPr>
              <w:t xml:space="preserve">l </w:t>
            </w:r>
            <w:r w:rsidR="00A01FBB" w:rsidRPr="00662AF0">
              <w:rPr>
                <w:rFonts w:cstheme="minorHAnsi"/>
                <w:b/>
              </w:rPr>
              <w:t xml:space="preserve">obtient </w:t>
            </w:r>
            <w:r w:rsidR="00F9773D" w:rsidRPr="00662AF0">
              <w:rPr>
                <w:rFonts w:cstheme="minorHAnsi"/>
                <w:b/>
              </w:rPr>
              <w:t>une disponibilité d’</w:t>
            </w:r>
            <w:r w:rsidR="008E1430" w:rsidRPr="00662AF0">
              <w:rPr>
                <w:rFonts w:cstheme="minorHAnsi"/>
                <w:b/>
              </w:rPr>
              <w:t>1</w:t>
            </w:r>
            <w:r w:rsidR="00F9773D" w:rsidRPr="00662AF0">
              <w:rPr>
                <w:rFonts w:cstheme="minorHAnsi"/>
                <w:b/>
              </w:rPr>
              <w:t>an et s’inscrit au Greta.</w:t>
            </w:r>
            <w:r w:rsidRPr="00662AF0">
              <w:rPr>
                <w:rFonts w:cstheme="minorHAnsi"/>
                <w:b/>
              </w:rPr>
              <w:t xml:space="preserve"> </w:t>
            </w:r>
            <w:r w:rsidR="00AF3C02">
              <w:rPr>
                <w:rFonts w:cstheme="minorHAnsi"/>
                <w:b/>
              </w:rPr>
              <w:t>Déterminer le dispositif de formation dont il bénéficie.</w:t>
            </w:r>
          </w:p>
        </w:tc>
        <w:tc>
          <w:tcPr>
            <w:tcW w:w="2835" w:type="dxa"/>
            <w:tcBorders>
              <w:bottom w:val="dotted" w:sz="2" w:space="0" w:color="auto"/>
            </w:tcBorders>
            <w:vAlign w:val="center"/>
          </w:tcPr>
          <w:p w:rsidR="00F9773D" w:rsidRPr="00662AF0" w:rsidRDefault="00323BF7" w:rsidP="00AF3C02">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A01FBB" w:rsidRPr="00662AF0">
              <w:rPr>
                <w:rFonts w:cstheme="minorHAnsi"/>
                <w:b/>
              </w:rPr>
              <w:t>Solène</w:t>
            </w:r>
            <w:r w:rsidR="00F9773D" w:rsidRPr="00662AF0">
              <w:rPr>
                <w:rFonts w:cstheme="minorHAnsi"/>
                <w:b/>
              </w:rPr>
              <w:t xml:space="preserve"> souhaite obtenir une certification en référencement Web. </w:t>
            </w:r>
            <w:r w:rsidR="00AF3C02">
              <w:rPr>
                <w:rFonts w:cstheme="minorHAnsi"/>
                <w:b/>
              </w:rPr>
              <w:t xml:space="preserve">Elle </w:t>
            </w:r>
            <w:r w:rsidR="00A01FBB" w:rsidRPr="00662AF0">
              <w:rPr>
                <w:rFonts w:cstheme="minorHAnsi"/>
                <w:b/>
              </w:rPr>
              <w:t>obtient</w:t>
            </w:r>
            <w:r w:rsidR="00F9773D" w:rsidRPr="00662AF0">
              <w:rPr>
                <w:rFonts w:cstheme="minorHAnsi"/>
                <w:b/>
              </w:rPr>
              <w:t xml:space="preserve"> une formation de 5 jours. </w:t>
            </w:r>
            <w:r w:rsidR="00AF3C02">
              <w:rPr>
                <w:rFonts w:cstheme="minorHAnsi"/>
                <w:b/>
              </w:rPr>
              <w:t>Déterminer le dispositif de formation dont elle bénéficie.</w:t>
            </w:r>
          </w:p>
        </w:tc>
        <w:tc>
          <w:tcPr>
            <w:tcW w:w="2835" w:type="dxa"/>
            <w:tcBorders>
              <w:bottom w:val="dotted" w:sz="2" w:space="0" w:color="auto"/>
            </w:tcBorders>
            <w:vAlign w:val="center"/>
          </w:tcPr>
          <w:p w:rsidR="00F9773D" w:rsidRPr="00662AF0" w:rsidRDefault="00323BF7" w:rsidP="00323BF7">
            <w:pPr>
              <w:jc w:val="center"/>
              <w:rPr>
                <w:rFonts w:cstheme="minorHAnsi"/>
                <w:b/>
                <w:sz w:val="23"/>
                <w:szCs w:val="23"/>
              </w:rPr>
            </w:pPr>
            <w:r w:rsidRPr="00662AF0">
              <w:rPr>
                <w:rFonts w:cstheme="minorHAnsi"/>
                <w:sz w:val="21"/>
                <w:szCs w:val="21"/>
              </w:rPr>
              <w:sym w:font="Wingdings 2" w:char="F0F0"/>
            </w:r>
            <w:r w:rsidRPr="00662AF0">
              <w:rPr>
                <w:rFonts w:cstheme="minorHAnsi"/>
                <w:sz w:val="21"/>
                <w:szCs w:val="21"/>
              </w:rPr>
              <w:sym w:font="Wingdings 2" w:char="F0F0"/>
            </w:r>
            <w:r w:rsidRPr="00662AF0">
              <w:rPr>
                <w:rFonts w:cstheme="minorHAnsi"/>
                <w:sz w:val="21"/>
                <w:szCs w:val="21"/>
              </w:rPr>
              <w:sym w:font="Wingdings 2" w:char="F0F0"/>
            </w:r>
            <w:r w:rsidRPr="00662AF0">
              <w:rPr>
                <w:rFonts w:cstheme="minorHAnsi"/>
                <w:sz w:val="21"/>
                <w:szCs w:val="21"/>
              </w:rPr>
              <w:t xml:space="preserve"> </w:t>
            </w:r>
            <w:r w:rsidR="00F9773D" w:rsidRPr="00662AF0">
              <w:rPr>
                <w:rFonts w:cstheme="minorHAnsi"/>
                <w:b/>
                <w:sz w:val="21"/>
                <w:szCs w:val="21"/>
              </w:rPr>
              <w:t xml:space="preserve">Kévin occupe un poste </w:t>
            </w:r>
            <w:r w:rsidR="00A01FBB" w:rsidRPr="00662AF0">
              <w:rPr>
                <w:rFonts w:cstheme="minorHAnsi"/>
                <w:b/>
                <w:sz w:val="21"/>
                <w:szCs w:val="21"/>
              </w:rPr>
              <w:t xml:space="preserve">de niveau BTS </w:t>
            </w:r>
            <w:r w:rsidR="00F9773D" w:rsidRPr="00662AF0">
              <w:rPr>
                <w:rFonts w:cstheme="minorHAnsi"/>
                <w:b/>
                <w:sz w:val="21"/>
                <w:szCs w:val="21"/>
              </w:rPr>
              <w:t>depuis 6 ans, sans en avoir le diplôme. Il aimerait régulariser sa situation tout en continuant de travailler. Propose</w:t>
            </w:r>
            <w:r w:rsidRPr="00662AF0">
              <w:rPr>
                <w:rFonts w:cstheme="minorHAnsi"/>
                <w:b/>
                <w:sz w:val="21"/>
                <w:szCs w:val="21"/>
              </w:rPr>
              <w:t>r</w:t>
            </w:r>
            <w:r w:rsidR="00F9773D" w:rsidRPr="00662AF0">
              <w:rPr>
                <w:rFonts w:cstheme="minorHAnsi"/>
                <w:b/>
                <w:sz w:val="21"/>
                <w:szCs w:val="21"/>
              </w:rPr>
              <w:t xml:space="preserve"> une solution</w:t>
            </w:r>
            <w:r w:rsidR="00F9773D" w:rsidRPr="00662AF0">
              <w:rPr>
                <w:rFonts w:cstheme="minorHAnsi"/>
                <w:b/>
                <w:sz w:val="23"/>
                <w:szCs w:val="23"/>
              </w:rPr>
              <w:t>.</w:t>
            </w:r>
          </w:p>
        </w:tc>
        <w:tc>
          <w:tcPr>
            <w:tcW w:w="2835" w:type="dxa"/>
            <w:tcBorders>
              <w:bottom w:val="dotted" w:sz="2" w:space="0" w:color="auto"/>
            </w:tcBorders>
            <w:vAlign w:val="center"/>
          </w:tcPr>
          <w:p w:rsidR="00F9773D" w:rsidRPr="00662AF0" w:rsidRDefault="00323BF7" w:rsidP="00662AF0">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t xml:space="preserve"> </w:t>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 xml:space="preserve">Expliquer </w:t>
            </w:r>
            <w:r w:rsidR="00662AF0">
              <w:rPr>
                <w:rFonts w:cstheme="minorHAnsi"/>
                <w:b/>
                <w:sz w:val="24"/>
                <w:szCs w:val="24"/>
              </w:rPr>
              <w:t>les raisons pour lesquelles</w:t>
            </w:r>
            <w:r w:rsidR="00F9773D" w:rsidRPr="00662AF0">
              <w:rPr>
                <w:rFonts w:cstheme="minorHAnsi"/>
                <w:b/>
                <w:sz w:val="24"/>
                <w:szCs w:val="24"/>
              </w:rPr>
              <w:t xml:space="preserve"> la loi impose</w:t>
            </w:r>
            <w:r w:rsidR="00662AF0">
              <w:rPr>
                <w:rFonts w:cstheme="minorHAnsi"/>
                <w:b/>
                <w:sz w:val="24"/>
                <w:szCs w:val="24"/>
              </w:rPr>
              <w:t xml:space="preserve"> </w:t>
            </w:r>
            <w:r w:rsidR="00F9773D" w:rsidRPr="00662AF0">
              <w:rPr>
                <w:rFonts w:cstheme="minorHAnsi"/>
                <w:b/>
                <w:sz w:val="24"/>
                <w:szCs w:val="24"/>
              </w:rPr>
              <w:t>aux employeurs de former leurs salariés tout au long de leur vie professionnelle</w:t>
            </w:r>
            <w:r w:rsidR="00662AF0">
              <w:rPr>
                <w:rFonts w:cstheme="minorHAnsi"/>
                <w:b/>
                <w:sz w:val="24"/>
                <w:szCs w:val="24"/>
              </w:rPr>
              <w:t>.</w:t>
            </w:r>
          </w:p>
        </w:tc>
      </w:tr>
      <w:tr w:rsidR="00F9773D" w:rsidRPr="00662AF0" w:rsidTr="005239BF">
        <w:trPr>
          <w:trHeight w:hRule="exact" w:val="1985"/>
          <w:jc w:val="center"/>
        </w:trPr>
        <w:tc>
          <w:tcPr>
            <w:tcW w:w="2835" w:type="dxa"/>
            <w:tcBorders>
              <w:top w:val="dotted" w:sz="2" w:space="0" w:color="auto"/>
              <w:bottom w:val="single" w:sz="4" w:space="0" w:color="auto"/>
            </w:tcBorders>
            <w:vAlign w:val="center"/>
          </w:tcPr>
          <w:p w:rsidR="00F9773D" w:rsidRPr="00662AF0" w:rsidRDefault="00A01FBB" w:rsidP="008A73FB">
            <w:pPr>
              <w:jc w:val="center"/>
              <w:rPr>
                <w:rFonts w:cstheme="minorHAnsi"/>
                <w:i/>
                <w:sz w:val="20"/>
                <w:szCs w:val="20"/>
              </w:rPr>
            </w:pPr>
            <w:r w:rsidRPr="00662AF0">
              <w:rPr>
                <w:rFonts w:cstheme="minorHAnsi"/>
                <w:i/>
                <w:sz w:val="20"/>
                <w:szCs w:val="20"/>
              </w:rPr>
              <w:t>Fouad</w:t>
            </w:r>
            <w:r w:rsidR="00F9773D" w:rsidRPr="00662AF0">
              <w:rPr>
                <w:rFonts w:cstheme="minorHAnsi"/>
                <w:i/>
                <w:sz w:val="20"/>
                <w:szCs w:val="20"/>
              </w:rPr>
              <w:t xml:space="preserve"> est à l’initiative de la demande de formation. Il a obtenu un congé de longue durée. Il a au moins 2 ans d’ancienneté, consécutifs ou non, en tant que salarié dont 12 mois dans l’entreprise.</w:t>
            </w:r>
          </w:p>
          <w:p w:rsidR="00F9773D" w:rsidRPr="00662AF0" w:rsidRDefault="00F9773D" w:rsidP="008A73FB">
            <w:pPr>
              <w:jc w:val="center"/>
              <w:rPr>
                <w:rFonts w:cstheme="minorHAnsi"/>
                <w:i/>
                <w:sz w:val="20"/>
                <w:szCs w:val="20"/>
              </w:rPr>
            </w:pPr>
            <w:r w:rsidRPr="00662AF0">
              <w:rPr>
                <w:rFonts w:cstheme="minorHAnsi"/>
                <w:i/>
                <w:sz w:val="20"/>
                <w:szCs w:val="20"/>
              </w:rPr>
              <w:t>CCL : il a demande un CIF.</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Solène </w:t>
            </w:r>
            <w:r w:rsidR="00A01FBB" w:rsidRPr="00662AF0">
              <w:rPr>
                <w:rFonts w:cstheme="minorHAnsi"/>
                <w:i/>
                <w:sz w:val="20"/>
                <w:szCs w:val="20"/>
              </w:rPr>
              <w:t>est à</w:t>
            </w:r>
            <w:r w:rsidRPr="00662AF0">
              <w:rPr>
                <w:rFonts w:cstheme="minorHAnsi"/>
                <w:i/>
                <w:sz w:val="20"/>
                <w:szCs w:val="20"/>
              </w:rPr>
              <w:t xml:space="preserve"> l’initiative de la formation. </w:t>
            </w:r>
            <w:r w:rsidR="00A01FBB" w:rsidRPr="00662AF0">
              <w:rPr>
                <w:rFonts w:cstheme="minorHAnsi"/>
                <w:i/>
                <w:sz w:val="20"/>
                <w:szCs w:val="20"/>
              </w:rPr>
              <w:t>Celle-ci</w:t>
            </w:r>
            <w:r w:rsidRPr="00662AF0">
              <w:rPr>
                <w:rFonts w:cstheme="minorHAnsi"/>
                <w:i/>
                <w:sz w:val="20"/>
                <w:szCs w:val="20"/>
              </w:rPr>
              <w:t xml:space="preserve"> est de courte durée (35h).</w:t>
            </w:r>
          </w:p>
          <w:p w:rsidR="00F9773D" w:rsidRPr="00662AF0" w:rsidRDefault="00F9773D" w:rsidP="008A73FB">
            <w:pPr>
              <w:jc w:val="center"/>
              <w:rPr>
                <w:rFonts w:cstheme="minorHAnsi"/>
                <w:i/>
                <w:sz w:val="20"/>
                <w:szCs w:val="20"/>
              </w:rPr>
            </w:pPr>
            <w:r w:rsidRPr="00662AF0">
              <w:rPr>
                <w:rFonts w:cstheme="minorHAnsi"/>
                <w:i/>
                <w:sz w:val="20"/>
                <w:szCs w:val="20"/>
              </w:rPr>
              <w:t xml:space="preserve">CCL : Elle </w:t>
            </w:r>
            <w:r w:rsidR="00A01FBB" w:rsidRPr="00662AF0">
              <w:rPr>
                <w:rFonts w:cstheme="minorHAnsi"/>
                <w:i/>
                <w:sz w:val="20"/>
                <w:szCs w:val="20"/>
              </w:rPr>
              <w:t>utilise les heures qu’elle a cumulée dans son CPF pour suivre cette formation.</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Parmi les dispositifs de formation, il est possible de valider des diplômes grâce à la VAE. Dans ce cadre, le salarié peut demander à bénéficier d’un congé de préparation de 24h maximum.</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La formation tout au long de la vie professionnelle contribue à renforcer la compétitivité des entreprises et constitue un élément déterminant de la sécurisation des parcours professionnels et de la promotion sociale des salariés</w:t>
            </w:r>
            <w:r w:rsidR="00A01FBB" w:rsidRPr="00662AF0">
              <w:rPr>
                <w:rFonts w:cstheme="minorHAnsi"/>
                <w:i/>
                <w:sz w:val="19"/>
                <w:szCs w:val="19"/>
              </w:rPr>
              <w:t>.</w:t>
            </w:r>
          </w:p>
        </w:tc>
      </w:tr>
      <w:tr w:rsidR="00F9773D" w:rsidRPr="00662AF0" w:rsidTr="005239BF">
        <w:trPr>
          <w:trHeight w:hRule="exact" w:val="1985"/>
          <w:jc w:val="center"/>
        </w:trPr>
        <w:tc>
          <w:tcPr>
            <w:tcW w:w="2835" w:type="dxa"/>
            <w:tcBorders>
              <w:bottom w:val="dotted" w:sz="2" w:space="0" w:color="auto"/>
            </w:tcBorders>
            <w:vAlign w:val="center"/>
          </w:tcPr>
          <w:p w:rsidR="00F9773D" w:rsidRPr="00662AF0" w:rsidRDefault="00DD7EB2" w:rsidP="00662AF0">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Déterminer c</w:t>
            </w:r>
            <w:r w:rsidR="00F9773D" w:rsidRPr="00662AF0">
              <w:rPr>
                <w:rFonts w:cstheme="minorHAnsi"/>
                <w:b/>
                <w:sz w:val="24"/>
                <w:szCs w:val="24"/>
              </w:rPr>
              <w:t>omment obtenir un diplôme en cours de carrière sans passer les examens pour l’obtenir</w:t>
            </w:r>
            <w:r w:rsidR="00662AF0">
              <w:rPr>
                <w:rFonts w:cstheme="minorHAnsi"/>
                <w:b/>
                <w:sz w:val="24"/>
                <w:szCs w:val="24"/>
              </w:rPr>
              <w:t>.</w:t>
            </w:r>
          </w:p>
        </w:tc>
        <w:tc>
          <w:tcPr>
            <w:tcW w:w="2835" w:type="dxa"/>
            <w:tcBorders>
              <w:bottom w:val="dotted" w:sz="2" w:space="0" w:color="auto"/>
            </w:tcBorders>
            <w:vAlign w:val="center"/>
          </w:tcPr>
          <w:p w:rsidR="00F9773D" w:rsidRPr="00662AF0" w:rsidRDefault="00DD7EB2" w:rsidP="00662AF0">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Indiquer la</w:t>
            </w:r>
            <w:r w:rsidR="00F9773D" w:rsidRPr="00662AF0">
              <w:rPr>
                <w:rFonts w:cstheme="minorHAnsi"/>
                <w:b/>
                <w:sz w:val="24"/>
                <w:szCs w:val="24"/>
              </w:rPr>
              <w:t xml:space="preserve"> périodicité </w:t>
            </w:r>
            <w:r w:rsidR="00662AF0">
              <w:rPr>
                <w:rFonts w:cstheme="minorHAnsi"/>
                <w:b/>
                <w:sz w:val="24"/>
                <w:szCs w:val="24"/>
              </w:rPr>
              <w:t xml:space="preserve">à laquelle </w:t>
            </w:r>
            <w:r w:rsidR="00F9773D" w:rsidRPr="00662AF0">
              <w:rPr>
                <w:rFonts w:cstheme="minorHAnsi"/>
                <w:b/>
                <w:sz w:val="24"/>
                <w:szCs w:val="24"/>
              </w:rPr>
              <w:t xml:space="preserve">la formation professionnelle </w:t>
            </w:r>
            <w:r w:rsidR="00662AF0">
              <w:rPr>
                <w:rFonts w:cstheme="minorHAnsi"/>
                <w:b/>
                <w:sz w:val="24"/>
                <w:szCs w:val="24"/>
              </w:rPr>
              <w:t>doit faire</w:t>
            </w:r>
            <w:r w:rsidR="00F9773D" w:rsidRPr="00662AF0">
              <w:rPr>
                <w:rFonts w:cstheme="minorHAnsi"/>
                <w:b/>
                <w:sz w:val="24"/>
                <w:szCs w:val="24"/>
              </w:rPr>
              <w:t xml:space="preserve"> l’objet d’une négociation collective</w:t>
            </w:r>
            <w:r w:rsidR="00662AF0">
              <w:rPr>
                <w:rFonts w:cstheme="minorHAnsi"/>
                <w:b/>
                <w:sz w:val="24"/>
                <w:szCs w:val="24"/>
              </w:rPr>
              <w:t>.</w:t>
            </w:r>
          </w:p>
        </w:tc>
        <w:tc>
          <w:tcPr>
            <w:tcW w:w="2835" w:type="dxa"/>
            <w:tcBorders>
              <w:bottom w:val="dotted" w:sz="2" w:space="0" w:color="auto"/>
            </w:tcBorders>
            <w:vAlign w:val="center"/>
          </w:tcPr>
          <w:p w:rsidR="00F9773D" w:rsidRPr="00662AF0" w:rsidRDefault="00DD7EB2" w:rsidP="00AF3C02">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F9773D" w:rsidRPr="00662AF0">
              <w:rPr>
                <w:rFonts w:cstheme="minorHAnsi"/>
                <w:b/>
              </w:rPr>
              <w:t xml:space="preserve">Fabrice souhaite passer un Master 2 en retournant pendant un an à l’Université alors qu’il est salarié d’une entreprise. </w:t>
            </w:r>
            <w:r w:rsidR="00AF3C02">
              <w:rPr>
                <w:rFonts w:cstheme="minorHAnsi"/>
                <w:b/>
              </w:rPr>
              <w:t>Déterminer le dispositif de formation qu’il peut choisir.</w:t>
            </w:r>
          </w:p>
        </w:tc>
        <w:tc>
          <w:tcPr>
            <w:tcW w:w="2835" w:type="dxa"/>
            <w:tcBorders>
              <w:bottom w:val="dotted" w:sz="2" w:space="0" w:color="auto"/>
            </w:tcBorders>
            <w:vAlign w:val="center"/>
          </w:tcPr>
          <w:p w:rsidR="00F9773D" w:rsidRPr="00662AF0" w:rsidRDefault="00DD7EB2"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 xml:space="preserve">Mohamed a besoin d’une petite remise à niveau en langage C#. </w:t>
            </w:r>
            <w:r w:rsidR="00AF3C02" w:rsidRPr="00AF3C02">
              <w:rPr>
                <w:rFonts w:cstheme="minorHAnsi"/>
                <w:b/>
                <w:sz w:val="24"/>
                <w:szCs w:val="24"/>
              </w:rPr>
              <w:t>Déterminer le dispositif de formation dont elle bénéficie.</w:t>
            </w:r>
          </w:p>
        </w:tc>
      </w:tr>
      <w:tr w:rsidR="00F9773D" w:rsidRPr="00662AF0" w:rsidTr="007330AA">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Grâce à la VAE, mais à condition de justifier de 3ans d’expérience en rapport avec l’objet de la demande et que le salarié ait au moins 5 ans d’ancienneté dont 12 mois dans l’entreprise.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Tous les 3 ans.</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CIF</w:t>
            </w:r>
            <w:r w:rsidR="00DD7EB2" w:rsidRPr="00662AF0">
              <w:rPr>
                <w:rFonts w:cstheme="minorHAnsi"/>
                <w:i/>
                <w:sz w:val="20"/>
                <w:szCs w:val="20"/>
              </w:rPr>
              <w:t xml:space="preserve"> + </w:t>
            </w:r>
            <w:r w:rsidR="002D4B27" w:rsidRPr="00662AF0">
              <w:rPr>
                <w:rFonts w:cstheme="minorHAnsi"/>
                <w:i/>
                <w:sz w:val="20"/>
                <w:szCs w:val="20"/>
              </w:rPr>
              <w:t>justification</w:t>
            </w:r>
            <w:r w:rsidR="00DD7EB2" w:rsidRPr="00662AF0">
              <w:rPr>
                <w:rFonts w:cstheme="minorHAnsi"/>
                <w:i/>
                <w:sz w:val="20"/>
                <w:szCs w:val="20"/>
              </w:rPr>
              <w:t>.</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compte personnel de formation</w:t>
            </w:r>
            <w:r w:rsidR="00DD7EB2" w:rsidRPr="00662AF0">
              <w:rPr>
                <w:rFonts w:cstheme="minorHAnsi"/>
                <w:i/>
                <w:sz w:val="20"/>
                <w:szCs w:val="20"/>
              </w:rPr>
              <w:t xml:space="preserve"> + justification.</w:t>
            </w:r>
          </w:p>
        </w:tc>
      </w:tr>
      <w:tr w:rsidR="00F9773D" w:rsidRPr="00662AF0" w:rsidTr="007330AA">
        <w:trPr>
          <w:trHeight w:hRule="exact" w:val="1985"/>
          <w:jc w:val="center"/>
        </w:trPr>
        <w:tc>
          <w:tcPr>
            <w:tcW w:w="2835" w:type="dxa"/>
            <w:tcBorders>
              <w:bottom w:val="dotted" w:sz="2" w:space="0" w:color="auto"/>
            </w:tcBorders>
            <w:vAlign w:val="center"/>
          </w:tcPr>
          <w:p w:rsidR="00F9773D" w:rsidRPr="00662AF0" w:rsidRDefault="002D4B27" w:rsidP="00662AF0">
            <w:pPr>
              <w:jc w:val="center"/>
              <w:rPr>
                <w:rFonts w:cstheme="minorHAnsi"/>
                <w:b/>
                <w:sz w:val="24"/>
                <w:szCs w:val="24"/>
              </w:rPr>
            </w:pPr>
            <w:r w:rsidRPr="00662AF0">
              <w:rPr>
                <w:rFonts w:cstheme="minorHAnsi"/>
                <w:b/>
                <w:sz w:val="24"/>
                <w:szCs w:val="24"/>
              </w:rPr>
              <w:lastRenderedPageBreak/>
              <w:sym w:font="Wingdings 2" w:char="F0F0"/>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Préciser à</w:t>
            </w:r>
            <w:r w:rsidR="00F9773D" w:rsidRPr="00662AF0">
              <w:rPr>
                <w:rFonts w:cstheme="minorHAnsi"/>
                <w:b/>
                <w:sz w:val="24"/>
                <w:szCs w:val="24"/>
              </w:rPr>
              <w:t xml:space="preserve"> quelles conditions un salarié peut</w:t>
            </w:r>
            <w:r w:rsidR="00662AF0">
              <w:rPr>
                <w:rFonts w:cstheme="minorHAnsi"/>
                <w:b/>
                <w:sz w:val="24"/>
                <w:szCs w:val="24"/>
              </w:rPr>
              <w:t xml:space="preserve"> </w:t>
            </w:r>
            <w:r w:rsidR="00F9773D" w:rsidRPr="00662AF0">
              <w:rPr>
                <w:rFonts w:cstheme="minorHAnsi"/>
                <w:b/>
                <w:sz w:val="24"/>
                <w:szCs w:val="24"/>
              </w:rPr>
              <w:t xml:space="preserve"> bénéficier d’un CIF</w:t>
            </w:r>
            <w:r w:rsidR="00662AF0">
              <w:rPr>
                <w:rFonts w:cstheme="minorHAnsi"/>
                <w:b/>
                <w:sz w:val="24"/>
                <w:szCs w:val="24"/>
              </w:rPr>
              <w:t>.</w:t>
            </w:r>
          </w:p>
        </w:tc>
        <w:tc>
          <w:tcPr>
            <w:tcW w:w="2835" w:type="dxa"/>
            <w:tcBorders>
              <w:bottom w:val="dotted" w:sz="2" w:space="0" w:color="auto"/>
            </w:tcBorders>
            <w:vAlign w:val="center"/>
          </w:tcPr>
          <w:p w:rsidR="00F9773D" w:rsidRPr="00662AF0" w:rsidRDefault="002D4B27" w:rsidP="00662AF0">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662AF0" w:rsidRPr="00662AF0">
              <w:rPr>
                <w:rFonts w:cstheme="minorHAnsi"/>
                <w:b/>
                <w:sz w:val="24"/>
                <w:szCs w:val="24"/>
              </w:rPr>
              <w:t>Déterminer si l</w:t>
            </w:r>
            <w:r w:rsidR="00F9773D" w:rsidRPr="00662AF0">
              <w:rPr>
                <w:rFonts w:cstheme="minorHAnsi"/>
                <w:b/>
                <w:sz w:val="24"/>
                <w:szCs w:val="24"/>
              </w:rPr>
              <w:t>a formation professionnelle est</w:t>
            </w:r>
            <w:r w:rsidR="00662AF0">
              <w:rPr>
                <w:rFonts w:cstheme="minorHAnsi"/>
                <w:b/>
                <w:sz w:val="24"/>
                <w:szCs w:val="24"/>
              </w:rPr>
              <w:t xml:space="preserve"> </w:t>
            </w:r>
            <w:r w:rsidR="00F9773D" w:rsidRPr="00662AF0">
              <w:rPr>
                <w:rFonts w:cstheme="minorHAnsi"/>
                <w:b/>
                <w:sz w:val="24"/>
                <w:szCs w:val="24"/>
              </w:rPr>
              <w:t>un droit ou une obligation pour le salarié</w:t>
            </w:r>
            <w:r w:rsidR="00662AF0">
              <w:rPr>
                <w:rFonts w:cstheme="minorHAnsi"/>
                <w:b/>
                <w:sz w:val="24"/>
                <w:szCs w:val="24"/>
              </w:rPr>
              <w:t>.</w:t>
            </w:r>
          </w:p>
        </w:tc>
        <w:tc>
          <w:tcPr>
            <w:tcW w:w="2835" w:type="dxa"/>
            <w:tcBorders>
              <w:bottom w:val="dotted" w:sz="2" w:space="0" w:color="auto"/>
            </w:tcBorders>
            <w:vAlign w:val="center"/>
          </w:tcPr>
          <w:p w:rsidR="00F9773D" w:rsidRPr="00662AF0" w:rsidRDefault="002D4B27" w:rsidP="008A73FB">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031BDD" w:rsidRPr="00662AF0">
              <w:rPr>
                <w:rFonts w:cstheme="minorHAnsi"/>
                <w:b/>
                <w:sz w:val="24"/>
                <w:szCs w:val="24"/>
              </w:rPr>
              <w:t>Expliquer</w:t>
            </w:r>
            <w:r w:rsidR="00F9773D" w:rsidRPr="00662AF0">
              <w:rPr>
                <w:rFonts w:cstheme="minorHAnsi"/>
                <w:b/>
                <w:sz w:val="24"/>
                <w:szCs w:val="24"/>
              </w:rPr>
              <w:t xml:space="preserve"> ce qu’est une modification d’un élément essentiel du contrat de travail</w:t>
            </w:r>
            <w:r w:rsidR="00A01FBB" w:rsidRPr="00662AF0">
              <w:rPr>
                <w:rFonts w:cstheme="minorHAnsi"/>
                <w:b/>
                <w:sz w:val="24"/>
                <w:szCs w:val="24"/>
              </w:rPr>
              <w:t>.</w:t>
            </w:r>
          </w:p>
        </w:tc>
        <w:tc>
          <w:tcPr>
            <w:tcW w:w="2835" w:type="dxa"/>
            <w:tcBorders>
              <w:bottom w:val="dotted" w:sz="2" w:space="0" w:color="auto"/>
            </w:tcBorders>
            <w:vAlign w:val="center"/>
          </w:tcPr>
          <w:p w:rsidR="00F9773D" w:rsidRPr="00662AF0" w:rsidRDefault="002D4B27" w:rsidP="008A73FB">
            <w:pPr>
              <w:jc w:val="center"/>
              <w:rPr>
                <w:rFonts w:cstheme="minorHAnsi"/>
                <w:b/>
                <w:sz w:val="24"/>
                <w:szCs w:val="24"/>
              </w:rPr>
            </w:pPr>
            <w:r w:rsidRPr="00662AF0">
              <w:rPr>
                <w:rFonts w:cstheme="minorHAnsi"/>
                <w:b/>
                <w:sz w:val="24"/>
                <w:szCs w:val="24"/>
              </w:rPr>
              <w:sym w:font="Wingdings 2" w:char="F0F0"/>
            </w:r>
            <w:r w:rsidRPr="00662AF0">
              <w:rPr>
                <w:rFonts w:cstheme="minorHAnsi"/>
                <w:b/>
                <w:sz w:val="24"/>
                <w:szCs w:val="24"/>
              </w:rPr>
              <w:sym w:font="Wingdings 2" w:char="F0F0"/>
            </w:r>
            <w:r w:rsidRPr="00662AF0">
              <w:rPr>
                <w:rFonts w:cstheme="minorHAnsi"/>
                <w:b/>
                <w:sz w:val="24"/>
                <w:szCs w:val="24"/>
              </w:rPr>
              <w:t xml:space="preserve"> </w:t>
            </w:r>
            <w:r w:rsidR="00031BDD" w:rsidRPr="00662AF0">
              <w:rPr>
                <w:rFonts w:cstheme="minorHAnsi"/>
                <w:b/>
                <w:sz w:val="24"/>
                <w:szCs w:val="24"/>
              </w:rPr>
              <w:t>Expliquer</w:t>
            </w:r>
            <w:r w:rsidR="00F9773D" w:rsidRPr="00662AF0">
              <w:rPr>
                <w:rFonts w:cstheme="minorHAnsi"/>
                <w:b/>
                <w:sz w:val="24"/>
                <w:szCs w:val="24"/>
              </w:rPr>
              <w:t xml:space="preserve"> ce qu’est une modification des conditions de travail</w:t>
            </w:r>
            <w:r w:rsidR="00A01FBB" w:rsidRPr="00662AF0">
              <w:rPr>
                <w:rFonts w:cstheme="minorHAnsi"/>
                <w:b/>
                <w:sz w:val="24"/>
                <w:szCs w:val="24"/>
              </w:rPr>
              <w:t>.</w:t>
            </w:r>
          </w:p>
        </w:tc>
      </w:tr>
      <w:tr w:rsidR="00F9773D" w:rsidRPr="00662AF0" w:rsidTr="007330AA">
        <w:trPr>
          <w:trHeight w:hRule="exact" w:val="1985"/>
          <w:jc w:val="center"/>
        </w:trPr>
        <w:tc>
          <w:tcPr>
            <w:tcW w:w="2835" w:type="dxa"/>
            <w:tcBorders>
              <w:top w:val="dotted" w:sz="2" w:space="0" w:color="auto"/>
              <w:bottom w:val="single" w:sz="4" w:space="0" w:color="auto"/>
            </w:tcBorders>
            <w:vAlign w:val="center"/>
          </w:tcPr>
          <w:p w:rsidR="002D4B27" w:rsidRPr="00662AF0" w:rsidRDefault="00F9773D" w:rsidP="00AA2E93">
            <w:pPr>
              <w:jc w:val="center"/>
              <w:rPr>
                <w:rFonts w:cstheme="minorHAnsi"/>
                <w:i/>
                <w:sz w:val="19"/>
                <w:szCs w:val="19"/>
              </w:rPr>
            </w:pPr>
            <w:r w:rsidRPr="00662AF0">
              <w:rPr>
                <w:rFonts w:cstheme="minorHAnsi"/>
                <w:i/>
                <w:sz w:val="19"/>
                <w:szCs w:val="19"/>
              </w:rPr>
              <w:t>Le salarié doit avoir au moins 2 ans d’ancienneté, consécutifs ou non, en tant que salarié dont 12 mois dans l’entreprise.</w:t>
            </w:r>
            <w:r w:rsidR="00A01FBB" w:rsidRPr="00662AF0">
              <w:rPr>
                <w:rFonts w:cstheme="minorHAnsi"/>
                <w:i/>
                <w:sz w:val="19"/>
                <w:szCs w:val="19"/>
              </w:rPr>
              <w:t xml:space="preserve"> Il</w:t>
            </w:r>
            <w:r w:rsidRPr="00662AF0">
              <w:rPr>
                <w:rFonts w:cstheme="minorHAnsi"/>
                <w:i/>
                <w:sz w:val="19"/>
                <w:szCs w:val="19"/>
              </w:rPr>
              <w:t xml:space="preserve"> doit respecter une franchise entre deux congés de 6 mois à 6 ans.</w:t>
            </w:r>
            <w:r w:rsidR="00AA2E93" w:rsidRPr="00662AF0">
              <w:rPr>
                <w:rFonts w:cstheme="minorHAnsi"/>
                <w:i/>
                <w:sz w:val="19"/>
                <w:szCs w:val="19"/>
              </w:rPr>
              <w:t xml:space="preserve"> </w:t>
            </w:r>
            <w:r w:rsidR="002D4B27" w:rsidRPr="00662AF0">
              <w:rPr>
                <w:rFonts w:cstheme="minorHAnsi"/>
                <w:i/>
                <w:sz w:val="19"/>
                <w:szCs w:val="19"/>
              </w:rPr>
              <w:t>La demande doit être formulée par écrit.</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un droit (article L6321-1 du code du travail) et une obligation (le temps de formation est du temps de travail effectif si la formation est proposée dans le cadre du plan de formation).</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la modification d’un élément du contrat de travail qui a été négociée entre l’employeur et le salarié : rémunération, temps de travail, qualification ou lieu de travail,….</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la modification d’un élément non essentiel au contrat de travail.</w:t>
            </w:r>
          </w:p>
          <w:p w:rsidR="00A320BF" w:rsidRPr="00662AF0" w:rsidRDefault="00A320BF" w:rsidP="008A73FB">
            <w:pPr>
              <w:jc w:val="center"/>
              <w:rPr>
                <w:rFonts w:cstheme="minorHAnsi"/>
                <w:i/>
                <w:sz w:val="20"/>
                <w:szCs w:val="20"/>
              </w:rPr>
            </w:pPr>
            <w:r w:rsidRPr="00662AF0">
              <w:rPr>
                <w:rFonts w:cstheme="minorHAnsi"/>
                <w:i/>
                <w:sz w:val="20"/>
                <w:szCs w:val="20"/>
              </w:rPr>
              <w:t>Ex : horaire de travail, modalité de réalisation du travail, choix des outils de travail,…</w:t>
            </w:r>
          </w:p>
        </w:tc>
      </w:tr>
      <w:tr w:rsidR="00F9773D" w:rsidRPr="00662AF0" w:rsidTr="007330AA">
        <w:trPr>
          <w:trHeight w:hRule="exact" w:val="1985"/>
          <w:jc w:val="center"/>
        </w:trPr>
        <w:tc>
          <w:tcPr>
            <w:tcW w:w="2835" w:type="dxa"/>
            <w:tcBorders>
              <w:bottom w:val="dotted" w:sz="2" w:space="0" w:color="auto"/>
            </w:tcBorders>
            <w:vAlign w:val="center"/>
          </w:tcPr>
          <w:p w:rsidR="00F9773D" w:rsidRPr="00662AF0" w:rsidRDefault="002D4B27" w:rsidP="00AF3C02">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AF3C02">
              <w:rPr>
                <w:rFonts w:cstheme="minorHAnsi"/>
                <w:b/>
                <w:sz w:val="23"/>
                <w:szCs w:val="23"/>
              </w:rPr>
              <w:t xml:space="preserve">Un salarié de chez Carrefour, affecté au rayon </w:t>
            </w:r>
            <w:r w:rsidR="002274BB" w:rsidRPr="00AF3C02">
              <w:rPr>
                <w:rFonts w:cstheme="minorHAnsi"/>
                <w:b/>
                <w:sz w:val="23"/>
                <w:szCs w:val="23"/>
              </w:rPr>
              <w:t>informatique</w:t>
            </w:r>
            <w:r w:rsidR="00F9773D" w:rsidRPr="00AF3C02">
              <w:rPr>
                <w:rFonts w:cstheme="minorHAnsi"/>
                <w:b/>
                <w:sz w:val="23"/>
                <w:szCs w:val="23"/>
              </w:rPr>
              <w:t xml:space="preserve"> doit désormais travailler au rayon jardinerie. </w:t>
            </w:r>
            <w:r w:rsidR="00AF3C02" w:rsidRPr="00AF3C02">
              <w:rPr>
                <w:rFonts w:cstheme="minorHAnsi"/>
                <w:b/>
                <w:sz w:val="23"/>
                <w:szCs w:val="23"/>
              </w:rPr>
              <w:t>Préciser s’</w:t>
            </w:r>
            <w:r w:rsidR="00F9773D" w:rsidRPr="00AF3C02">
              <w:rPr>
                <w:rFonts w:cstheme="minorHAnsi"/>
                <w:b/>
                <w:sz w:val="23"/>
                <w:szCs w:val="23"/>
              </w:rPr>
              <w:t xml:space="preserve">il </w:t>
            </w:r>
            <w:r w:rsidR="00AF3C02" w:rsidRPr="00AF3C02">
              <w:rPr>
                <w:rFonts w:cstheme="minorHAnsi"/>
                <w:b/>
                <w:sz w:val="23"/>
                <w:szCs w:val="23"/>
              </w:rPr>
              <w:t xml:space="preserve">peut </w:t>
            </w:r>
            <w:r w:rsidR="00F9773D" w:rsidRPr="00AF3C02">
              <w:rPr>
                <w:rFonts w:cstheme="minorHAnsi"/>
                <w:b/>
                <w:sz w:val="23"/>
                <w:szCs w:val="23"/>
              </w:rPr>
              <w:t>refuser ce changement</w:t>
            </w:r>
            <w:r w:rsidR="00AF3C02" w:rsidRPr="00AF3C02">
              <w:rPr>
                <w:rFonts w:cstheme="minorHAnsi"/>
                <w:b/>
                <w:sz w:val="23"/>
                <w:szCs w:val="23"/>
              </w:rPr>
              <w:t>.</w:t>
            </w:r>
          </w:p>
        </w:tc>
        <w:tc>
          <w:tcPr>
            <w:tcW w:w="2835" w:type="dxa"/>
            <w:tcBorders>
              <w:bottom w:val="dotted" w:sz="2" w:space="0" w:color="auto"/>
            </w:tcBorders>
            <w:vAlign w:val="center"/>
          </w:tcPr>
          <w:p w:rsidR="00F9773D" w:rsidRPr="00662AF0" w:rsidRDefault="00904E48" w:rsidP="00AF3C02">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 xml:space="preserve">L’entreprise s’installe dans ses nouveaux </w:t>
            </w:r>
            <w:r w:rsidR="00AF3C02">
              <w:rPr>
                <w:rFonts w:cstheme="minorHAnsi"/>
                <w:b/>
                <w:sz w:val="24"/>
                <w:szCs w:val="24"/>
              </w:rPr>
              <w:t>locaux à 3 km des anciens. Déterminer si u</w:t>
            </w:r>
            <w:r w:rsidR="00F9773D" w:rsidRPr="00662AF0">
              <w:rPr>
                <w:rFonts w:cstheme="minorHAnsi"/>
                <w:b/>
                <w:sz w:val="24"/>
                <w:szCs w:val="24"/>
              </w:rPr>
              <w:t>n salarié peut refuser ce changement</w:t>
            </w:r>
            <w:r w:rsidR="00AF3C02">
              <w:rPr>
                <w:rFonts w:cstheme="minorHAnsi"/>
                <w:b/>
                <w:sz w:val="24"/>
                <w:szCs w:val="24"/>
              </w:rPr>
              <w:t>.</w:t>
            </w:r>
          </w:p>
        </w:tc>
        <w:tc>
          <w:tcPr>
            <w:tcW w:w="2835" w:type="dxa"/>
            <w:tcBorders>
              <w:bottom w:val="dotted" w:sz="2" w:space="0" w:color="auto"/>
            </w:tcBorders>
            <w:vAlign w:val="center"/>
          </w:tcPr>
          <w:p w:rsidR="00F9773D" w:rsidRPr="00662AF0" w:rsidRDefault="00904E48" w:rsidP="003B5744">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5F6F32" w:rsidRPr="00662AF0">
              <w:rPr>
                <w:rFonts w:cstheme="minorHAnsi"/>
                <w:b/>
              </w:rPr>
              <w:t>L’employeur impose des horaires de jour à u</w:t>
            </w:r>
            <w:r w:rsidR="00F9773D" w:rsidRPr="00662AF0">
              <w:rPr>
                <w:rFonts w:cstheme="minorHAnsi"/>
                <w:b/>
              </w:rPr>
              <w:t>ne</w:t>
            </w:r>
            <w:r w:rsidR="005F6F32" w:rsidRPr="00662AF0">
              <w:rPr>
                <w:rFonts w:cstheme="minorHAnsi"/>
                <w:b/>
              </w:rPr>
              <w:t xml:space="preserve"> infirmière travaillant de nuit</w:t>
            </w:r>
            <w:r w:rsidR="00F9773D" w:rsidRPr="00662AF0">
              <w:rPr>
                <w:rFonts w:cstheme="minorHAnsi"/>
                <w:b/>
              </w:rPr>
              <w:t xml:space="preserve">. Celle-ci refuse car sa rémunération va diminuer. </w:t>
            </w:r>
            <w:r w:rsidR="003B5744">
              <w:rPr>
                <w:rFonts w:cstheme="minorHAnsi"/>
                <w:b/>
              </w:rPr>
              <w:t>Analyser la situation.</w:t>
            </w:r>
          </w:p>
        </w:tc>
        <w:tc>
          <w:tcPr>
            <w:tcW w:w="2835" w:type="dxa"/>
            <w:tcBorders>
              <w:bottom w:val="dotted" w:sz="2" w:space="0" w:color="auto"/>
            </w:tcBorders>
            <w:vAlign w:val="center"/>
          </w:tcPr>
          <w:p w:rsidR="00F9773D" w:rsidRPr="003B5744" w:rsidRDefault="00904E48" w:rsidP="00AA2E93">
            <w:pPr>
              <w:jc w:val="center"/>
              <w:rPr>
                <w:rFonts w:cstheme="minorHAnsi"/>
                <w:b/>
              </w:rPr>
            </w:pPr>
            <w:r w:rsidRPr="003B5744">
              <w:rPr>
                <w:rFonts w:cstheme="minorHAnsi"/>
              </w:rPr>
              <w:sym w:font="Wingdings 2" w:char="F0F0"/>
            </w:r>
            <w:r w:rsidRPr="003B5744">
              <w:rPr>
                <w:rFonts w:cstheme="minorHAnsi"/>
              </w:rPr>
              <w:sym w:font="Wingdings 2" w:char="F0F0"/>
            </w:r>
            <w:r w:rsidRPr="003B5744">
              <w:rPr>
                <w:rFonts w:cstheme="minorHAnsi"/>
              </w:rPr>
              <w:sym w:font="Wingdings 2" w:char="F0F0"/>
            </w:r>
            <w:r w:rsidRPr="003B5744">
              <w:rPr>
                <w:rFonts w:cstheme="minorHAnsi"/>
              </w:rPr>
              <w:t xml:space="preserve"> </w:t>
            </w:r>
            <w:r w:rsidR="00F9773D" w:rsidRPr="003B5744">
              <w:rPr>
                <w:rFonts w:cstheme="minorHAnsi"/>
                <w:b/>
              </w:rPr>
              <w:t xml:space="preserve">Sylvie </w:t>
            </w:r>
            <w:r w:rsidRPr="003B5744">
              <w:rPr>
                <w:rFonts w:cstheme="minorHAnsi"/>
                <w:b/>
              </w:rPr>
              <w:t>refuse une mutation</w:t>
            </w:r>
            <w:r w:rsidR="00F9773D" w:rsidRPr="003B5744">
              <w:rPr>
                <w:rFonts w:cstheme="minorHAnsi"/>
                <w:b/>
              </w:rPr>
              <w:t xml:space="preserve">, alors que son contrat prévoit cette possibilité, </w:t>
            </w:r>
            <w:r w:rsidRPr="003B5744">
              <w:rPr>
                <w:rFonts w:cstheme="minorHAnsi"/>
                <w:b/>
              </w:rPr>
              <w:t xml:space="preserve">car elle </w:t>
            </w:r>
            <w:r w:rsidR="00F9773D" w:rsidRPr="003B5744">
              <w:rPr>
                <w:rFonts w:cstheme="minorHAnsi"/>
                <w:b/>
              </w:rPr>
              <w:t xml:space="preserve">s’occupe de sa maman </w:t>
            </w:r>
            <w:r w:rsidR="00AA2E93" w:rsidRPr="003B5744">
              <w:rPr>
                <w:rFonts w:cstheme="minorHAnsi"/>
                <w:b/>
              </w:rPr>
              <w:t>malade</w:t>
            </w:r>
            <w:r w:rsidR="00F9773D" w:rsidRPr="003B5744">
              <w:rPr>
                <w:rFonts w:cstheme="minorHAnsi"/>
                <w:b/>
              </w:rPr>
              <w:t>. Envisagez les conséquences de son refus</w:t>
            </w:r>
            <w:r w:rsidR="005F6F32" w:rsidRPr="003B5744">
              <w:rPr>
                <w:rFonts w:cstheme="minorHAnsi"/>
                <w:b/>
              </w:rPr>
              <w:t>.</w:t>
            </w:r>
          </w:p>
        </w:tc>
      </w:tr>
      <w:tr w:rsidR="00F9773D" w:rsidRPr="00662AF0" w:rsidTr="007330AA">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changement de poste pour effectuer des tâches équivalentes est considéré comme un changement des conditions de travail. Le salarié ne peut pas refuser.</w:t>
            </w:r>
          </w:p>
        </w:tc>
        <w:tc>
          <w:tcPr>
            <w:tcW w:w="2835" w:type="dxa"/>
            <w:tcBorders>
              <w:top w:val="dotted" w:sz="2" w:space="0" w:color="auto"/>
              <w:bottom w:val="single" w:sz="4" w:space="0" w:color="auto"/>
            </w:tcBorders>
            <w:vAlign w:val="center"/>
          </w:tcPr>
          <w:p w:rsidR="00F9773D" w:rsidRPr="00662AF0" w:rsidRDefault="002274BB" w:rsidP="008A73FB">
            <w:pPr>
              <w:jc w:val="center"/>
              <w:rPr>
                <w:rFonts w:cstheme="minorHAnsi"/>
                <w:i/>
                <w:sz w:val="18"/>
                <w:szCs w:val="18"/>
              </w:rPr>
            </w:pPr>
            <w:r w:rsidRPr="00662AF0">
              <w:rPr>
                <w:rFonts w:cstheme="minorHAnsi"/>
                <w:i/>
                <w:sz w:val="18"/>
                <w:szCs w:val="18"/>
              </w:rPr>
              <w:t>Le c</w:t>
            </w:r>
            <w:r w:rsidR="00F9773D" w:rsidRPr="00662AF0">
              <w:rPr>
                <w:rFonts w:cstheme="minorHAnsi"/>
                <w:i/>
                <w:sz w:val="18"/>
                <w:szCs w:val="18"/>
              </w:rPr>
              <w:t xml:space="preserve">hangement de lieu de travail à 3km est assimilé à une modification des conditions de travail. Le salarié ne peut pas refuser. </w:t>
            </w:r>
            <w:r w:rsidRPr="00662AF0">
              <w:rPr>
                <w:rFonts w:cstheme="minorHAnsi"/>
                <w:i/>
                <w:sz w:val="18"/>
                <w:szCs w:val="18"/>
              </w:rPr>
              <w:t>Mais</w:t>
            </w:r>
            <w:r w:rsidR="00F9773D" w:rsidRPr="00662AF0">
              <w:rPr>
                <w:rFonts w:cstheme="minorHAnsi"/>
                <w:i/>
                <w:sz w:val="18"/>
                <w:szCs w:val="18"/>
              </w:rPr>
              <w:t xml:space="preserve">, l’entreprise doit mettre </w:t>
            </w:r>
            <w:r w:rsidRPr="00662AF0">
              <w:rPr>
                <w:rFonts w:cstheme="minorHAnsi"/>
                <w:i/>
                <w:sz w:val="18"/>
                <w:szCs w:val="18"/>
              </w:rPr>
              <w:t>un</w:t>
            </w:r>
            <w:r w:rsidR="00F9773D" w:rsidRPr="00662AF0">
              <w:rPr>
                <w:rFonts w:cstheme="minorHAnsi"/>
                <w:i/>
                <w:sz w:val="18"/>
                <w:szCs w:val="18"/>
              </w:rPr>
              <w:t xml:space="preserve"> moyen de transport à disposition du salarié pour qu’il se rende sur le nouveau lieu de travail si nécessaire.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Changement d’horaire (jour-nuit) est considéré comme une modification du contrat de travail. Le salarié peut refuser ce changement.</w:t>
            </w:r>
          </w:p>
        </w:tc>
        <w:tc>
          <w:tcPr>
            <w:tcW w:w="2835" w:type="dxa"/>
            <w:tcBorders>
              <w:top w:val="dotted" w:sz="2" w:space="0" w:color="auto"/>
              <w:bottom w:val="single" w:sz="4" w:space="0" w:color="auto"/>
            </w:tcBorders>
            <w:vAlign w:val="center"/>
          </w:tcPr>
          <w:p w:rsidR="00F9773D" w:rsidRPr="00662AF0" w:rsidRDefault="005F6F32" w:rsidP="008A73FB">
            <w:pPr>
              <w:jc w:val="center"/>
              <w:rPr>
                <w:rFonts w:cstheme="minorHAnsi"/>
                <w:i/>
                <w:sz w:val="19"/>
                <w:szCs w:val="19"/>
              </w:rPr>
            </w:pPr>
            <w:r w:rsidRPr="00662AF0">
              <w:rPr>
                <w:rFonts w:cstheme="minorHAnsi"/>
                <w:i/>
                <w:sz w:val="19"/>
                <w:szCs w:val="19"/>
              </w:rPr>
              <w:t>Le contrat de Sylvie</w:t>
            </w:r>
            <w:r w:rsidR="00F9773D" w:rsidRPr="00662AF0">
              <w:rPr>
                <w:rFonts w:cstheme="minorHAnsi"/>
                <w:i/>
                <w:sz w:val="19"/>
                <w:szCs w:val="19"/>
              </w:rPr>
              <w:t xml:space="preserve"> prévoit une clause de mobilité. Elle ne pe</w:t>
            </w:r>
            <w:r w:rsidRPr="00662AF0">
              <w:rPr>
                <w:rFonts w:cstheme="minorHAnsi"/>
                <w:i/>
                <w:sz w:val="19"/>
                <w:szCs w:val="19"/>
              </w:rPr>
              <w:t>ut donc pas refuser la mobilité, sauf si elle</w:t>
            </w:r>
            <w:r w:rsidR="00F9773D" w:rsidRPr="00662AF0">
              <w:rPr>
                <w:rFonts w:cstheme="minorHAnsi"/>
                <w:i/>
                <w:sz w:val="19"/>
                <w:szCs w:val="19"/>
              </w:rPr>
              <w:t xml:space="preserve"> a un motif légitime.</w:t>
            </w:r>
            <w:r w:rsidR="00C710FF" w:rsidRPr="00662AF0">
              <w:rPr>
                <w:rFonts w:cstheme="minorHAnsi"/>
                <w:i/>
                <w:sz w:val="19"/>
                <w:szCs w:val="19"/>
              </w:rPr>
              <w:t xml:space="preserve"> </w:t>
            </w:r>
            <w:r w:rsidRPr="00662AF0">
              <w:rPr>
                <w:rFonts w:cstheme="minorHAnsi"/>
                <w:i/>
                <w:sz w:val="19"/>
                <w:szCs w:val="19"/>
              </w:rPr>
              <w:t>En l’espèce</w:t>
            </w:r>
            <w:r w:rsidR="00C710FF" w:rsidRPr="00662AF0">
              <w:rPr>
                <w:rFonts w:cstheme="minorHAnsi"/>
                <w:i/>
                <w:sz w:val="19"/>
                <w:szCs w:val="19"/>
              </w:rPr>
              <w:t xml:space="preserve">, </w:t>
            </w:r>
            <w:r w:rsidR="00F9773D" w:rsidRPr="00662AF0">
              <w:rPr>
                <w:rFonts w:cstheme="minorHAnsi"/>
                <w:i/>
                <w:sz w:val="19"/>
                <w:szCs w:val="19"/>
              </w:rPr>
              <w:t>le refus de Sylvie est légitime mais l’entreprise peut la licencier pour motif économique si elle ne peut pas la garder.</w:t>
            </w:r>
          </w:p>
        </w:tc>
      </w:tr>
      <w:tr w:rsidR="00F9773D" w:rsidRPr="00662AF0" w:rsidTr="007330AA">
        <w:trPr>
          <w:trHeight w:hRule="exact" w:val="1985"/>
          <w:jc w:val="center"/>
        </w:trPr>
        <w:tc>
          <w:tcPr>
            <w:tcW w:w="2835" w:type="dxa"/>
            <w:tcBorders>
              <w:bottom w:val="dotted" w:sz="2" w:space="0" w:color="auto"/>
            </w:tcBorders>
            <w:vAlign w:val="center"/>
          </w:tcPr>
          <w:p w:rsidR="00F9773D" w:rsidRPr="00662AF0" w:rsidRDefault="00904E48" w:rsidP="00662AF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3"/>
                <w:szCs w:val="23"/>
              </w:rPr>
              <w:t xml:space="preserve">Une entreprise fusionne avec une autre. </w:t>
            </w:r>
            <w:r w:rsidR="00662AF0" w:rsidRPr="00662AF0">
              <w:rPr>
                <w:rFonts w:cstheme="minorHAnsi"/>
                <w:b/>
                <w:sz w:val="23"/>
                <w:szCs w:val="23"/>
              </w:rPr>
              <w:t>Indiquer la qualification retenue par le c</w:t>
            </w:r>
            <w:r w:rsidR="00F9773D" w:rsidRPr="00662AF0">
              <w:rPr>
                <w:rFonts w:cstheme="minorHAnsi"/>
                <w:b/>
                <w:sz w:val="23"/>
                <w:szCs w:val="23"/>
              </w:rPr>
              <w:t xml:space="preserve">ode du travail </w:t>
            </w:r>
            <w:r w:rsidR="00662AF0" w:rsidRPr="00662AF0">
              <w:rPr>
                <w:rFonts w:cstheme="minorHAnsi"/>
                <w:b/>
                <w:sz w:val="23"/>
                <w:szCs w:val="23"/>
              </w:rPr>
              <w:t>pour justifier de l’application de</w:t>
            </w:r>
            <w:r w:rsidRPr="00662AF0">
              <w:rPr>
                <w:rFonts w:cstheme="minorHAnsi"/>
                <w:b/>
                <w:sz w:val="23"/>
                <w:szCs w:val="23"/>
              </w:rPr>
              <w:t xml:space="preserve"> </w:t>
            </w:r>
            <w:r w:rsidR="00F9773D" w:rsidRPr="00662AF0">
              <w:rPr>
                <w:rFonts w:cstheme="minorHAnsi"/>
                <w:b/>
                <w:sz w:val="23"/>
                <w:szCs w:val="23"/>
              </w:rPr>
              <w:t>l’article L1224-1</w:t>
            </w:r>
            <w:r w:rsidR="003B5744">
              <w:rPr>
                <w:rFonts w:cstheme="minorHAnsi"/>
                <w:b/>
                <w:sz w:val="23"/>
                <w:szCs w:val="23"/>
              </w:rPr>
              <w:t>.</w:t>
            </w:r>
          </w:p>
        </w:tc>
        <w:tc>
          <w:tcPr>
            <w:tcW w:w="2835" w:type="dxa"/>
            <w:tcBorders>
              <w:bottom w:val="dotted" w:sz="2" w:space="0" w:color="auto"/>
            </w:tcBorders>
            <w:vAlign w:val="center"/>
          </w:tcPr>
          <w:p w:rsidR="00F9773D" w:rsidRPr="00662AF0" w:rsidRDefault="00904E48" w:rsidP="00662AF0">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3"/>
                <w:szCs w:val="23"/>
              </w:rPr>
              <w:t>Envisage</w:t>
            </w:r>
            <w:r w:rsidR="00662AF0">
              <w:rPr>
                <w:rFonts w:cstheme="minorHAnsi"/>
                <w:b/>
                <w:sz w:val="23"/>
                <w:szCs w:val="23"/>
              </w:rPr>
              <w:t>r</w:t>
            </w:r>
            <w:r w:rsidR="00F9773D" w:rsidRPr="00662AF0">
              <w:rPr>
                <w:rFonts w:cstheme="minorHAnsi"/>
                <w:b/>
                <w:sz w:val="23"/>
                <w:szCs w:val="23"/>
              </w:rPr>
              <w:t xml:space="preserve"> les conséquences d’un transfert d’entité économique autonome pour le nouvel employeur comme pour les salariés repris.</w:t>
            </w:r>
          </w:p>
        </w:tc>
        <w:tc>
          <w:tcPr>
            <w:tcW w:w="2835" w:type="dxa"/>
            <w:tcBorders>
              <w:bottom w:val="dotted" w:sz="2" w:space="0" w:color="auto"/>
            </w:tcBorders>
            <w:vAlign w:val="center"/>
          </w:tcPr>
          <w:p w:rsidR="00F9773D" w:rsidRPr="00662AF0" w:rsidRDefault="00904E48" w:rsidP="003B5744">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F9773D" w:rsidRPr="00662AF0">
              <w:rPr>
                <w:rFonts w:cstheme="minorHAnsi"/>
                <w:b/>
              </w:rPr>
              <w:t xml:space="preserve">Michelin externalise son service informatique auprès d’IBM. </w:t>
            </w:r>
            <w:r w:rsidR="003B5744">
              <w:rPr>
                <w:rFonts w:cstheme="minorHAnsi"/>
                <w:b/>
              </w:rPr>
              <w:t>Préciser s’il y a</w:t>
            </w:r>
            <w:r w:rsidR="00F9773D" w:rsidRPr="00662AF0">
              <w:rPr>
                <w:rFonts w:cstheme="minorHAnsi"/>
                <w:b/>
              </w:rPr>
              <w:t xml:space="preserve"> transfert d’entité économique autonome au sens de l’article L1224-1 du code du travail</w:t>
            </w:r>
            <w:r w:rsidR="003B5744">
              <w:rPr>
                <w:rFonts w:cstheme="minorHAnsi"/>
                <w:b/>
              </w:rPr>
              <w:t>.</w:t>
            </w:r>
          </w:p>
        </w:tc>
        <w:tc>
          <w:tcPr>
            <w:tcW w:w="2835" w:type="dxa"/>
            <w:tcBorders>
              <w:bottom w:val="dotted" w:sz="2" w:space="0" w:color="auto"/>
            </w:tcBorders>
            <w:vAlign w:val="center"/>
          </w:tcPr>
          <w:p w:rsidR="00F9773D" w:rsidRPr="00662AF0" w:rsidRDefault="00904E48" w:rsidP="00B64884">
            <w:pPr>
              <w:jc w:val="center"/>
              <w:rPr>
                <w:rFonts w:cstheme="minorHAnsi"/>
                <w:b/>
                <w:sz w:val="24"/>
                <w:szCs w:val="24"/>
              </w:rPr>
            </w:pPr>
            <w:r w:rsidRPr="00B64884">
              <w:rPr>
                <w:rFonts w:cstheme="minorHAnsi"/>
                <w:b/>
                <w:sz w:val="24"/>
                <w:szCs w:val="24"/>
              </w:rPr>
              <w:sym w:font="Wingdings 2" w:char="F0F0"/>
            </w:r>
            <w:r w:rsidRPr="00B64884">
              <w:rPr>
                <w:rFonts w:cstheme="minorHAnsi"/>
                <w:b/>
                <w:sz w:val="24"/>
                <w:szCs w:val="24"/>
              </w:rPr>
              <w:sym w:font="Wingdings 2" w:char="F0F0"/>
            </w:r>
            <w:r w:rsidRPr="00B64884">
              <w:rPr>
                <w:rFonts w:cstheme="minorHAnsi"/>
                <w:b/>
                <w:sz w:val="24"/>
                <w:szCs w:val="24"/>
              </w:rPr>
              <w:sym w:font="Wingdings 2" w:char="F0F0"/>
            </w:r>
            <w:r w:rsidRPr="00B64884">
              <w:rPr>
                <w:rFonts w:cstheme="minorHAnsi"/>
                <w:b/>
                <w:sz w:val="24"/>
                <w:szCs w:val="24"/>
              </w:rPr>
              <w:t xml:space="preserve"> </w:t>
            </w:r>
            <w:r w:rsidR="00662AF0" w:rsidRPr="00B64884">
              <w:rPr>
                <w:rFonts w:cstheme="minorHAnsi"/>
                <w:b/>
                <w:sz w:val="24"/>
                <w:szCs w:val="24"/>
              </w:rPr>
              <w:t>Indiquer l</w:t>
            </w:r>
            <w:r w:rsidR="00B64884" w:rsidRPr="00B64884">
              <w:rPr>
                <w:rFonts w:cstheme="minorHAnsi"/>
                <w:b/>
                <w:sz w:val="24"/>
                <w:szCs w:val="24"/>
              </w:rPr>
              <w:t>a</w:t>
            </w:r>
            <w:r w:rsidR="00662AF0" w:rsidRPr="00B64884">
              <w:rPr>
                <w:rFonts w:cstheme="minorHAnsi"/>
                <w:b/>
                <w:sz w:val="24"/>
                <w:szCs w:val="24"/>
              </w:rPr>
              <w:t xml:space="preserve"> raison</w:t>
            </w:r>
            <w:r w:rsidR="00B64884" w:rsidRPr="00B64884">
              <w:rPr>
                <w:rFonts w:cstheme="minorHAnsi"/>
                <w:b/>
                <w:sz w:val="24"/>
                <w:szCs w:val="24"/>
              </w:rPr>
              <w:t xml:space="preserve"> pour la</w:t>
            </w:r>
            <w:r w:rsidR="00662AF0" w:rsidRPr="00B64884">
              <w:rPr>
                <w:rFonts w:cstheme="minorHAnsi"/>
                <w:b/>
                <w:sz w:val="24"/>
                <w:szCs w:val="24"/>
              </w:rPr>
              <w:t xml:space="preserve">quelle </w:t>
            </w:r>
            <w:r w:rsidR="00F9773D" w:rsidRPr="00662AF0">
              <w:rPr>
                <w:rFonts w:cstheme="minorHAnsi"/>
                <w:b/>
                <w:sz w:val="24"/>
                <w:szCs w:val="24"/>
              </w:rPr>
              <w:t xml:space="preserve">il </w:t>
            </w:r>
            <w:r w:rsidR="00662AF0">
              <w:rPr>
                <w:rFonts w:cstheme="minorHAnsi"/>
                <w:b/>
                <w:sz w:val="24"/>
                <w:szCs w:val="24"/>
              </w:rPr>
              <w:t xml:space="preserve">est </w:t>
            </w:r>
            <w:r w:rsidR="00F9773D" w:rsidRPr="00662AF0">
              <w:rPr>
                <w:rFonts w:cstheme="minorHAnsi"/>
                <w:b/>
                <w:sz w:val="24"/>
                <w:szCs w:val="24"/>
              </w:rPr>
              <w:t>nécessaire d’obtenir l’accord du salarié en cas de modification de son contrat de travail</w:t>
            </w:r>
            <w:r w:rsidR="00B64884">
              <w:rPr>
                <w:rFonts w:cstheme="minorHAnsi"/>
                <w:b/>
                <w:sz w:val="24"/>
                <w:szCs w:val="24"/>
              </w:rPr>
              <w:t>.</w:t>
            </w:r>
          </w:p>
        </w:tc>
      </w:tr>
      <w:tr w:rsidR="00F9773D" w:rsidRPr="00662AF0" w:rsidTr="007330AA">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On parle de transfert d’entité économique autonome.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nouvel employeur a l’obligation de reprendre les contrats en cours, et il assume les conséquences d’éventuels licenciements.</w:t>
            </w:r>
          </w:p>
          <w:p w:rsidR="00F9773D" w:rsidRPr="00662AF0" w:rsidRDefault="00F9773D" w:rsidP="008A73FB">
            <w:pPr>
              <w:jc w:val="center"/>
              <w:rPr>
                <w:rFonts w:cstheme="minorHAnsi"/>
                <w:i/>
                <w:sz w:val="20"/>
                <w:szCs w:val="20"/>
              </w:rPr>
            </w:pPr>
            <w:r w:rsidRPr="00662AF0">
              <w:rPr>
                <w:rFonts w:cstheme="minorHAnsi"/>
                <w:i/>
                <w:sz w:val="20"/>
                <w:szCs w:val="20"/>
              </w:rPr>
              <w:t>Les salariés ont l’obligation de travailler pour le nouvel employeur.</w:t>
            </w:r>
          </w:p>
        </w:tc>
        <w:tc>
          <w:tcPr>
            <w:tcW w:w="2835" w:type="dxa"/>
            <w:tcBorders>
              <w:top w:val="dotted" w:sz="2" w:space="0" w:color="auto"/>
              <w:bottom w:val="single" w:sz="4" w:space="0" w:color="auto"/>
            </w:tcBorders>
            <w:vAlign w:val="center"/>
          </w:tcPr>
          <w:p w:rsidR="00F9773D" w:rsidRPr="00E57301" w:rsidRDefault="00F9773D" w:rsidP="00E57301">
            <w:pPr>
              <w:jc w:val="center"/>
              <w:rPr>
                <w:rFonts w:cstheme="minorHAnsi"/>
                <w:i/>
                <w:sz w:val="16"/>
                <w:szCs w:val="16"/>
              </w:rPr>
            </w:pPr>
            <w:proofErr w:type="spellStart"/>
            <w:r w:rsidRPr="00E57301">
              <w:rPr>
                <w:rFonts w:cstheme="minorHAnsi"/>
                <w:i/>
                <w:sz w:val="16"/>
                <w:szCs w:val="16"/>
              </w:rPr>
              <w:t>Ppe</w:t>
            </w:r>
            <w:proofErr w:type="spellEnd"/>
            <w:r w:rsidRPr="00E57301">
              <w:rPr>
                <w:rFonts w:cstheme="minorHAnsi"/>
                <w:i/>
                <w:sz w:val="16"/>
                <w:szCs w:val="16"/>
              </w:rPr>
              <w:t> : Pour qu’il y ait transfert d’entité économique autonome, l’entité transférée doit disposer de ses propres ressources matérielles, humaines et financières et fonctionner de manière indépendante pour poursuivre son activité.</w:t>
            </w:r>
            <w:r w:rsidR="00E57301" w:rsidRPr="00E57301">
              <w:rPr>
                <w:rFonts w:cstheme="minorHAnsi"/>
                <w:i/>
                <w:sz w:val="16"/>
                <w:szCs w:val="16"/>
              </w:rPr>
              <w:t xml:space="preserve"> </w:t>
            </w:r>
            <w:r w:rsidRPr="00E57301">
              <w:rPr>
                <w:rFonts w:cstheme="minorHAnsi"/>
                <w:i/>
                <w:sz w:val="16"/>
                <w:szCs w:val="16"/>
              </w:rPr>
              <w:t>CCL : ce n’est pas le cas d’un service informatique. L’article L1224-1 du code du travail ne peut pas s’appliquer.</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19"/>
                <w:szCs w:val="19"/>
              </w:rPr>
              <w:t xml:space="preserve">Parce que selon l’article 1134 du code civil </w:t>
            </w:r>
            <w:r w:rsidR="00662AF0">
              <w:rPr>
                <w:rFonts w:cstheme="minorHAnsi"/>
                <w:i/>
                <w:sz w:val="19"/>
                <w:szCs w:val="19"/>
              </w:rPr>
              <w:t>« </w:t>
            </w:r>
            <w:r w:rsidRPr="00662AF0">
              <w:rPr>
                <w:rFonts w:cstheme="minorHAnsi"/>
                <w:i/>
                <w:sz w:val="19"/>
                <w:szCs w:val="19"/>
              </w:rPr>
              <w:t>les conventions légalement formée tiennent lieu de loi à ceux qui les ont faites</w:t>
            </w:r>
            <w:r w:rsidR="00662AF0">
              <w:rPr>
                <w:rFonts w:cstheme="minorHAnsi"/>
                <w:i/>
                <w:sz w:val="19"/>
                <w:szCs w:val="19"/>
              </w:rPr>
              <w:t> »</w:t>
            </w:r>
            <w:r w:rsidRPr="00662AF0">
              <w:rPr>
                <w:rFonts w:cstheme="minorHAnsi"/>
                <w:i/>
                <w:sz w:val="19"/>
                <w:szCs w:val="19"/>
              </w:rPr>
              <w:t>. Le contrat doit donc s’appliquer tel que les parties l’ont négocié. Toute modification nécessite l’accord des 2</w:t>
            </w:r>
            <w:r w:rsidRPr="00662AF0">
              <w:rPr>
                <w:rFonts w:cstheme="minorHAnsi"/>
                <w:i/>
                <w:sz w:val="20"/>
                <w:szCs w:val="20"/>
              </w:rPr>
              <w:t xml:space="preserve"> parties.</w:t>
            </w:r>
          </w:p>
        </w:tc>
      </w:tr>
      <w:tr w:rsidR="00F9773D" w:rsidRPr="00662AF0" w:rsidTr="007330AA">
        <w:trPr>
          <w:trHeight w:hRule="exact" w:val="1985"/>
          <w:jc w:val="center"/>
        </w:trPr>
        <w:tc>
          <w:tcPr>
            <w:tcW w:w="2835" w:type="dxa"/>
            <w:tcBorders>
              <w:bottom w:val="dotted" w:sz="2" w:space="0" w:color="auto"/>
            </w:tcBorders>
            <w:vAlign w:val="center"/>
          </w:tcPr>
          <w:p w:rsidR="00F9773D" w:rsidRPr="003B5744" w:rsidRDefault="00904E48" w:rsidP="00B64884">
            <w:pPr>
              <w:jc w:val="center"/>
              <w:rPr>
                <w:rFonts w:cstheme="minorHAnsi"/>
                <w:b/>
                <w:sz w:val="23"/>
                <w:szCs w:val="23"/>
              </w:rPr>
            </w:pPr>
            <w:r w:rsidRPr="003B5744">
              <w:rPr>
                <w:rFonts w:cstheme="minorHAnsi"/>
                <w:sz w:val="24"/>
                <w:szCs w:val="24"/>
              </w:rPr>
              <w:sym w:font="Wingdings 2" w:char="F0F0"/>
            </w:r>
            <w:r w:rsidRPr="003B5744">
              <w:rPr>
                <w:rFonts w:cstheme="minorHAnsi"/>
                <w:sz w:val="24"/>
                <w:szCs w:val="24"/>
              </w:rPr>
              <w:sym w:font="Wingdings 2" w:char="F0F0"/>
            </w:r>
            <w:r w:rsidRPr="003B5744">
              <w:rPr>
                <w:rFonts w:cstheme="minorHAnsi"/>
                <w:sz w:val="24"/>
                <w:szCs w:val="24"/>
              </w:rPr>
              <w:t xml:space="preserve"> </w:t>
            </w:r>
            <w:r w:rsidR="00B64884" w:rsidRPr="003B5744">
              <w:rPr>
                <w:rFonts w:cstheme="minorHAnsi"/>
                <w:b/>
                <w:sz w:val="23"/>
                <w:szCs w:val="23"/>
              </w:rPr>
              <w:t>E</w:t>
            </w:r>
            <w:r w:rsidR="00F9773D" w:rsidRPr="003B5744">
              <w:rPr>
                <w:rFonts w:cstheme="minorHAnsi"/>
                <w:b/>
                <w:sz w:val="23"/>
                <w:szCs w:val="23"/>
              </w:rPr>
              <w:t xml:space="preserve">xpliquer </w:t>
            </w:r>
            <w:r w:rsidR="00B64884" w:rsidRPr="003B5744">
              <w:rPr>
                <w:rFonts w:cstheme="minorHAnsi"/>
                <w:b/>
                <w:sz w:val="23"/>
                <w:szCs w:val="23"/>
              </w:rPr>
              <w:t xml:space="preserve">le fait </w:t>
            </w:r>
            <w:r w:rsidR="00F9773D" w:rsidRPr="003B5744">
              <w:rPr>
                <w:rFonts w:cstheme="minorHAnsi"/>
                <w:b/>
                <w:sz w:val="23"/>
                <w:szCs w:val="23"/>
              </w:rPr>
              <w:t>que l’employeur puisse imposer des modifications des conditions de travail au salarié sans obtenir son accord préalable</w:t>
            </w:r>
            <w:r w:rsidR="00B64884" w:rsidRPr="003B5744">
              <w:rPr>
                <w:rFonts w:cstheme="minorHAnsi"/>
                <w:b/>
                <w:sz w:val="23"/>
                <w:szCs w:val="23"/>
              </w:rPr>
              <w:t>.</w:t>
            </w:r>
          </w:p>
        </w:tc>
        <w:tc>
          <w:tcPr>
            <w:tcW w:w="2835" w:type="dxa"/>
            <w:tcBorders>
              <w:bottom w:val="dotted" w:sz="2" w:space="0" w:color="auto"/>
            </w:tcBorders>
            <w:vAlign w:val="center"/>
          </w:tcPr>
          <w:p w:rsidR="00F9773D" w:rsidRPr="00662AF0" w:rsidRDefault="00904E48" w:rsidP="00B64884">
            <w:pPr>
              <w:jc w:val="center"/>
              <w:rPr>
                <w:rFonts w:cstheme="minorHAnsi"/>
                <w:b/>
                <w:sz w:val="24"/>
                <w:szCs w:val="24"/>
              </w:rPr>
            </w:pPr>
            <w:r w:rsidRPr="00B64884">
              <w:rPr>
                <w:rFonts w:cstheme="minorHAnsi"/>
                <w:b/>
                <w:sz w:val="24"/>
                <w:szCs w:val="24"/>
              </w:rPr>
              <w:sym w:font="Wingdings 2" w:char="F0F0"/>
            </w:r>
            <w:r w:rsidRPr="00B64884">
              <w:rPr>
                <w:rFonts w:cstheme="minorHAnsi"/>
                <w:b/>
                <w:sz w:val="24"/>
                <w:szCs w:val="24"/>
              </w:rPr>
              <w:sym w:font="Wingdings 2" w:char="F0F0"/>
            </w:r>
            <w:r w:rsidRPr="00B64884">
              <w:rPr>
                <w:rFonts w:cstheme="minorHAnsi"/>
                <w:b/>
                <w:sz w:val="24"/>
                <w:szCs w:val="24"/>
              </w:rPr>
              <w:sym w:font="Wingdings 2" w:char="F0F0"/>
            </w:r>
            <w:r w:rsidRPr="00B64884">
              <w:rPr>
                <w:rFonts w:cstheme="minorHAnsi"/>
                <w:b/>
                <w:sz w:val="24"/>
                <w:szCs w:val="24"/>
              </w:rPr>
              <w:t xml:space="preserve"> </w:t>
            </w:r>
            <w:r w:rsidR="00B64884" w:rsidRPr="00B64884">
              <w:rPr>
                <w:rFonts w:cstheme="minorHAnsi"/>
                <w:b/>
                <w:sz w:val="24"/>
                <w:szCs w:val="24"/>
              </w:rPr>
              <w:t>Expliquer de quelle manière</w:t>
            </w:r>
            <w:r w:rsidR="00F9773D" w:rsidRPr="00662AF0">
              <w:rPr>
                <w:rFonts w:cstheme="minorHAnsi"/>
                <w:b/>
                <w:sz w:val="24"/>
                <w:szCs w:val="24"/>
              </w:rPr>
              <w:t xml:space="preserve"> le principe du contradictoire est</w:t>
            </w:r>
            <w:r w:rsidR="00B64884">
              <w:rPr>
                <w:rFonts w:cstheme="minorHAnsi"/>
                <w:b/>
                <w:sz w:val="24"/>
                <w:szCs w:val="24"/>
              </w:rPr>
              <w:t xml:space="preserve"> </w:t>
            </w:r>
            <w:r w:rsidR="00F9773D" w:rsidRPr="00662AF0">
              <w:rPr>
                <w:rFonts w:cstheme="minorHAnsi"/>
                <w:b/>
                <w:sz w:val="24"/>
                <w:szCs w:val="24"/>
              </w:rPr>
              <w:t>respect</w:t>
            </w:r>
            <w:r w:rsidR="00AA2E93" w:rsidRPr="00662AF0">
              <w:rPr>
                <w:rFonts w:cstheme="minorHAnsi"/>
                <w:b/>
                <w:sz w:val="24"/>
                <w:szCs w:val="24"/>
              </w:rPr>
              <w:t>é</w:t>
            </w:r>
            <w:r w:rsidR="00F9773D" w:rsidRPr="00662AF0">
              <w:rPr>
                <w:rFonts w:cstheme="minorHAnsi"/>
                <w:b/>
                <w:sz w:val="24"/>
                <w:szCs w:val="24"/>
              </w:rPr>
              <w:t xml:space="preserve"> dans la procédure de licenciement</w:t>
            </w:r>
            <w:r w:rsidR="00B64884">
              <w:rPr>
                <w:rFonts w:cstheme="minorHAnsi"/>
                <w:b/>
                <w:sz w:val="24"/>
                <w:szCs w:val="24"/>
              </w:rPr>
              <w:t>.</w:t>
            </w:r>
          </w:p>
        </w:tc>
        <w:tc>
          <w:tcPr>
            <w:tcW w:w="2835" w:type="dxa"/>
            <w:tcBorders>
              <w:bottom w:val="dotted" w:sz="2" w:space="0" w:color="auto"/>
            </w:tcBorders>
            <w:vAlign w:val="center"/>
          </w:tcPr>
          <w:p w:rsidR="00F9773D" w:rsidRPr="00662AF0" w:rsidRDefault="00904E48" w:rsidP="003B5744">
            <w:pPr>
              <w:jc w:val="center"/>
              <w:rPr>
                <w:rFonts w:cstheme="minorHAnsi"/>
                <w:b/>
                <w:sz w:val="20"/>
                <w:szCs w:val="20"/>
              </w:rPr>
            </w:pPr>
            <w:r w:rsidRPr="003B5744">
              <w:rPr>
                <w:rFonts w:cstheme="minorHAnsi"/>
                <w:sz w:val="24"/>
                <w:szCs w:val="24"/>
              </w:rPr>
              <w:sym w:font="Wingdings 2" w:char="F0F0"/>
            </w:r>
            <w:r w:rsidRPr="003B5744">
              <w:rPr>
                <w:rFonts w:cstheme="minorHAnsi"/>
                <w:sz w:val="24"/>
                <w:szCs w:val="24"/>
              </w:rPr>
              <w:sym w:font="Wingdings 2" w:char="F0F0"/>
            </w:r>
            <w:r w:rsidRPr="003B5744">
              <w:rPr>
                <w:rFonts w:cstheme="minorHAnsi"/>
                <w:sz w:val="24"/>
                <w:szCs w:val="24"/>
              </w:rPr>
              <w:sym w:font="Wingdings 2" w:char="F0F0"/>
            </w:r>
            <w:r w:rsidRPr="003B5744">
              <w:rPr>
                <w:rFonts w:cstheme="minorHAnsi"/>
                <w:sz w:val="24"/>
                <w:szCs w:val="24"/>
              </w:rPr>
              <w:t xml:space="preserve"> </w:t>
            </w:r>
            <w:r w:rsidR="00F9773D" w:rsidRPr="003B5744">
              <w:rPr>
                <w:rFonts w:cstheme="minorHAnsi"/>
                <w:b/>
                <w:sz w:val="20"/>
                <w:szCs w:val="20"/>
              </w:rPr>
              <w:t>Le DSI confie de nouvelle</w:t>
            </w:r>
            <w:r w:rsidR="008A73FB" w:rsidRPr="003B5744">
              <w:rPr>
                <w:rFonts w:cstheme="minorHAnsi"/>
                <w:b/>
                <w:sz w:val="20"/>
                <w:szCs w:val="20"/>
              </w:rPr>
              <w:t>s</w:t>
            </w:r>
            <w:r w:rsidR="00F9773D" w:rsidRPr="003B5744">
              <w:rPr>
                <w:rFonts w:cstheme="minorHAnsi"/>
                <w:b/>
                <w:sz w:val="20"/>
                <w:szCs w:val="20"/>
              </w:rPr>
              <w:t xml:space="preserve"> responsabilité</w:t>
            </w:r>
            <w:r w:rsidR="008A73FB" w:rsidRPr="003B5744">
              <w:rPr>
                <w:rFonts w:cstheme="minorHAnsi"/>
                <w:b/>
                <w:sz w:val="20"/>
                <w:szCs w:val="20"/>
              </w:rPr>
              <w:t>s</w:t>
            </w:r>
            <w:r w:rsidR="00F9773D" w:rsidRPr="003B5744">
              <w:rPr>
                <w:rFonts w:cstheme="minorHAnsi"/>
                <w:b/>
                <w:sz w:val="20"/>
                <w:szCs w:val="20"/>
              </w:rPr>
              <w:t xml:space="preserve"> à un technicien informatique.</w:t>
            </w:r>
            <w:r w:rsidR="008A73FB" w:rsidRPr="003B5744">
              <w:rPr>
                <w:rFonts w:cstheme="minorHAnsi"/>
                <w:b/>
                <w:sz w:val="20"/>
                <w:szCs w:val="20"/>
              </w:rPr>
              <w:t xml:space="preserve"> </w:t>
            </w:r>
            <w:r w:rsidR="003B5744" w:rsidRPr="003B5744">
              <w:rPr>
                <w:rFonts w:cstheme="minorHAnsi"/>
                <w:b/>
                <w:sz w:val="20"/>
                <w:szCs w:val="20"/>
              </w:rPr>
              <w:t xml:space="preserve">Expliquer s’il s’agit </w:t>
            </w:r>
            <w:r w:rsidR="008A73FB" w:rsidRPr="003B5744">
              <w:rPr>
                <w:rFonts w:cstheme="minorHAnsi"/>
                <w:b/>
                <w:sz w:val="20"/>
                <w:szCs w:val="20"/>
              </w:rPr>
              <w:t>d’</w:t>
            </w:r>
            <w:r w:rsidR="00F9773D" w:rsidRPr="003B5744">
              <w:rPr>
                <w:rFonts w:cstheme="minorHAnsi"/>
                <w:b/>
                <w:sz w:val="20"/>
                <w:szCs w:val="20"/>
              </w:rPr>
              <w:t xml:space="preserve">une modification du contrat ou </w:t>
            </w:r>
            <w:r w:rsidR="003B5744" w:rsidRPr="003B5744">
              <w:rPr>
                <w:rFonts w:cstheme="minorHAnsi"/>
                <w:b/>
                <w:sz w:val="20"/>
                <w:szCs w:val="20"/>
              </w:rPr>
              <w:t>d’</w:t>
            </w:r>
            <w:r w:rsidR="00F9773D" w:rsidRPr="003B5744">
              <w:rPr>
                <w:rFonts w:cstheme="minorHAnsi"/>
                <w:b/>
                <w:sz w:val="20"/>
                <w:szCs w:val="20"/>
              </w:rPr>
              <w:t>une modification des conditions de travail du technicien</w:t>
            </w:r>
            <w:r w:rsidR="003B5744" w:rsidRPr="003B5744">
              <w:rPr>
                <w:rFonts w:cstheme="minorHAnsi"/>
                <w:b/>
                <w:sz w:val="20"/>
                <w:szCs w:val="20"/>
              </w:rPr>
              <w:t>.</w:t>
            </w:r>
          </w:p>
        </w:tc>
        <w:tc>
          <w:tcPr>
            <w:tcW w:w="2835" w:type="dxa"/>
            <w:tcBorders>
              <w:bottom w:val="dotted" w:sz="2" w:space="0" w:color="auto"/>
            </w:tcBorders>
            <w:vAlign w:val="center"/>
          </w:tcPr>
          <w:p w:rsidR="00F9773D" w:rsidRPr="00662AF0" w:rsidRDefault="00904E48" w:rsidP="008A73FB">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F9773D" w:rsidRPr="00662AF0">
              <w:rPr>
                <w:rFonts w:cstheme="minorHAnsi"/>
                <w:b/>
              </w:rPr>
              <w:t>Géraldine vient d’avoir un enfant. Elle souhaite passer à temps partiel. Doit-elle obtenir l’accord de l’entreprise ou est-ce un droit pour la salariée ?</w:t>
            </w:r>
          </w:p>
        </w:tc>
      </w:tr>
      <w:tr w:rsidR="00F9773D" w:rsidRPr="00662AF0" w:rsidTr="007330AA">
        <w:trPr>
          <w:trHeight w:hRule="exact" w:val="1985"/>
          <w:jc w:val="center"/>
        </w:trPr>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1/ En vertu du lien de subordination qui existe entre l’employeur et le salarié.</w:t>
            </w:r>
          </w:p>
          <w:p w:rsidR="00F9773D" w:rsidRPr="00662AF0" w:rsidRDefault="00F9773D" w:rsidP="008A73FB">
            <w:pPr>
              <w:jc w:val="center"/>
              <w:rPr>
                <w:rFonts w:cstheme="minorHAnsi"/>
                <w:b/>
                <w:i/>
                <w:sz w:val="20"/>
                <w:szCs w:val="20"/>
              </w:rPr>
            </w:pPr>
            <w:r w:rsidRPr="00662AF0">
              <w:rPr>
                <w:rFonts w:cstheme="minorHAnsi"/>
                <w:b/>
                <w:i/>
                <w:sz w:val="20"/>
                <w:szCs w:val="20"/>
              </w:rPr>
              <w:t>ET</w:t>
            </w:r>
          </w:p>
          <w:p w:rsidR="00F9773D" w:rsidRPr="00662AF0" w:rsidRDefault="00F9773D" w:rsidP="008A73FB">
            <w:pPr>
              <w:jc w:val="center"/>
              <w:rPr>
                <w:rFonts w:cstheme="minorHAnsi"/>
                <w:i/>
                <w:sz w:val="20"/>
                <w:szCs w:val="20"/>
              </w:rPr>
            </w:pPr>
            <w:r w:rsidRPr="00662AF0">
              <w:rPr>
                <w:rFonts w:cstheme="minorHAnsi"/>
                <w:i/>
                <w:sz w:val="20"/>
                <w:szCs w:val="20"/>
              </w:rPr>
              <w:t>2/ En vertu du pouvoir de direction qui est conféré à l’employeur.</w:t>
            </w:r>
          </w:p>
        </w:tc>
        <w:tc>
          <w:tcPr>
            <w:tcW w:w="2835" w:type="dxa"/>
            <w:tcBorders>
              <w:top w:val="dotted" w:sz="2" w:space="0" w:color="auto"/>
            </w:tcBorders>
            <w:vAlign w:val="center"/>
          </w:tcPr>
          <w:p w:rsidR="00F9773D" w:rsidRPr="00662AF0" w:rsidRDefault="00F9773D" w:rsidP="00AA2E93">
            <w:pPr>
              <w:jc w:val="center"/>
              <w:rPr>
                <w:rFonts w:cstheme="minorHAnsi"/>
                <w:i/>
                <w:sz w:val="18"/>
                <w:szCs w:val="18"/>
              </w:rPr>
            </w:pPr>
            <w:r w:rsidRPr="00662AF0">
              <w:rPr>
                <w:rFonts w:cstheme="minorHAnsi"/>
                <w:i/>
                <w:sz w:val="18"/>
                <w:szCs w:val="18"/>
              </w:rPr>
              <w:t>Il est respecté lorsque la procé</w:t>
            </w:r>
            <w:r w:rsidR="008A73FB" w:rsidRPr="00662AF0">
              <w:rPr>
                <w:rFonts w:cstheme="minorHAnsi"/>
                <w:i/>
                <w:sz w:val="18"/>
                <w:szCs w:val="18"/>
              </w:rPr>
              <w:t xml:space="preserve">dure est convenablement suivie. </w:t>
            </w:r>
            <w:r w:rsidR="00AA2E93" w:rsidRPr="00662AF0">
              <w:rPr>
                <w:rFonts w:cstheme="minorHAnsi"/>
                <w:i/>
                <w:sz w:val="18"/>
                <w:szCs w:val="18"/>
              </w:rPr>
              <w:t>E</w:t>
            </w:r>
            <w:r w:rsidR="008A73FB" w:rsidRPr="00662AF0">
              <w:rPr>
                <w:rFonts w:cstheme="minorHAnsi"/>
                <w:i/>
                <w:sz w:val="18"/>
                <w:szCs w:val="18"/>
              </w:rPr>
              <w:t>x : lorsque l</w:t>
            </w:r>
            <w:r w:rsidRPr="00662AF0">
              <w:rPr>
                <w:rFonts w:cstheme="minorHAnsi"/>
                <w:i/>
                <w:sz w:val="18"/>
                <w:szCs w:val="18"/>
              </w:rPr>
              <w:t>e salarié est informé des motifs de licenciement dans un délai raisonnable,</w:t>
            </w:r>
            <w:r w:rsidR="008A73FB" w:rsidRPr="00662AF0">
              <w:rPr>
                <w:rFonts w:cstheme="minorHAnsi"/>
                <w:i/>
                <w:sz w:val="18"/>
                <w:szCs w:val="18"/>
              </w:rPr>
              <w:t xml:space="preserve"> lorsqu’il</w:t>
            </w:r>
            <w:r w:rsidRPr="00662AF0">
              <w:rPr>
                <w:rFonts w:cstheme="minorHAnsi"/>
                <w:i/>
                <w:sz w:val="18"/>
                <w:szCs w:val="18"/>
              </w:rPr>
              <w:t xml:space="preserve"> est convoqué à un entretien </w:t>
            </w:r>
            <w:r w:rsidR="008A73FB" w:rsidRPr="00662AF0">
              <w:rPr>
                <w:rFonts w:cstheme="minorHAnsi"/>
                <w:i/>
                <w:sz w:val="18"/>
                <w:szCs w:val="18"/>
              </w:rPr>
              <w:t xml:space="preserve">ou lorsqu’il </w:t>
            </w:r>
            <w:r w:rsidR="00AA2E93" w:rsidRPr="00662AF0">
              <w:rPr>
                <w:rFonts w:cstheme="minorHAnsi"/>
                <w:i/>
                <w:sz w:val="18"/>
                <w:szCs w:val="18"/>
              </w:rPr>
              <w:t>se fait</w:t>
            </w:r>
            <w:r w:rsidRPr="00662AF0">
              <w:rPr>
                <w:rFonts w:cstheme="minorHAnsi"/>
                <w:i/>
                <w:sz w:val="18"/>
                <w:szCs w:val="18"/>
              </w:rPr>
              <w:t xml:space="preserve"> accompagner tout au long de la procédure,…</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Cela peut être assimilé à une modification du</w:t>
            </w:r>
            <w:r w:rsidR="00904E48" w:rsidRPr="00662AF0">
              <w:rPr>
                <w:rFonts w:cstheme="minorHAnsi"/>
                <w:i/>
                <w:sz w:val="20"/>
                <w:szCs w:val="20"/>
              </w:rPr>
              <w:t xml:space="preserve"> contrat de travail + Justification.</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passage d’un temps plein à un temps partiel est une modification du contrat de travail. En outre, la demande congé parental partiel est de droit pour le salarié qui la demande.</w:t>
            </w:r>
            <w:r w:rsidR="008A73FB" w:rsidRPr="00662AF0">
              <w:rPr>
                <w:rFonts w:cstheme="minorHAnsi"/>
                <w:i/>
                <w:sz w:val="20"/>
                <w:szCs w:val="20"/>
              </w:rPr>
              <w:t xml:space="preserve"> Ainsi, l</w:t>
            </w:r>
            <w:r w:rsidRPr="00662AF0">
              <w:rPr>
                <w:rFonts w:cstheme="minorHAnsi"/>
                <w:i/>
                <w:sz w:val="20"/>
                <w:szCs w:val="20"/>
              </w:rPr>
              <w:t>a demande de Géraldine est un droit.</w:t>
            </w:r>
          </w:p>
        </w:tc>
      </w:tr>
      <w:tr w:rsidR="00F9773D" w:rsidRPr="00662AF0" w:rsidTr="007330AA">
        <w:trPr>
          <w:trHeight w:hRule="exact" w:val="1985"/>
          <w:jc w:val="center"/>
        </w:trPr>
        <w:tc>
          <w:tcPr>
            <w:tcW w:w="2835" w:type="dxa"/>
            <w:tcBorders>
              <w:top w:val="dotted" w:sz="2" w:space="0" w:color="auto"/>
            </w:tcBorders>
            <w:vAlign w:val="center"/>
          </w:tcPr>
          <w:p w:rsidR="00F9773D" w:rsidRPr="00662AF0" w:rsidRDefault="00904E48" w:rsidP="008A73FB">
            <w:pPr>
              <w:jc w:val="center"/>
              <w:rPr>
                <w:rFonts w:cstheme="minorHAnsi"/>
                <w:b/>
                <w:sz w:val="24"/>
                <w:szCs w:val="24"/>
              </w:rPr>
            </w:pPr>
            <w:r w:rsidRPr="00662AF0">
              <w:rPr>
                <w:rFonts w:cstheme="minorHAnsi"/>
                <w:sz w:val="24"/>
                <w:szCs w:val="24"/>
              </w:rPr>
              <w:lastRenderedPageBreak/>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Présenter</w:t>
            </w:r>
            <w:r w:rsidR="00F9773D" w:rsidRPr="00662AF0">
              <w:rPr>
                <w:rFonts w:cstheme="minorHAnsi"/>
                <w:b/>
                <w:sz w:val="24"/>
                <w:szCs w:val="24"/>
              </w:rPr>
              <w:t xml:space="preserve"> la démission : définition, particularité, procédure, conséquence.</w:t>
            </w:r>
          </w:p>
        </w:tc>
        <w:tc>
          <w:tcPr>
            <w:tcW w:w="2835" w:type="dxa"/>
            <w:tcBorders>
              <w:top w:val="dotted" w:sz="2" w:space="0" w:color="auto"/>
            </w:tcBorders>
            <w:vAlign w:val="center"/>
          </w:tcPr>
          <w:p w:rsidR="008A73FB" w:rsidRPr="00662AF0" w:rsidRDefault="00904E48" w:rsidP="008A73FB">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3"/>
                <w:szCs w:val="23"/>
              </w:rPr>
              <w:t xml:space="preserve">Un salarié peut revenir sur sa décision de démissionner s’il a rédigé sa lettre après s’être disputé avec son supérieur hiérarchique. </w:t>
            </w:r>
          </w:p>
          <w:p w:rsidR="00F9773D" w:rsidRPr="00662AF0" w:rsidRDefault="00F9773D" w:rsidP="008A73FB">
            <w:pPr>
              <w:jc w:val="center"/>
              <w:rPr>
                <w:rFonts w:cstheme="minorHAnsi"/>
                <w:b/>
                <w:sz w:val="23"/>
                <w:szCs w:val="23"/>
              </w:rPr>
            </w:pPr>
            <w:r w:rsidRPr="00662AF0">
              <w:rPr>
                <w:rFonts w:cstheme="minorHAnsi"/>
                <w:b/>
                <w:sz w:val="23"/>
                <w:szCs w:val="23"/>
              </w:rPr>
              <w:t>Vrai ou Faux ?</w:t>
            </w:r>
            <w:r w:rsidR="00904E48" w:rsidRPr="00662AF0">
              <w:rPr>
                <w:rFonts w:cstheme="minorHAnsi"/>
                <w:b/>
                <w:sz w:val="23"/>
                <w:szCs w:val="23"/>
              </w:rPr>
              <w:t xml:space="preserve"> </w:t>
            </w:r>
            <w:r w:rsidR="00904E48" w:rsidRPr="00662AF0">
              <w:rPr>
                <w:rFonts w:cstheme="minorHAnsi"/>
                <w:sz w:val="23"/>
                <w:szCs w:val="23"/>
              </w:rPr>
              <w:t>(justifier)</w:t>
            </w:r>
          </w:p>
        </w:tc>
        <w:tc>
          <w:tcPr>
            <w:tcW w:w="2835" w:type="dxa"/>
            <w:tcBorders>
              <w:top w:val="dotted" w:sz="2" w:space="0" w:color="auto"/>
            </w:tcBorders>
            <w:vAlign w:val="center"/>
          </w:tcPr>
          <w:p w:rsidR="00F9773D" w:rsidRPr="00662AF0" w:rsidRDefault="00904E48"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Un salarié en CDD peut démissionner. Vrai ou Faux ?</w:t>
            </w:r>
            <w:r w:rsidRPr="00662AF0">
              <w:rPr>
                <w:rFonts w:cstheme="minorHAnsi"/>
                <w:b/>
                <w:sz w:val="24"/>
                <w:szCs w:val="24"/>
              </w:rPr>
              <w:t xml:space="preserve"> </w:t>
            </w:r>
            <w:r w:rsidRPr="00662AF0">
              <w:rPr>
                <w:rFonts w:cstheme="minorHAnsi"/>
                <w:sz w:val="24"/>
                <w:szCs w:val="24"/>
              </w:rPr>
              <w:t>(Justifier).</w:t>
            </w:r>
          </w:p>
        </w:tc>
        <w:tc>
          <w:tcPr>
            <w:tcW w:w="2835" w:type="dxa"/>
            <w:tcBorders>
              <w:top w:val="dotted" w:sz="2" w:space="0" w:color="auto"/>
            </w:tcBorders>
            <w:vAlign w:val="center"/>
          </w:tcPr>
          <w:p w:rsidR="00F9773D" w:rsidRPr="00662AF0" w:rsidRDefault="00904E48"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Définir le licenciement.</w:t>
            </w:r>
          </w:p>
        </w:tc>
      </w:tr>
      <w:tr w:rsidR="00F9773D" w:rsidRPr="00662AF0" w:rsidTr="007330AA">
        <w:trPr>
          <w:trHeight w:hRule="exact" w:val="1985"/>
          <w:jc w:val="center"/>
        </w:trPr>
        <w:tc>
          <w:tcPr>
            <w:tcW w:w="2835" w:type="dxa"/>
            <w:tcBorders>
              <w:top w:val="dotted" w:sz="2" w:space="0" w:color="auto"/>
            </w:tcBorders>
            <w:vAlign w:val="center"/>
          </w:tcPr>
          <w:p w:rsidR="008A73FB" w:rsidRPr="00662AF0" w:rsidRDefault="00F9773D" w:rsidP="008A73FB">
            <w:pPr>
              <w:jc w:val="center"/>
              <w:rPr>
                <w:rFonts w:cstheme="minorHAnsi"/>
                <w:i/>
                <w:sz w:val="20"/>
                <w:szCs w:val="20"/>
              </w:rPr>
            </w:pPr>
            <w:proofErr w:type="spellStart"/>
            <w:r w:rsidRPr="00662AF0">
              <w:rPr>
                <w:rFonts w:cstheme="minorHAnsi"/>
                <w:b/>
                <w:i/>
                <w:sz w:val="20"/>
                <w:szCs w:val="20"/>
              </w:rPr>
              <w:t>Def</w:t>
            </w:r>
            <w:proofErr w:type="spellEnd"/>
            <w:r w:rsidRPr="00662AF0">
              <w:rPr>
                <w:rFonts w:cstheme="minorHAnsi"/>
                <w:i/>
                <w:sz w:val="20"/>
                <w:szCs w:val="20"/>
              </w:rPr>
              <w:t xml:space="preserve"> : rupture du </w:t>
            </w:r>
            <w:r w:rsidR="008A73FB" w:rsidRPr="00662AF0">
              <w:rPr>
                <w:rFonts w:cstheme="minorHAnsi"/>
                <w:i/>
                <w:sz w:val="20"/>
                <w:szCs w:val="20"/>
              </w:rPr>
              <w:t>CDI à l’initiative du salarié.</w:t>
            </w:r>
          </w:p>
          <w:p w:rsidR="00F9773D" w:rsidRPr="00662AF0" w:rsidRDefault="008A73FB" w:rsidP="00AA2E93">
            <w:pPr>
              <w:jc w:val="center"/>
              <w:rPr>
                <w:rFonts w:cstheme="minorHAnsi"/>
                <w:i/>
                <w:sz w:val="20"/>
                <w:szCs w:val="20"/>
              </w:rPr>
            </w:pPr>
            <w:r w:rsidRPr="00662AF0">
              <w:rPr>
                <w:rFonts w:cstheme="minorHAnsi"/>
                <w:b/>
                <w:i/>
                <w:sz w:val="20"/>
                <w:szCs w:val="20"/>
              </w:rPr>
              <w:t>P</w:t>
            </w:r>
            <w:r w:rsidR="00F9773D" w:rsidRPr="00662AF0">
              <w:rPr>
                <w:rFonts w:cstheme="minorHAnsi"/>
                <w:b/>
                <w:i/>
                <w:sz w:val="20"/>
                <w:szCs w:val="20"/>
              </w:rPr>
              <w:t>articularité</w:t>
            </w:r>
            <w:r w:rsidRPr="00662AF0">
              <w:rPr>
                <w:rFonts w:cstheme="minorHAnsi"/>
                <w:b/>
                <w:i/>
                <w:sz w:val="20"/>
                <w:szCs w:val="20"/>
              </w:rPr>
              <w:t>s</w:t>
            </w:r>
            <w:r w:rsidR="00F9773D" w:rsidRPr="00662AF0">
              <w:rPr>
                <w:rFonts w:cstheme="minorHAnsi"/>
                <w:i/>
                <w:sz w:val="20"/>
                <w:szCs w:val="20"/>
              </w:rPr>
              <w:t> : doit être claire et no</w:t>
            </w:r>
            <w:r w:rsidRPr="00662AF0">
              <w:rPr>
                <w:rFonts w:cstheme="minorHAnsi"/>
                <w:i/>
                <w:sz w:val="20"/>
                <w:szCs w:val="20"/>
              </w:rPr>
              <w:t>n-équivoque (pas de pression).</w:t>
            </w:r>
            <w:r w:rsidR="00AA2E93" w:rsidRPr="00662AF0">
              <w:rPr>
                <w:rFonts w:cstheme="minorHAnsi"/>
                <w:i/>
                <w:sz w:val="20"/>
                <w:szCs w:val="20"/>
              </w:rPr>
              <w:t xml:space="preserve"> </w:t>
            </w:r>
            <w:r w:rsidRPr="00662AF0">
              <w:rPr>
                <w:rFonts w:cstheme="minorHAnsi"/>
                <w:b/>
                <w:i/>
                <w:sz w:val="20"/>
                <w:szCs w:val="20"/>
              </w:rPr>
              <w:t>P</w:t>
            </w:r>
            <w:r w:rsidR="00F9773D" w:rsidRPr="00662AF0">
              <w:rPr>
                <w:rFonts w:cstheme="minorHAnsi"/>
                <w:b/>
                <w:i/>
                <w:sz w:val="20"/>
                <w:szCs w:val="20"/>
              </w:rPr>
              <w:t>rocédure</w:t>
            </w:r>
            <w:r w:rsidR="00F9773D" w:rsidRPr="00662AF0">
              <w:rPr>
                <w:rFonts w:cstheme="minorHAnsi"/>
                <w:i/>
                <w:sz w:val="20"/>
                <w:szCs w:val="20"/>
              </w:rPr>
              <w:t> : il n’y en a pas, pas de motif à donner / CSQ : pas d’indemnité chômage.</w:t>
            </w:r>
          </w:p>
        </w:tc>
        <w:tc>
          <w:tcPr>
            <w:tcW w:w="2835" w:type="dxa"/>
            <w:tcBorders>
              <w:top w:val="dotted" w:sz="2" w:space="0" w:color="auto"/>
            </w:tcBorders>
            <w:vAlign w:val="center"/>
          </w:tcPr>
          <w:p w:rsidR="00F9773D" w:rsidRPr="00662AF0" w:rsidRDefault="008A73FB" w:rsidP="008A73FB">
            <w:pPr>
              <w:jc w:val="center"/>
              <w:rPr>
                <w:rFonts w:cstheme="minorHAnsi"/>
                <w:i/>
                <w:sz w:val="20"/>
                <w:szCs w:val="20"/>
              </w:rPr>
            </w:pPr>
            <w:r w:rsidRPr="00662AF0">
              <w:rPr>
                <w:rFonts w:cstheme="minorHAnsi"/>
                <w:i/>
                <w:sz w:val="20"/>
                <w:szCs w:val="20"/>
              </w:rPr>
              <w:t>P</w:t>
            </w:r>
            <w:r w:rsidR="00F9773D" w:rsidRPr="00662AF0">
              <w:rPr>
                <w:rFonts w:cstheme="minorHAnsi"/>
                <w:i/>
                <w:sz w:val="20"/>
                <w:szCs w:val="20"/>
              </w:rPr>
              <w:t>our être valable, la démission doit être claire et non équivoque. Une démission donnée sous le coup de la colère n’est pas valable car équivoque.</w:t>
            </w:r>
          </w:p>
          <w:p w:rsidR="00F9773D" w:rsidRPr="00662AF0" w:rsidRDefault="008A73FB" w:rsidP="008A73FB">
            <w:pPr>
              <w:jc w:val="center"/>
              <w:rPr>
                <w:rFonts w:cstheme="minorHAnsi"/>
                <w:i/>
                <w:sz w:val="20"/>
                <w:szCs w:val="20"/>
              </w:rPr>
            </w:pPr>
            <w:r w:rsidRPr="00662AF0">
              <w:rPr>
                <w:rFonts w:cstheme="minorHAnsi"/>
                <w:i/>
                <w:sz w:val="20"/>
                <w:szCs w:val="20"/>
              </w:rPr>
              <w:t>Donc,</w:t>
            </w:r>
            <w:r w:rsidR="00F9773D" w:rsidRPr="00662AF0">
              <w:rPr>
                <w:rFonts w:cstheme="minorHAnsi"/>
                <w:i/>
                <w:sz w:val="20"/>
                <w:szCs w:val="20"/>
              </w:rPr>
              <w:t xml:space="preserve"> VRAI</w:t>
            </w:r>
          </w:p>
        </w:tc>
        <w:tc>
          <w:tcPr>
            <w:tcW w:w="2835" w:type="dxa"/>
            <w:tcBorders>
              <w:top w:val="dotted" w:sz="2" w:space="0" w:color="auto"/>
            </w:tcBorders>
            <w:vAlign w:val="center"/>
          </w:tcPr>
          <w:p w:rsidR="00F9773D" w:rsidRPr="00662AF0" w:rsidRDefault="00F9773D" w:rsidP="00AA2E93">
            <w:pPr>
              <w:jc w:val="center"/>
              <w:rPr>
                <w:rFonts w:cstheme="minorHAnsi"/>
                <w:i/>
                <w:sz w:val="20"/>
                <w:szCs w:val="20"/>
              </w:rPr>
            </w:pPr>
            <w:r w:rsidRPr="00662AF0">
              <w:rPr>
                <w:rFonts w:cstheme="minorHAnsi"/>
                <w:i/>
                <w:sz w:val="20"/>
                <w:szCs w:val="20"/>
              </w:rPr>
              <w:t>La rupture du CDD ne peut intervenir qu’à l’arrivé du terme du contrat ou dans des cas prévus par la loi.</w:t>
            </w:r>
            <w:r w:rsidR="008A73FB" w:rsidRPr="00662AF0">
              <w:rPr>
                <w:rFonts w:cstheme="minorHAnsi"/>
                <w:i/>
                <w:sz w:val="20"/>
                <w:szCs w:val="20"/>
              </w:rPr>
              <w:t xml:space="preserve"> Ainsi,</w:t>
            </w:r>
            <w:r w:rsidRPr="00662AF0">
              <w:rPr>
                <w:rFonts w:cstheme="minorHAnsi"/>
                <w:i/>
                <w:sz w:val="20"/>
                <w:szCs w:val="20"/>
              </w:rPr>
              <w:t xml:space="preserve"> un salarié en CDD ne peut pas</w:t>
            </w:r>
            <w:r w:rsidR="008A73FB" w:rsidRPr="00662AF0">
              <w:rPr>
                <w:rFonts w:cstheme="minorHAnsi"/>
                <w:i/>
                <w:sz w:val="20"/>
                <w:szCs w:val="20"/>
              </w:rPr>
              <w:t xml:space="preserve"> démissionner</w:t>
            </w:r>
            <w:r w:rsidRPr="00662AF0">
              <w:rPr>
                <w:rFonts w:cstheme="minorHAnsi"/>
                <w:i/>
                <w:sz w:val="20"/>
                <w:szCs w:val="20"/>
              </w:rPr>
              <w:t xml:space="preserve"> </w:t>
            </w:r>
            <w:r w:rsidR="008A73FB" w:rsidRPr="00662AF0">
              <w:rPr>
                <w:rFonts w:cstheme="minorHAnsi"/>
                <w:i/>
                <w:sz w:val="20"/>
                <w:szCs w:val="20"/>
              </w:rPr>
              <w:t>(</w:t>
            </w:r>
            <w:r w:rsidRPr="00662AF0">
              <w:rPr>
                <w:rFonts w:cstheme="minorHAnsi"/>
                <w:i/>
                <w:sz w:val="20"/>
                <w:szCs w:val="20"/>
              </w:rPr>
              <w:t xml:space="preserve">faculté réservée </w:t>
            </w:r>
            <w:r w:rsidR="008A73FB" w:rsidRPr="00662AF0">
              <w:rPr>
                <w:rFonts w:cstheme="minorHAnsi"/>
                <w:i/>
                <w:sz w:val="20"/>
                <w:szCs w:val="20"/>
              </w:rPr>
              <w:t>au</w:t>
            </w:r>
            <w:r w:rsidRPr="00662AF0">
              <w:rPr>
                <w:rFonts w:cstheme="minorHAnsi"/>
                <w:i/>
                <w:sz w:val="20"/>
                <w:szCs w:val="20"/>
              </w:rPr>
              <w:t xml:space="preserve"> CDI</w:t>
            </w:r>
            <w:r w:rsidR="008A73FB" w:rsidRPr="00662AF0">
              <w:rPr>
                <w:rFonts w:cstheme="minorHAnsi"/>
                <w:i/>
                <w:sz w:val="20"/>
                <w:szCs w:val="20"/>
              </w:rPr>
              <w:t>)</w:t>
            </w:r>
            <w:r w:rsidRPr="00662AF0">
              <w:rPr>
                <w:rFonts w:cstheme="minorHAnsi"/>
                <w:i/>
                <w:sz w:val="20"/>
                <w:szCs w:val="20"/>
              </w:rPr>
              <w:t>. Donc</w:t>
            </w:r>
            <w:r w:rsidR="008A73FB" w:rsidRPr="00662AF0">
              <w:rPr>
                <w:rFonts w:cstheme="minorHAnsi"/>
                <w:i/>
                <w:sz w:val="20"/>
                <w:szCs w:val="20"/>
              </w:rPr>
              <w:t>,</w:t>
            </w:r>
            <w:r w:rsidRPr="00662AF0">
              <w:rPr>
                <w:rFonts w:cstheme="minorHAnsi"/>
                <w:i/>
                <w:sz w:val="20"/>
                <w:szCs w:val="20"/>
              </w:rPr>
              <w:t xml:space="preserve"> FAUX</w:t>
            </w:r>
            <w:r w:rsidR="008A73FB" w:rsidRPr="00662AF0">
              <w:rPr>
                <w:rFonts w:cstheme="minorHAnsi"/>
                <w:i/>
                <w:sz w:val="20"/>
                <w:szCs w:val="20"/>
              </w:rPr>
              <w:t>.</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la rupture du contrat de travail à l’initiative de l’employeur.</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904E48" w:rsidP="00904E48">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Présenter</w:t>
            </w:r>
            <w:r w:rsidR="00F9773D" w:rsidRPr="00662AF0">
              <w:rPr>
                <w:rFonts w:cstheme="minorHAnsi"/>
                <w:b/>
                <w:sz w:val="24"/>
                <w:szCs w:val="24"/>
              </w:rPr>
              <w:t xml:space="preserve"> les différents </w:t>
            </w:r>
            <w:r w:rsidRPr="00662AF0">
              <w:rPr>
                <w:rFonts w:cstheme="minorHAnsi"/>
                <w:b/>
                <w:sz w:val="24"/>
                <w:szCs w:val="24"/>
              </w:rPr>
              <w:t>motifs</w:t>
            </w:r>
            <w:r w:rsidR="00F9773D" w:rsidRPr="00662AF0">
              <w:rPr>
                <w:rFonts w:cstheme="minorHAnsi"/>
                <w:b/>
                <w:sz w:val="24"/>
                <w:szCs w:val="24"/>
              </w:rPr>
              <w:t xml:space="preserve"> de licenciement.</w:t>
            </w:r>
          </w:p>
        </w:tc>
        <w:tc>
          <w:tcPr>
            <w:tcW w:w="2835" w:type="dxa"/>
            <w:tcBorders>
              <w:bottom w:val="dotted" w:sz="2" w:space="0" w:color="auto"/>
            </w:tcBorders>
            <w:vAlign w:val="center"/>
          </w:tcPr>
          <w:p w:rsidR="00F9773D" w:rsidRPr="00662AF0" w:rsidRDefault="00904E48"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 xml:space="preserve">Expliquer ce qu’est </w:t>
            </w:r>
            <w:r w:rsidR="00F9773D" w:rsidRPr="00662AF0">
              <w:rPr>
                <w:rFonts w:cstheme="minorHAnsi"/>
                <w:b/>
                <w:sz w:val="24"/>
                <w:szCs w:val="24"/>
              </w:rPr>
              <w:t>une cause réelle et sérieuse de licenciement</w:t>
            </w:r>
            <w:r w:rsidR="00B64884">
              <w:rPr>
                <w:rFonts w:cstheme="minorHAnsi"/>
                <w:b/>
                <w:sz w:val="24"/>
                <w:szCs w:val="24"/>
              </w:rPr>
              <w:t>.</w:t>
            </w:r>
          </w:p>
        </w:tc>
        <w:tc>
          <w:tcPr>
            <w:tcW w:w="2835" w:type="dxa"/>
            <w:tcBorders>
              <w:bottom w:val="dotted" w:sz="2" w:space="0" w:color="auto"/>
            </w:tcBorders>
            <w:vAlign w:val="center"/>
          </w:tcPr>
          <w:p w:rsidR="00F9773D" w:rsidRPr="00662AF0" w:rsidRDefault="00904E48"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Distinguez faute grave et faute lourde.</w:t>
            </w:r>
          </w:p>
        </w:tc>
        <w:tc>
          <w:tcPr>
            <w:tcW w:w="2835" w:type="dxa"/>
            <w:tcBorders>
              <w:bottom w:val="dotted" w:sz="2" w:space="0" w:color="auto"/>
            </w:tcBorders>
            <w:vAlign w:val="center"/>
          </w:tcPr>
          <w:p w:rsidR="00F9773D" w:rsidRPr="00662AF0" w:rsidRDefault="00904E48" w:rsidP="00B64884">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3"/>
                <w:szCs w:val="23"/>
              </w:rPr>
              <w:t>Indiquer</w:t>
            </w:r>
            <w:r w:rsidR="00F9773D" w:rsidRPr="00662AF0">
              <w:rPr>
                <w:rFonts w:cstheme="minorHAnsi"/>
                <w:b/>
                <w:sz w:val="23"/>
                <w:szCs w:val="23"/>
              </w:rPr>
              <w:t xml:space="preserve"> les conséquences d’un licenciement abusif dans une entreprise de +10 salariés pour un salarié ayant au moins 2 ans ancienneté</w:t>
            </w:r>
            <w:r w:rsidR="00B64884">
              <w:rPr>
                <w:rFonts w:cstheme="minorHAnsi"/>
                <w:b/>
                <w:sz w:val="23"/>
                <w:szCs w:val="23"/>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L’employeur peut licencier un salarié pour deux motifs :</w:t>
            </w:r>
          </w:p>
          <w:p w:rsidR="00F9773D" w:rsidRPr="00662AF0" w:rsidRDefault="00F9773D" w:rsidP="008A73FB">
            <w:pPr>
              <w:jc w:val="center"/>
              <w:rPr>
                <w:rFonts w:cstheme="minorHAnsi"/>
                <w:i/>
                <w:sz w:val="20"/>
                <w:szCs w:val="20"/>
              </w:rPr>
            </w:pPr>
            <w:r w:rsidRPr="00662AF0">
              <w:rPr>
                <w:rFonts w:cstheme="minorHAnsi"/>
                <w:i/>
                <w:sz w:val="20"/>
                <w:szCs w:val="20"/>
              </w:rPr>
              <w:t>- Le motif personnel (faute)</w:t>
            </w:r>
          </w:p>
          <w:p w:rsidR="00F9773D" w:rsidRPr="00662AF0" w:rsidRDefault="00F9773D" w:rsidP="008A73FB">
            <w:pPr>
              <w:jc w:val="center"/>
              <w:rPr>
                <w:rFonts w:cstheme="minorHAnsi"/>
                <w:i/>
                <w:sz w:val="20"/>
                <w:szCs w:val="20"/>
              </w:rPr>
            </w:pPr>
            <w:r w:rsidRPr="00662AF0">
              <w:rPr>
                <w:rFonts w:cstheme="minorHAnsi"/>
                <w:i/>
                <w:sz w:val="20"/>
                <w:szCs w:val="20"/>
              </w:rPr>
              <w:t>- Le motif économique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Cause réelle : qui repose sur des faits objectifs,</w:t>
            </w:r>
          </w:p>
          <w:p w:rsidR="00F9773D" w:rsidRPr="00662AF0" w:rsidRDefault="00F9773D" w:rsidP="008A73FB">
            <w:pPr>
              <w:jc w:val="center"/>
              <w:rPr>
                <w:rFonts w:cstheme="minorHAnsi"/>
                <w:i/>
                <w:sz w:val="20"/>
                <w:szCs w:val="20"/>
              </w:rPr>
            </w:pPr>
            <w:r w:rsidRPr="00662AF0">
              <w:rPr>
                <w:rFonts w:cstheme="minorHAnsi"/>
                <w:i/>
                <w:sz w:val="20"/>
                <w:szCs w:val="20"/>
              </w:rPr>
              <w:t>Cause sérieuse : d’une certaine gravité.</w:t>
            </w:r>
          </w:p>
        </w:tc>
        <w:tc>
          <w:tcPr>
            <w:tcW w:w="2835" w:type="dxa"/>
            <w:tcBorders>
              <w:top w:val="dotted" w:sz="2" w:space="0" w:color="auto"/>
              <w:bottom w:val="single" w:sz="4" w:space="0" w:color="auto"/>
            </w:tcBorders>
            <w:vAlign w:val="center"/>
          </w:tcPr>
          <w:p w:rsidR="00F9773D" w:rsidRPr="00662AF0" w:rsidRDefault="00904E48" w:rsidP="00904E48">
            <w:pPr>
              <w:jc w:val="center"/>
              <w:rPr>
                <w:rFonts w:cstheme="minorHAnsi"/>
                <w:i/>
                <w:sz w:val="20"/>
                <w:szCs w:val="20"/>
              </w:rPr>
            </w:pPr>
            <w:r w:rsidRPr="00662AF0">
              <w:rPr>
                <w:rFonts w:cstheme="minorHAnsi"/>
                <w:i/>
                <w:sz w:val="20"/>
                <w:szCs w:val="20"/>
              </w:rPr>
              <w:t>Les 2 fautes entraînent le licenciement. Mais la f</w:t>
            </w:r>
            <w:r w:rsidR="00F9773D" w:rsidRPr="00662AF0">
              <w:rPr>
                <w:rFonts w:cstheme="minorHAnsi"/>
                <w:i/>
                <w:sz w:val="20"/>
                <w:szCs w:val="20"/>
              </w:rPr>
              <w:t>aute grave</w:t>
            </w:r>
            <w:r w:rsidRPr="00662AF0">
              <w:rPr>
                <w:rFonts w:cstheme="minorHAnsi"/>
                <w:i/>
                <w:sz w:val="20"/>
                <w:szCs w:val="20"/>
              </w:rPr>
              <w:t xml:space="preserve"> est une</w:t>
            </w:r>
            <w:r w:rsidR="00F9773D" w:rsidRPr="00662AF0">
              <w:rPr>
                <w:rFonts w:cstheme="minorHAnsi"/>
                <w:i/>
                <w:sz w:val="20"/>
                <w:szCs w:val="20"/>
              </w:rPr>
              <w:t xml:space="preserve"> faute rendant impossible le maintien du salarié dans l’entreprise</w:t>
            </w:r>
            <w:r w:rsidRPr="00662AF0">
              <w:rPr>
                <w:rFonts w:cstheme="minorHAnsi"/>
                <w:i/>
                <w:sz w:val="20"/>
                <w:szCs w:val="20"/>
              </w:rPr>
              <w:t xml:space="preserve"> tandis que la f</w:t>
            </w:r>
            <w:r w:rsidR="00F9773D" w:rsidRPr="00662AF0">
              <w:rPr>
                <w:rFonts w:cstheme="minorHAnsi"/>
                <w:i/>
                <w:sz w:val="20"/>
                <w:szCs w:val="20"/>
              </w:rPr>
              <w:t>aute lourde</w:t>
            </w:r>
            <w:r w:rsidRPr="00662AF0">
              <w:rPr>
                <w:rFonts w:cstheme="minorHAnsi"/>
                <w:i/>
                <w:sz w:val="20"/>
                <w:szCs w:val="20"/>
              </w:rPr>
              <w:t xml:space="preserve"> est une f</w:t>
            </w:r>
            <w:r w:rsidR="00F9773D" w:rsidRPr="00662AF0">
              <w:rPr>
                <w:rFonts w:cstheme="minorHAnsi"/>
                <w:i/>
                <w:sz w:val="20"/>
                <w:szCs w:val="20"/>
              </w:rPr>
              <w:t>aute avec intention de nuire à l’entreprise.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Il peut demande la réintégration et indemnité au moins égale à 6 mois de salaires.</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904E48"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Indiquer</w:t>
            </w:r>
            <w:r w:rsidR="00F9773D" w:rsidRPr="00662AF0">
              <w:rPr>
                <w:rFonts w:cstheme="minorHAnsi"/>
                <w:b/>
                <w:sz w:val="24"/>
                <w:szCs w:val="24"/>
              </w:rPr>
              <w:t xml:space="preserve"> les conséquences d’un licenciement abusif dans une entreprise de -10 salariés ou pour un salarié ayant -2 ans ancienneté</w:t>
            </w:r>
            <w:r w:rsidR="00B64884">
              <w:rPr>
                <w:rFonts w:cstheme="minorHAnsi"/>
                <w:b/>
                <w:sz w:val="24"/>
                <w:szCs w:val="24"/>
              </w:rPr>
              <w:t>.</w:t>
            </w:r>
          </w:p>
        </w:tc>
        <w:tc>
          <w:tcPr>
            <w:tcW w:w="2835" w:type="dxa"/>
            <w:tcBorders>
              <w:bottom w:val="dotted" w:sz="2" w:space="0" w:color="auto"/>
            </w:tcBorders>
            <w:vAlign w:val="center"/>
          </w:tcPr>
          <w:p w:rsidR="00F9773D" w:rsidRPr="00662AF0" w:rsidRDefault="00904E48"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Préciser</w:t>
            </w:r>
            <w:r w:rsidR="00F9773D" w:rsidRPr="00662AF0">
              <w:rPr>
                <w:rFonts w:cstheme="minorHAnsi"/>
                <w:b/>
                <w:sz w:val="24"/>
                <w:szCs w:val="24"/>
              </w:rPr>
              <w:t xml:space="preserve"> les étapes de la procédure de licenciement individuel.</w:t>
            </w:r>
          </w:p>
        </w:tc>
        <w:tc>
          <w:tcPr>
            <w:tcW w:w="2835" w:type="dxa"/>
            <w:tcBorders>
              <w:bottom w:val="dotted" w:sz="2" w:space="0" w:color="auto"/>
            </w:tcBorders>
            <w:vAlign w:val="center"/>
          </w:tcPr>
          <w:p w:rsidR="00F9773D" w:rsidRPr="00662AF0" w:rsidRDefault="00904E48"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Le bris volontaire de machine est une faute lourde. Vrai ou Faux ?</w:t>
            </w:r>
          </w:p>
        </w:tc>
        <w:tc>
          <w:tcPr>
            <w:tcW w:w="2835" w:type="dxa"/>
            <w:tcBorders>
              <w:bottom w:val="dotted" w:sz="2" w:space="0" w:color="auto"/>
            </w:tcBorders>
            <w:vAlign w:val="center"/>
          </w:tcPr>
          <w:p w:rsidR="00F9773D" w:rsidRPr="00662AF0" w:rsidRDefault="00904E48" w:rsidP="00B64884">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B64884">
              <w:rPr>
                <w:rFonts w:cstheme="minorHAnsi"/>
                <w:b/>
              </w:rPr>
              <w:t>Préciser</w:t>
            </w:r>
            <w:r w:rsidR="008A73FB" w:rsidRPr="00662AF0">
              <w:rPr>
                <w:rFonts w:cstheme="minorHAnsi"/>
                <w:b/>
              </w:rPr>
              <w:t xml:space="preserve"> le motif du</w:t>
            </w:r>
            <w:r w:rsidR="00F9773D" w:rsidRPr="00662AF0">
              <w:rPr>
                <w:rFonts w:cstheme="minorHAnsi"/>
                <w:b/>
              </w:rPr>
              <w:t xml:space="preserve"> licenciement d'une salariée qui se montre inapte aux nouvelles techniques introduites dans l’entreprise</w:t>
            </w:r>
            <w:r w:rsidR="008A73FB" w:rsidRPr="00662AF0">
              <w:rPr>
                <w:rFonts w:cstheme="minorHAnsi"/>
                <w:b/>
              </w:rPr>
              <w:t>, (</w:t>
            </w:r>
            <w:r w:rsidR="00F9773D" w:rsidRPr="00662AF0">
              <w:rPr>
                <w:rFonts w:cstheme="minorHAnsi"/>
                <w:b/>
              </w:rPr>
              <w:t>après une période de formation)</w:t>
            </w:r>
            <w:r w:rsidR="00B64884">
              <w:rPr>
                <w:rFonts w:cstheme="minorHAnsi"/>
                <w:b/>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Il peut demander une indemnité égale au préjudice subi.</w:t>
            </w:r>
          </w:p>
          <w:p w:rsidR="00F9773D" w:rsidRPr="00662AF0" w:rsidRDefault="00F9773D" w:rsidP="008A73FB">
            <w:pPr>
              <w:jc w:val="center"/>
              <w:rPr>
                <w:rFonts w:cstheme="minorHAnsi"/>
                <w:i/>
                <w:sz w:val="20"/>
                <w:szCs w:val="20"/>
              </w:rPr>
            </w:pPr>
            <w:r w:rsidRPr="00662AF0">
              <w:rPr>
                <w:rFonts w:cstheme="minorHAnsi"/>
                <w:i/>
                <w:sz w:val="20"/>
                <w:szCs w:val="20"/>
              </w:rPr>
              <w:t>(réintégration impossible).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C’est une procédure se déroulant en 3 étapes : convocation (date, heure, lieu, représentation, envoi par LR ou remise en main propre), entretien (principe du contradictoire), notification (par LRAR).</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proofErr w:type="spellStart"/>
            <w:r w:rsidRPr="00662AF0">
              <w:rPr>
                <w:rFonts w:cstheme="minorHAnsi"/>
                <w:i/>
                <w:sz w:val="20"/>
                <w:szCs w:val="20"/>
              </w:rPr>
              <w:t>Ppe</w:t>
            </w:r>
            <w:proofErr w:type="spellEnd"/>
            <w:r w:rsidRPr="00662AF0">
              <w:rPr>
                <w:rFonts w:cstheme="minorHAnsi"/>
                <w:i/>
                <w:sz w:val="20"/>
                <w:szCs w:val="20"/>
              </w:rPr>
              <w:t> : la faute lourde est caractérisée par l’intention du salarié de nuire à l’employeur.</w:t>
            </w:r>
          </w:p>
          <w:p w:rsidR="00F9773D" w:rsidRPr="00662AF0" w:rsidRDefault="00F9773D" w:rsidP="008A73FB">
            <w:pPr>
              <w:jc w:val="center"/>
              <w:rPr>
                <w:rFonts w:cstheme="minorHAnsi"/>
                <w:i/>
                <w:sz w:val="20"/>
                <w:szCs w:val="20"/>
              </w:rPr>
            </w:pPr>
            <w:r w:rsidRPr="00662AF0">
              <w:rPr>
                <w:rFonts w:cstheme="minorHAnsi"/>
                <w:i/>
                <w:sz w:val="20"/>
                <w:szCs w:val="20"/>
              </w:rPr>
              <w:t>CCL : le bris de machine est assimilé à une faute lourde.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L’entreprise a pu licencier la salariée pour motif économique.</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904E48"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Préciser</w:t>
            </w:r>
            <w:r w:rsidR="00F9773D" w:rsidRPr="00662AF0">
              <w:rPr>
                <w:rFonts w:cstheme="minorHAnsi"/>
                <w:b/>
                <w:sz w:val="24"/>
                <w:szCs w:val="24"/>
              </w:rPr>
              <w:t xml:space="preserve"> les 2 </w:t>
            </w:r>
            <w:r w:rsidR="00B64884">
              <w:rPr>
                <w:rFonts w:cstheme="minorHAnsi"/>
                <w:b/>
                <w:sz w:val="24"/>
                <w:szCs w:val="24"/>
              </w:rPr>
              <w:t>raisons</w:t>
            </w:r>
            <w:r w:rsidR="00F9773D" w:rsidRPr="00662AF0">
              <w:rPr>
                <w:rFonts w:cstheme="minorHAnsi"/>
                <w:b/>
                <w:sz w:val="24"/>
                <w:szCs w:val="24"/>
              </w:rPr>
              <w:t xml:space="preserve"> </w:t>
            </w:r>
            <w:r w:rsidR="00B64884">
              <w:rPr>
                <w:rFonts w:cstheme="minorHAnsi"/>
                <w:b/>
                <w:sz w:val="24"/>
                <w:szCs w:val="24"/>
              </w:rPr>
              <w:t xml:space="preserve">permettant la mise </w:t>
            </w:r>
            <w:r w:rsidR="00F9773D" w:rsidRPr="00662AF0">
              <w:rPr>
                <w:rFonts w:cstheme="minorHAnsi"/>
                <w:b/>
                <w:sz w:val="24"/>
                <w:szCs w:val="24"/>
              </w:rPr>
              <w:t xml:space="preserve">en œuvre </w:t>
            </w:r>
            <w:r w:rsidR="00B64884">
              <w:rPr>
                <w:rFonts w:cstheme="minorHAnsi"/>
                <w:b/>
                <w:sz w:val="24"/>
                <w:szCs w:val="24"/>
              </w:rPr>
              <w:t>d’</w:t>
            </w:r>
            <w:r w:rsidR="00F9773D" w:rsidRPr="00662AF0">
              <w:rPr>
                <w:rFonts w:cstheme="minorHAnsi"/>
                <w:b/>
                <w:sz w:val="24"/>
                <w:szCs w:val="24"/>
              </w:rPr>
              <w:t>un licenciement économique</w:t>
            </w:r>
            <w:r w:rsidR="00B64884">
              <w:rPr>
                <w:rFonts w:cstheme="minorHAnsi"/>
                <w:b/>
                <w:sz w:val="24"/>
                <w:szCs w:val="24"/>
              </w:rPr>
              <w:t>.</w:t>
            </w:r>
          </w:p>
        </w:tc>
        <w:tc>
          <w:tcPr>
            <w:tcW w:w="2835" w:type="dxa"/>
            <w:tcBorders>
              <w:bottom w:val="dotted" w:sz="2" w:space="0" w:color="auto"/>
            </w:tcBorders>
            <w:vAlign w:val="center"/>
          </w:tcPr>
          <w:p w:rsidR="00F9773D" w:rsidRPr="00662AF0" w:rsidRDefault="00904E48" w:rsidP="00532F80">
            <w:pPr>
              <w:jc w:val="center"/>
              <w:rPr>
                <w:rFonts w:cstheme="minorHAnsi"/>
                <w:b/>
                <w:sz w:val="23"/>
                <w:szCs w:val="23"/>
              </w:rPr>
            </w:pPr>
            <w:r w:rsidRPr="00662AF0">
              <w:rPr>
                <w:rFonts w:cstheme="minorHAnsi"/>
                <w:sz w:val="23"/>
                <w:szCs w:val="23"/>
              </w:rPr>
              <w:sym w:font="Wingdings 2" w:char="F0F0"/>
            </w:r>
            <w:r w:rsidRPr="00662AF0">
              <w:rPr>
                <w:rFonts w:cstheme="minorHAnsi"/>
                <w:sz w:val="23"/>
                <w:szCs w:val="23"/>
              </w:rPr>
              <w:sym w:font="Wingdings 2" w:char="F0F0"/>
            </w:r>
            <w:r w:rsidRPr="00662AF0">
              <w:rPr>
                <w:rFonts w:cstheme="minorHAnsi"/>
                <w:sz w:val="23"/>
                <w:szCs w:val="23"/>
              </w:rPr>
              <w:t xml:space="preserve"> </w:t>
            </w:r>
            <w:r w:rsidR="00532F80" w:rsidRPr="00532F80">
              <w:rPr>
                <w:rFonts w:cstheme="minorHAnsi"/>
                <w:sz w:val="23"/>
                <w:szCs w:val="23"/>
              </w:rPr>
              <w:t>Expliquer si l</w:t>
            </w:r>
            <w:r w:rsidR="00F9773D" w:rsidRPr="00532F80">
              <w:rPr>
                <w:rFonts w:cstheme="minorHAnsi"/>
                <w:b/>
                <w:sz w:val="23"/>
                <w:szCs w:val="23"/>
              </w:rPr>
              <w:t xml:space="preserve">a présence de l’entretien au cours de la procédure de licenciement du salarié </w:t>
            </w:r>
            <w:r w:rsidR="00532F80" w:rsidRPr="00532F80">
              <w:rPr>
                <w:rFonts w:cstheme="minorHAnsi"/>
                <w:b/>
                <w:sz w:val="23"/>
                <w:szCs w:val="23"/>
              </w:rPr>
              <w:t>suffit à</w:t>
            </w:r>
            <w:r w:rsidR="00F9773D" w:rsidRPr="00532F80">
              <w:rPr>
                <w:rFonts w:cstheme="minorHAnsi"/>
                <w:b/>
                <w:sz w:val="23"/>
                <w:szCs w:val="23"/>
              </w:rPr>
              <w:t xml:space="preserve"> respecter le principe du contradictoire</w:t>
            </w:r>
            <w:r w:rsidR="00532F80" w:rsidRPr="00532F80">
              <w:rPr>
                <w:rFonts w:cstheme="minorHAnsi"/>
                <w:b/>
                <w:sz w:val="23"/>
                <w:szCs w:val="23"/>
              </w:rPr>
              <w:t>.</w:t>
            </w:r>
          </w:p>
        </w:tc>
        <w:tc>
          <w:tcPr>
            <w:tcW w:w="2835" w:type="dxa"/>
            <w:tcBorders>
              <w:bottom w:val="dotted" w:sz="2" w:space="0" w:color="auto"/>
            </w:tcBorders>
            <w:vAlign w:val="center"/>
          </w:tcPr>
          <w:p w:rsidR="00F9773D" w:rsidRPr="00662AF0" w:rsidRDefault="00904E48" w:rsidP="00A43E72">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A43E72" w:rsidRPr="00662AF0">
              <w:rPr>
                <w:rFonts w:cstheme="minorHAnsi"/>
                <w:b/>
                <w:sz w:val="24"/>
                <w:szCs w:val="24"/>
              </w:rPr>
              <w:t xml:space="preserve"> 4 obligations </w:t>
            </w:r>
            <w:r w:rsidR="00F9773D" w:rsidRPr="00662AF0">
              <w:rPr>
                <w:rFonts w:cstheme="minorHAnsi"/>
                <w:b/>
                <w:sz w:val="24"/>
                <w:szCs w:val="24"/>
              </w:rPr>
              <w:t>spécifiques de l’employeur en cas de licenciement collectif</w:t>
            </w:r>
            <w:r w:rsidR="00A43E72" w:rsidRPr="00662AF0">
              <w:rPr>
                <w:rFonts w:cstheme="minorHAnsi"/>
                <w:b/>
                <w:sz w:val="24"/>
                <w:szCs w:val="24"/>
              </w:rPr>
              <w:t>.</w:t>
            </w:r>
          </w:p>
        </w:tc>
        <w:tc>
          <w:tcPr>
            <w:tcW w:w="2835" w:type="dxa"/>
            <w:tcBorders>
              <w:bottom w:val="dotted" w:sz="2" w:space="0" w:color="auto"/>
            </w:tcBorders>
            <w:vAlign w:val="center"/>
          </w:tcPr>
          <w:p w:rsidR="00F9773D" w:rsidRPr="00662AF0" w:rsidRDefault="00313EA4"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 xml:space="preserve">Lister </w:t>
            </w:r>
            <w:r w:rsidR="00F9773D" w:rsidRPr="00662AF0">
              <w:rPr>
                <w:rFonts w:cstheme="minorHAnsi"/>
                <w:b/>
                <w:sz w:val="24"/>
                <w:szCs w:val="24"/>
              </w:rPr>
              <w:t>les obligations du salarié et de l’employeur si le licenciement est prononcé</w:t>
            </w:r>
            <w:r w:rsidR="00B64884">
              <w:rPr>
                <w:rFonts w:cstheme="minorHAnsi"/>
                <w:b/>
                <w:sz w:val="24"/>
                <w:szCs w:val="24"/>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1/ Le motif de licenciement doit être non inhérent à la personne du salarié (il n’a commis aucune faute),</w:t>
            </w:r>
          </w:p>
          <w:p w:rsidR="00F9773D" w:rsidRPr="00662AF0" w:rsidRDefault="00F9773D" w:rsidP="008A73FB">
            <w:pPr>
              <w:jc w:val="center"/>
              <w:rPr>
                <w:rFonts w:cstheme="minorHAnsi"/>
                <w:i/>
                <w:sz w:val="20"/>
                <w:szCs w:val="20"/>
              </w:rPr>
            </w:pPr>
            <w:r w:rsidRPr="00662AF0">
              <w:rPr>
                <w:rFonts w:cstheme="minorHAnsi"/>
                <w:i/>
                <w:sz w:val="20"/>
                <w:szCs w:val="20"/>
              </w:rPr>
              <w:t>2/L’entreprise doit rencontrer des difficultés économiques ou doit faire face à des mutations technologiques.</w:t>
            </w:r>
          </w:p>
        </w:tc>
        <w:tc>
          <w:tcPr>
            <w:tcW w:w="2835" w:type="dxa"/>
            <w:tcBorders>
              <w:top w:val="dotted" w:sz="2" w:space="0" w:color="auto"/>
              <w:bottom w:val="single" w:sz="4" w:space="0" w:color="auto"/>
            </w:tcBorders>
            <w:vAlign w:val="center"/>
          </w:tcPr>
          <w:p w:rsidR="00F9773D" w:rsidRPr="00662AF0" w:rsidRDefault="00A43E72" w:rsidP="00A43E72">
            <w:pPr>
              <w:jc w:val="center"/>
              <w:rPr>
                <w:rFonts w:cstheme="minorHAnsi"/>
                <w:i/>
                <w:sz w:val="20"/>
                <w:szCs w:val="20"/>
              </w:rPr>
            </w:pPr>
            <w:r w:rsidRPr="00662AF0">
              <w:rPr>
                <w:rFonts w:cstheme="minorHAnsi"/>
                <w:i/>
                <w:sz w:val="20"/>
                <w:szCs w:val="20"/>
              </w:rPr>
              <w:t>C’</w:t>
            </w:r>
            <w:r w:rsidR="00F9773D" w:rsidRPr="00662AF0">
              <w:rPr>
                <w:rFonts w:cstheme="minorHAnsi"/>
                <w:i/>
                <w:sz w:val="20"/>
                <w:szCs w:val="20"/>
              </w:rPr>
              <w:t xml:space="preserve">est un principe devant permettre à chaque partie de s’exprimer au cours des procédures de licenciement. </w:t>
            </w:r>
            <w:r w:rsidRPr="00662AF0">
              <w:rPr>
                <w:rFonts w:cstheme="minorHAnsi"/>
                <w:i/>
                <w:sz w:val="20"/>
                <w:szCs w:val="20"/>
              </w:rPr>
              <w:t>Ainsi, l</w:t>
            </w:r>
            <w:r w:rsidR="00F9773D" w:rsidRPr="00662AF0">
              <w:rPr>
                <w:rFonts w:cstheme="minorHAnsi"/>
                <w:i/>
                <w:sz w:val="20"/>
                <w:szCs w:val="20"/>
              </w:rPr>
              <w:t>’entretien y contribue dans la procédure de licenciement mais n’est pas suffisant.</w:t>
            </w:r>
          </w:p>
        </w:tc>
        <w:tc>
          <w:tcPr>
            <w:tcW w:w="2835" w:type="dxa"/>
            <w:tcBorders>
              <w:top w:val="dotted" w:sz="2" w:space="0" w:color="auto"/>
              <w:bottom w:val="single" w:sz="4" w:space="0" w:color="auto"/>
            </w:tcBorders>
            <w:vAlign w:val="center"/>
          </w:tcPr>
          <w:p w:rsidR="00F9773D" w:rsidRPr="00662AF0" w:rsidRDefault="00A43E72" w:rsidP="00AA2E93">
            <w:pPr>
              <w:jc w:val="center"/>
              <w:rPr>
                <w:rFonts w:cstheme="minorHAnsi"/>
                <w:i/>
                <w:sz w:val="19"/>
                <w:szCs w:val="19"/>
              </w:rPr>
            </w:pPr>
            <w:r w:rsidRPr="00662AF0">
              <w:rPr>
                <w:rFonts w:cstheme="minorHAnsi"/>
                <w:i/>
                <w:sz w:val="19"/>
                <w:szCs w:val="19"/>
              </w:rPr>
              <w:t xml:space="preserve">Il faut prévoir </w:t>
            </w:r>
            <w:r w:rsidR="00F9773D" w:rsidRPr="00662AF0">
              <w:rPr>
                <w:rFonts w:cstheme="minorHAnsi"/>
                <w:i/>
                <w:sz w:val="19"/>
                <w:szCs w:val="19"/>
              </w:rPr>
              <w:t xml:space="preserve">l’ordre </w:t>
            </w:r>
            <w:r w:rsidR="00904E48" w:rsidRPr="00662AF0">
              <w:rPr>
                <w:rFonts w:cstheme="minorHAnsi"/>
                <w:i/>
                <w:sz w:val="19"/>
                <w:szCs w:val="19"/>
              </w:rPr>
              <w:t>des licenciements</w:t>
            </w:r>
            <w:r w:rsidRPr="00662AF0">
              <w:rPr>
                <w:rFonts w:cstheme="minorHAnsi"/>
                <w:i/>
                <w:sz w:val="19"/>
                <w:szCs w:val="19"/>
              </w:rPr>
              <w:t>, l</w:t>
            </w:r>
            <w:r w:rsidR="00F9773D" w:rsidRPr="00662AF0">
              <w:rPr>
                <w:rFonts w:cstheme="minorHAnsi"/>
                <w:i/>
                <w:sz w:val="19"/>
                <w:szCs w:val="19"/>
              </w:rPr>
              <w:t xml:space="preserve">a consultation </w:t>
            </w:r>
            <w:r w:rsidR="00AA2E93" w:rsidRPr="00662AF0">
              <w:rPr>
                <w:rFonts w:cstheme="minorHAnsi"/>
                <w:i/>
                <w:sz w:val="19"/>
                <w:szCs w:val="19"/>
              </w:rPr>
              <w:t>des représentants du personnel</w:t>
            </w:r>
            <w:r w:rsidR="00F9773D" w:rsidRPr="00662AF0">
              <w:rPr>
                <w:rFonts w:cstheme="minorHAnsi"/>
                <w:i/>
                <w:sz w:val="19"/>
                <w:szCs w:val="19"/>
              </w:rPr>
              <w:t>,</w:t>
            </w:r>
            <w:r w:rsidRPr="00662AF0">
              <w:rPr>
                <w:rFonts w:cstheme="minorHAnsi"/>
                <w:i/>
                <w:sz w:val="19"/>
                <w:szCs w:val="19"/>
              </w:rPr>
              <w:t xml:space="preserve"> l</w:t>
            </w:r>
            <w:r w:rsidR="00F9773D" w:rsidRPr="00662AF0">
              <w:rPr>
                <w:rFonts w:cstheme="minorHAnsi"/>
                <w:i/>
                <w:sz w:val="19"/>
                <w:szCs w:val="19"/>
              </w:rPr>
              <w:t>’élaboration du PSE</w:t>
            </w:r>
            <w:r w:rsidR="00904E48" w:rsidRPr="00662AF0">
              <w:rPr>
                <w:rFonts w:cstheme="minorHAnsi"/>
                <w:i/>
                <w:sz w:val="19"/>
                <w:szCs w:val="19"/>
              </w:rPr>
              <w:t xml:space="preserve"> (si entreprise de +50 salariés)</w:t>
            </w:r>
            <w:r w:rsidR="00F9773D" w:rsidRPr="00662AF0">
              <w:rPr>
                <w:rFonts w:cstheme="minorHAnsi"/>
                <w:i/>
                <w:sz w:val="19"/>
                <w:szCs w:val="19"/>
              </w:rPr>
              <w:t>, le respect de l’obligation de reclassement,</w:t>
            </w:r>
            <w:r w:rsidRPr="00662AF0">
              <w:rPr>
                <w:rFonts w:cstheme="minorHAnsi"/>
                <w:i/>
                <w:sz w:val="19"/>
                <w:szCs w:val="19"/>
              </w:rPr>
              <w:t xml:space="preserve"> </w:t>
            </w:r>
            <w:r w:rsidR="00F9773D" w:rsidRPr="00662AF0">
              <w:rPr>
                <w:rFonts w:cstheme="minorHAnsi"/>
                <w:i/>
                <w:sz w:val="19"/>
                <w:szCs w:val="19"/>
              </w:rPr>
              <w:t>le respect de la priorité de réembauche.</w:t>
            </w:r>
          </w:p>
        </w:tc>
        <w:tc>
          <w:tcPr>
            <w:tcW w:w="2835" w:type="dxa"/>
            <w:tcBorders>
              <w:top w:val="dotted" w:sz="2" w:space="0" w:color="auto"/>
              <w:bottom w:val="single" w:sz="4" w:space="0" w:color="auto"/>
            </w:tcBorders>
            <w:vAlign w:val="center"/>
          </w:tcPr>
          <w:p w:rsidR="00F9773D" w:rsidRPr="00662AF0" w:rsidRDefault="00F9773D" w:rsidP="00A43E72">
            <w:pPr>
              <w:jc w:val="center"/>
              <w:rPr>
                <w:rFonts w:cstheme="minorHAnsi"/>
                <w:i/>
                <w:sz w:val="19"/>
                <w:szCs w:val="19"/>
              </w:rPr>
            </w:pPr>
            <w:r w:rsidRPr="00662AF0">
              <w:rPr>
                <w:rFonts w:cstheme="minorHAnsi"/>
                <w:i/>
                <w:sz w:val="19"/>
                <w:szCs w:val="19"/>
              </w:rPr>
              <w:t xml:space="preserve">Le salarié doit, </w:t>
            </w:r>
            <w:r w:rsidR="00A43E72" w:rsidRPr="00662AF0">
              <w:rPr>
                <w:rFonts w:cstheme="minorHAnsi"/>
                <w:i/>
                <w:sz w:val="19"/>
                <w:szCs w:val="19"/>
              </w:rPr>
              <w:t>effectuer</w:t>
            </w:r>
            <w:r w:rsidRPr="00662AF0">
              <w:rPr>
                <w:rFonts w:cstheme="minorHAnsi"/>
                <w:i/>
                <w:sz w:val="19"/>
                <w:szCs w:val="19"/>
              </w:rPr>
              <w:t xml:space="preserve"> une période de préavis (</w:t>
            </w:r>
            <w:r w:rsidR="00A43E72" w:rsidRPr="00662AF0">
              <w:rPr>
                <w:rFonts w:cstheme="minorHAnsi"/>
                <w:i/>
                <w:sz w:val="19"/>
                <w:szCs w:val="19"/>
              </w:rPr>
              <w:t>sauf e</w:t>
            </w:r>
            <w:r w:rsidRPr="00662AF0">
              <w:rPr>
                <w:rFonts w:cstheme="minorHAnsi"/>
                <w:i/>
                <w:sz w:val="19"/>
                <w:szCs w:val="19"/>
              </w:rPr>
              <w:t>n cas de faute grave et de faute lourde). L’employeur doit verser les indemnités de fin de contrat et remettre un certificat de travail et un reçu pour solde de tout compte au salarié.</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lastRenderedPageBreak/>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Un salarié âgé peut être licencié avant un salarié jeune en cas de licenciement économique. Vrai ou faux ?</w:t>
            </w:r>
          </w:p>
        </w:tc>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La règle du « dernier arrivé – premier parti » s’applique toujours en cas de licenciement économique. Vrai ou faux ?</w:t>
            </w:r>
          </w:p>
        </w:tc>
        <w:tc>
          <w:tcPr>
            <w:tcW w:w="2835" w:type="dxa"/>
            <w:tcBorders>
              <w:bottom w:val="dotted" w:sz="2" w:space="0" w:color="auto"/>
            </w:tcBorders>
            <w:vAlign w:val="center"/>
          </w:tcPr>
          <w:p w:rsidR="00F9773D" w:rsidRPr="00662AF0" w:rsidRDefault="00313EA4"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 xml:space="preserve">Expliquer ce qu’est </w:t>
            </w:r>
            <w:r w:rsidR="00F9773D" w:rsidRPr="00662AF0">
              <w:rPr>
                <w:rFonts w:cstheme="minorHAnsi"/>
                <w:b/>
                <w:sz w:val="24"/>
                <w:szCs w:val="24"/>
              </w:rPr>
              <w:t>la priorité de réembauche</w:t>
            </w:r>
            <w:r w:rsidR="00B64884">
              <w:rPr>
                <w:rFonts w:cstheme="minorHAnsi"/>
                <w:b/>
                <w:sz w:val="24"/>
                <w:szCs w:val="24"/>
              </w:rPr>
              <w:t>.</w:t>
            </w:r>
          </w:p>
        </w:tc>
        <w:tc>
          <w:tcPr>
            <w:tcW w:w="2835" w:type="dxa"/>
            <w:tcBorders>
              <w:bottom w:val="dotted" w:sz="2" w:space="0" w:color="auto"/>
            </w:tcBorders>
            <w:vAlign w:val="center"/>
          </w:tcPr>
          <w:p w:rsidR="00532F80" w:rsidRPr="00662AF0" w:rsidRDefault="00313EA4" w:rsidP="00532F8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 xml:space="preserve">Hormis le licenciement et la démission, </w:t>
            </w:r>
            <w:r w:rsidRPr="00662AF0">
              <w:rPr>
                <w:rFonts w:cstheme="minorHAnsi"/>
                <w:b/>
                <w:sz w:val="24"/>
                <w:szCs w:val="24"/>
              </w:rPr>
              <w:t>c</w:t>
            </w:r>
            <w:r w:rsidR="00031BDD" w:rsidRPr="00662AF0">
              <w:rPr>
                <w:rFonts w:cstheme="minorHAnsi"/>
                <w:b/>
                <w:sz w:val="24"/>
                <w:szCs w:val="24"/>
              </w:rPr>
              <w:t>iter</w:t>
            </w:r>
            <w:r w:rsidR="00F9773D" w:rsidRPr="00662AF0">
              <w:rPr>
                <w:rFonts w:cstheme="minorHAnsi"/>
                <w:b/>
                <w:sz w:val="24"/>
                <w:szCs w:val="24"/>
              </w:rPr>
              <w:t xml:space="preserve"> deux autres moyens de rompre un contrat de travail</w:t>
            </w:r>
            <w:r w:rsidR="00532F80">
              <w:rPr>
                <w:rFonts w:cstheme="minorHAnsi"/>
                <w:b/>
                <w:sz w:val="24"/>
                <w:szCs w:val="24"/>
              </w:rPr>
              <w:t>.</w:t>
            </w:r>
          </w:p>
        </w:tc>
      </w:tr>
      <w:tr w:rsidR="00F9773D" w:rsidRPr="00662AF0" w:rsidTr="00F961D8">
        <w:trPr>
          <w:trHeight w:hRule="exact" w:val="1985"/>
          <w:jc w:val="center"/>
        </w:trPr>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Vrai,</w:t>
            </w:r>
          </w:p>
          <w:p w:rsidR="00F9773D" w:rsidRPr="00662AF0" w:rsidRDefault="00F9773D" w:rsidP="008A73FB">
            <w:pPr>
              <w:jc w:val="center"/>
              <w:rPr>
                <w:rFonts w:cstheme="minorHAnsi"/>
                <w:i/>
                <w:sz w:val="20"/>
                <w:szCs w:val="20"/>
              </w:rPr>
            </w:pPr>
            <w:r w:rsidRPr="00662AF0">
              <w:rPr>
                <w:rFonts w:cstheme="minorHAnsi"/>
                <w:i/>
                <w:sz w:val="20"/>
                <w:szCs w:val="20"/>
              </w:rPr>
              <w:t>si le critère de licenciement est le poids financier que représente les différents salariés par exemple.</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Faux,</w:t>
            </w:r>
          </w:p>
          <w:p w:rsidR="00F9773D" w:rsidRPr="00662AF0" w:rsidRDefault="00F9773D" w:rsidP="008A73FB">
            <w:pPr>
              <w:jc w:val="center"/>
              <w:rPr>
                <w:rFonts w:cstheme="minorHAnsi"/>
                <w:i/>
                <w:sz w:val="20"/>
                <w:szCs w:val="20"/>
              </w:rPr>
            </w:pPr>
            <w:r w:rsidRPr="00662AF0">
              <w:rPr>
                <w:rFonts w:cstheme="minorHAnsi"/>
                <w:i/>
                <w:sz w:val="20"/>
                <w:szCs w:val="20"/>
              </w:rPr>
              <w:t>tout dépend des critères de licenciement retenus par l’entreprise.</w:t>
            </w:r>
          </w:p>
          <w:p w:rsidR="00F9773D" w:rsidRPr="00662AF0" w:rsidRDefault="00F9773D" w:rsidP="008A73FB">
            <w:pPr>
              <w:jc w:val="center"/>
              <w:rPr>
                <w:rFonts w:cstheme="minorHAnsi"/>
                <w:i/>
                <w:sz w:val="20"/>
                <w:szCs w:val="20"/>
              </w:rPr>
            </w:pPr>
            <w:r w:rsidRPr="00662AF0">
              <w:rPr>
                <w:rFonts w:cstheme="minorHAnsi"/>
                <w:i/>
                <w:sz w:val="20"/>
                <w:szCs w:val="20"/>
              </w:rPr>
              <w:t>« dernier arrivé – premier parti » = critère d’ancienneté</w:t>
            </w:r>
          </w:p>
        </w:tc>
        <w:tc>
          <w:tcPr>
            <w:tcW w:w="2835" w:type="dxa"/>
            <w:tcBorders>
              <w:top w:val="dotted" w:sz="2"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C’est la possibilité que peut demander un salarié, de se voir proposer tout poste disponible dans l’entreprise qui vient de le licencier pour raison économique, pendant une durée de 1an à compter de la rupture du contrat de travail.</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1/ </w:t>
            </w:r>
            <w:r w:rsidR="00A43E72" w:rsidRPr="00662AF0">
              <w:rPr>
                <w:rFonts w:cstheme="minorHAnsi"/>
                <w:i/>
                <w:sz w:val="20"/>
                <w:szCs w:val="20"/>
              </w:rPr>
              <w:t xml:space="preserve">La </w:t>
            </w:r>
            <w:r w:rsidRPr="00662AF0">
              <w:rPr>
                <w:rFonts w:cstheme="minorHAnsi"/>
                <w:i/>
                <w:sz w:val="20"/>
                <w:szCs w:val="20"/>
              </w:rPr>
              <w:t>rupture conventionnelle.</w:t>
            </w:r>
          </w:p>
          <w:p w:rsidR="00F9773D" w:rsidRPr="00662AF0" w:rsidRDefault="00F9773D" w:rsidP="00A43E72">
            <w:pPr>
              <w:jc w:val="center"/>
              <w:rPr>
                <w:rFonts w:cstheme="minorHAnsi"/>
                <w:i/>
                <w:sz w:val="20"/>
                <w:szCs w:val="20"/>
              </w:rPr>
            </w:pPr>
            <w:r w:rsidRPr="00662AF0">
              <w:rPr>
                <w:rFonts w:cstheme="minorHAnsi"/>
                <w:i/>
                <w:sz w:val="20"/>
                <w:szCs w:val="20"/>
              </w:rPr>
              <w:t>2/Le départ à la retraite</w:t>
            </w:r>
            <w:r w:rsidR="00A43E72" w:rsidRPr="00662AF0">
              <w:rPr>
                <w:rFonts w:cstheme="minorHAnsi"/>
                <w:i/>
                <w:sz w:val="20"/>
                <w:szCs w:val="20"/>
              </w:rPr>
              <w:t>.</w:t>
            </w:r>
          </w:p>
          <w:p w:rsidR="00A43E72" w:rsidRPr="00662AF0" w:rsidRDefault="00A43E72" w:rsidP="00A43E72">
            <w:pPr>
              <w:jc w:val="center"/>
              <w:rPr>
                <w:rFonts w:cstheme="minorHAnsi"/>
                <w:i/>
                <w:sz w:val="20"/>
                <w:szCs w:val="20"/>
              </w:rPr>
            </w:pPr>
            <w:r w:rsidRPr="00662AF0">
              <w:rPr>
                <w:rFonts w:cstheme="minorHAnsi"/>
                <w:i/>
                <w:sz w:val="20"/>
                <w:szCs w:val="20"/>
              </w:rPr>
              <w:t>3/ La mise à la retraite.</w:t>
            </w:r>
          </w:p>
          <w:p w:rsidR="00A43E72" w:rsidRPr="00662AF0" w:rsidRDefault="00A43E72" w:rsidP="00A43E72">
            <w:pPr>
              <w:jc w:val="center"/>
              <w:rPr>
                <w:rFonts w:cstheme="minorHAnsi"/>
                <w:i/>
                <w:sz w:val="20"/>
                <w:szCs w:val="20"/>
              </w:rPr>
            </w:pPr>
            <w:r w:rsidRPr="00662AF0">
              <w:rPr>
                <w:rFonts w:cstheme="minorHAnsi"/>
                <w:i/>
                <w:sz w:val="20"/>
                <w:szCs w:val="20"/>
              </w:rPr>
              <w:t>4/ La prise d’acte de rupture.</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Tout salarié en CDI peut obtenir une rupture conventionnelle de son contrat de travail. Vrai ou faux ?</w:t>
            </w:r>
          </w:p>
        </w:tc>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F9773D" w:rsidRPr="00662AF0">
              <w:rPr>
                <w:rFonts w:cstheme="minorHAnsi"/>
                <w:b/>
                <w:sz w:val="24"/>
                <w:szCs w:val="24"/>
              </w:rPr>
              <w:t xml:space="preserve"> deux spécificités du conseil de prud’hommes</w:t>
            </w:r>
            <w:r w:rsidR="00532F80">
              <w:rPr>
                <w:rFonts w:cstheme="minorHAnsi"/>
                <w:b/>
                <w:sz w:val="24"/>
                <w:szCs w:val="24"/>
              </w:rPr>
              <w:t>.</w:t>
            </w:r>
          </w:p>
        </w:tc>
        <w:tc>
          <w:tcPr>
            <w:tcW w:w="2835" w:type="dxa"/>
            <w:tcBorders>
              <w:bottom w:val="dotted" w:sz="2" w:space="0" w:color="auto"/>
            </w:tcBorders>
            <w:vAlign w:val="center"/>
          </w:tcPr>
          <w:p w:rsidR="00F9773D" w:rsidRPr="00662AF0" w:rsidRDefault="00313EA4"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Préciser le rôle du</w:t>
            </w:r>
            <w:r w:rsidR="00F9773D" w:rsidRPr="00662AF0">
              <w:rPr>
                <w:rFonts w:cstheme="minorHAnsi"/>
                <w:b/>
                <w:sz w:val="24"/>
                <w:szCs w:val="24"/>
              </w:rPr>
              <w:t xml:space="preserve"> conseil de prud’hommes</w:t>
            </w:r>
            <w:r w:rsidR="00532F80">
              <w:rPr>
                <w:rFonts w:cstheme="minorHAnsi"/>
                <w:b/>
                <w:sz w:val="24"/>
                <w:szCs w:val="24"/>
              </w:rPr>
              <w:t>.</w:t>
            </w:r>
          </w:p>
        </w:tc>
        <w:tc>
          <w:tcPr>
            <w:tcW w:w="2835" w:type="dxa"/>
            <w:tcBorders>
              <w:bottom w:val="dotted" w:sz="2" w:space="0" w:color="auto"/>
            </w:tcBorders>
            <w:vAlign w:val="center"/>
          </w:tcPr>
          <w:p w:rsidR="00F9773D" w:rsidRPr="00662AF0" w:rsidRDefault="00313EA4"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 xml:space="preserve">Indiquer </w:t>
            </w:r>
            <w:r w:rsidR="00F9773D" w:rsidRPr="00662AF0">
              <w:rPr>
                <w:rFonts w:cstheme="minorHAnsi"/>
                <w:b/>
                <w:sz w:val="24"/>
                <w:szCs w:val="24"/>
              </w:rPr>
              <w:t>la juridiction compétente pour juger des litiges collectifs entre employeur et salariés</w:t>
            </w:r>
            <w:r w:rsidR="00B64884">
              <w:rPr>
                <w:rFonts w:cstheme="minorHAnsi"/>
                <w:b/>
                <w:sz w:val="24"/>
                <w:szCs w:val="24"/>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VRAI,</w:t>
            </w:r>
          </w:p>
          <w:p w:rsidR="00F9773D" w:rsidRPr="00662AF0" w:rsidRDefault="00F9773D" w:rsidP="008A73FB">
            <w:pPr>
              <w:jc w:val="center"/>
              <w:rPr>
                <w:rFonts w:cstheme="minorHAnsi"/>
                <w:i/>
                <w:sz w:val="20"/>
                <w:szCs w:val="20"/>
              </w:rPr>
            </w:pPr>
            <w:r w:rsidRPr="00662AF0">
              <w:rPr>
                <w:rFonts w:cstheme="minorHAnsi"/>
                <w:i/>
                <w:sz w:val="20"/>
                <w:szCs w:val="20"/>
              </w:rPr>
              <w:t>Mais l’inspection doit donner son accord pour les salariés protégés.</w:t>
            </w:r>
          </w:p>
        </w:tc>
        <w:tc>
          <w:tcPr>
            <w:tcW w:w="2835" w:type="dxa"/>
            <w:tcBorders>
              <w:top w:val="dotted" w:sz="2" w:space="0" w:color="auto"/>
              <w:bottom w:val="single" w:sz="4" w:space="0" w:color="auto"/>
            </w:tcBorders>
            <w:vAlign w:val="center"/>
          </w:tcPr>
          <w:p w:rsidR="00F9773D" w:rsidRPr="00662AF0" w:rsidRDefault="00F9773D" w:rsidP="00B64884">
            <w:pPr>
              <w:jc w:val="center"/>
              <w:rPr>
                <w:rFonts w:cstheme="minorHAnsi"/>
                <w:i/>
                <w:sz w:val="18"/>
                <w:szCs w:val="18"/>
              </w:rPr>
            </w:pPr>
            <w:r w:rsidRPr="00662AF0">
              <w:rPr>
                <w:rFonts w:cstheme="minorHAnsi"/>
                <w:i/>
                <w:sz w:val="18"/>
                <w:szCs w:val="18"/>
              </w:rPr>
              <w:t>C’est une juridiction mixte paritaire</w:t>
            </w:r>
            <w:r w:rsidR="00B64884">
              <w:rPr>
                <w:rFonts w:cstheme="minorHAnsi"/>
                <w:i/>
                <w:sz w:val="18"/>
                <w:szCs w:val="18"/>
              </w:rPr>
              <w:t xml:space="preserve"> et non professionnelle </w:t>
            </w:r>
            <w:r w:rsidRPr="00662AF0">
              <w:rPr>
                <w:rFonts w:cstheme="minorHAnsi"/>
                <w:i/>
                <w:sz w:val="18"/>
                <w:szCs w:val="18"/>
              </w:rPr>
              <w:t>(2 juges employeurs/2 juges salariés)</w:t>
            </w:r>
            <w:r w:rsidR="00D27A5D" w:rsidRPr="00662AF0">
              <w:rPr>
                <w:rFonts w:cstheme="minorHAnsi"/>
                <w:i/>
                <w:sz w:val="18"/>
                <w:szCs w:val="18"/>
              </w:rPr>
              <w:t xml:space="preserve">. Ils </w:t>
            </w:r>
            <w:r w:rsidRPr="00662AF0">
              <w:rPr>
                <w:rFonts w:cstheme="minorHAnsi"/>
                <w:i/>
                <w:sz w:val="18"/>
                <w:szCs w:val="18"/>
              </w:rPr>
              <w:t>sont élus pa</w:t>
            </w:r>
            <w:r w:rsidR="00D27A5D" w:rsidRPr="00662AF0">
              <w:rPr>
                <w:rFonts w:cstheme="minorHAnsi"/>
                <w:i/>
                <w:sz w:val="18"/>
                <w:szCs w:val="18"/>
              </w:rPr>
              <w:t xml:space="preserve">r les salariés et les employeurs. </w:t>
            </w:r>
            <w:r w:rsidRPr="00662AF0">
              <w:rPr>
                <w:rFonts w:cstheme="minorHAnsi"/>
                <w:i/>
                <w:sz w:val="18"/>
                <w:szCs w:val="18"/>
              </w:rPr>
              <w:t>La procédure se dérou</w:t>
            </w:r>
            <w:r w:rsidR="00B64884">
              <w:rPr>
                <w:rFonts w:cstheme="minorHAnsi"/>
                <w:i/>
                <w:sz w:val="18"/>
                <w:szCs w:val="18"/>
              </w:rPr>
              <w:t>le en 2 étapes : la conciliation et éventuellement</w:t>
            </w:r>
            <w:r w:rsidRPr="00662AF0">
              <w:rPr>
                <w:rFonts w:cstheme="minorHAnsi"/>
                <w:i/>
                <w:sz w:val="18"/>
                <w:szCs w:val="18"/>
              </w:rPr>
              <w:t xml:space="preserve"> le jugement.</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Il juge des litiges </w:t>
            </w:r>
            <w:r w:rsidRPr="00662AF0">
              <w:rPr>
                <w:rFonts w:cstheme="minorHAnsi"/>
                <w:i/>
                <w:sz w:val="20"/>
                <w:szCs w:val="20"/>
                <w:u w:val="single"/>
              </w:rPr>
              <w:t>individuels</w:t>
            </w:r>
            <w:r w:rsidRPr="00662AF0">
              <w:rPr>
                <w:rFonts w:cstheme="minorHAnsi"/>
                <w:i/>
                <w:sz w:val="20"/>
                <w:szCs w:val="20"/>
              </w:rPr>
              <w:t xml:space="preserve"> entre un employeur et un salarié.</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TGI.</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13EA4" w:rsidP="00B6488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B64884">
              <w:rPr>
                <w:rFonts w:cstheme="minorHAnsi"/>
                <w:b/>
                <w:sz w:val="24"/>
                <w:szCs w:val="24"/>
              </w:rPr>
              <w:t>Présenter l’organisation du conseil de prud’hommes</w:t>
            </w:r>
            <w:r w:rsidR="00532F80">
              <w:rPr>
                <w:rFonts w:cstheme="minorHAnsi"/>
                <w:b/>
                <w:sz w:val="24"/>
                <w:szCs w:val="24"/>
              </w:rPr>
              <w:t>.</w:t>
            </w:r>
          </w:p>
        </w:tc>
        <w:tc>
          <w:tcPr>
            <w:tcW w:w="2835" w:type="dxa"/>
            <w:tcBorders>
              <w:bottom w:val="dotted" w:sz="2" w:space="0" w:color="auto"/>
            </w:tcBorders>
            <w:vAlign w:val="center"/>
          </w:tcPr>
          <w:p w:rsidR="00F9773D" w:rsidRPr="00662AF0" w:rsidRDefault="00313EA4" w:rsidP="00532F8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532F80" w:rsidRPr="00532F80">
              <w:rPr>
                <w:rFonts w:cstheme="minorHAnsi"/>
                <w:b/>
                <w:sz w:val="24"/>
                <w:szCs w:val="24"/>
              </w:rPr>
              <w:t xml:space="preserve">Préciser </w:t>
            </w:r>
            <w:r w:rsidR="00F9773D" w:rsidRPr="00662AF0">
              <w:rPr>
                <w:rFonts w:cstheme="minorHAnsi"/>
                <w:b/>
                <w:sz w:val="24"/>
                <w:szCs w:val="24"/>
              </w:rPr>
              <w:t>les voies de recours d’un salarié qui n’a</w:t>
            </w:r>
            <w:r w:rsidR="00532F80">
              <w:rPr>
                <w:rFonts w:cstheme="minorHAnsi"/>
                <w:b/>
                <w:sz w:val="24"/>
                <w:szCs w:val="24"/>
              </w:rPr>
              <w:t>yant</w:t>
            </w:r>
            <w:r w:rsidR="00F9773D" w:rsidRPr="00662AF0">
              <w:rPr>
                <w:rFonts w:cstheme="minorHAnsi"/>
                <w:b/>
                <w:sz w:val="24"/>
                <w:szCs w:val="24"/>
              </w:rPr>
              <w:t xml:space="preserve"> pas obtenu satisfaction devant le conseil de prud’hommes</w:t>
            </w:r>
            <w:r w:rsidR="00532F80">
              <w:rPr>
                <w:rFonts w:cstheme="minorHAnsi"/>
                <w:b/>
                <w:sz w:val="24"/>
                <w:szCs w:val="24"/>
              </w:rPr>
              <w:t>.</w:t>
            </w:r>
          </w:p>
        </w:tc>
        <w:tc>
          <w:tcPr>
            <w:tcW w:w="2835" w:type="dxa"/>
            <w:tcBorders>
              <w:bottom w:val="dotted" w:sz="2" w:space="0" w:color="auto"/>
            </w:tcBorders>
            <w:vAlign w:val="center"/>
          </w:tcPr>
          <w:p w:rsidR="00F9773D" w:rsidRPr="00662AF0" w:rsidRDefault="00313EA4" w:rsidP="00E7562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E75620" w:rsidRPr="00E75620">
              <w:rPr>
                <w:rFonts w:cstheme="minorHAnsi"/>
                <w:b/>
                <w:sz w:val="24"/>
                <w:szCs w:val="24"/>
              </w:rPr>
              <w:t>Justifier</w:t>
            </w:r>
            <w:r w:rsidR="00E75620">
              <w:rPr>
                <w:rFonts w:cstheme="minorHAnsi"/>
                <w:sz w:val="24"/>
                <w:szCs w:val="24"/>
              </w:rPr>
              <w:t xml:space="preserve"> </w:t>
            </w:r>
            <w:r w:rsidR="00E75620">
              <w:rPr>
                <w:rFonts w:cstheme="minorHAnsi"/>
                <w:b/>
                <w:sz w:val="24"/>
                <w:szCs w:val="24"/>
              </w:rPr>
              <w:t xml:space="preserve">le </w:t>
            </w:r>
            <w:r w:rsidR="00F9773D" w:rsidRPr="00662AF0">
              <w:rPr>
                <w:rFonts w:cstheme="minorHAnsi"/>
                <w:b/>
                <w:sz w:val="24"/>
                <w:szCs w:val="24"/>
              </w:rPr>
              <w:t xml:space="preserve">pouvoir de surveillance et de contrôle </w:t>
            </w:r>
            <w:r w:rsidR="00E75620">
              <w:rPr>
                <w:rFonts w:cstheme="minorHAnsi"/>
                <w:b/>
                <w:sz w:val="24"/>
                <w:szCs w:val="24"/>
              </w:rPr>
              <w:t xml:space="preserve">de l’employeur </w:t>
            </w:r>
            <w:r w:rsidR="00F9773D" w:rsidRPr="00662AF0">
              <w:rPr>
                <w:rFonts w:cstheme="minorHAnsi"/>
                <w:b/>
                <w:sz w:val="24"/>
                <w:szCs w:val="24"/>
              </w:rPr>
              <w:t>sur ses salariés</w:t>
            </w:r>
            <w:r w:rsidR="0023727F">
              <w:rPr>
                <w:rFonts w:cstheme="minorHAnsi"/>
                <w:b/>
                <w:sz w:val="24"/>
                <w:szCs w:val="24"/>
              </w:rPr>
              <w:t>.</w:t>
            </w:r>
          </w:p>
        </w:tc>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Définir la notion de cybersurveillance.</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E75620" w:rsidRDefault="00E75620" w:rsidP="00E75620">
            <w:pPr>
              <w:jc w:val="center"/>
              <w:rPr>
                <w:rFonts w:cstheme="minorHAnsi"/>
                <w:i/>
                <w:sz w:val="16"/>
                <w:szCs w:val="16"/>
              </w:rPr>
            </w:pPr>
            <w:r w:rsidRPr="00E75620">
              <w:rPr>
                <w:rFonts w:cstheme="minorHAnsi"/>
                <w:i/>
                <w:sz w:val="16"/>
                <w:szCs w:val="16"/>
              </w:rPr>
              <w:t>J</w:t>
            </w:r>
            <w:r w:rsidR="00B64884" w:rsidRPr="00E75620">
              <w:rPr>
                <w:rFonts w:cstheme="minorHAnsi"/>
                <w:i/>
                <w:sz w:val="16"/>
                <w:szCs w:val="16"/>
              </w:rPr>
              <w:t>uridiction constituée d’un bureau de conciliation et d’orientation</w:t>
            </w:r>
            <w:r w:rsidRPr="00E75620">
              <w:rPr>
                <w:rFonts w:cstheme="minorHAnsi"/>
                <w:i/>
                <w:sz w:val="16"/>
                <w:szCs w:val="16"/>
              </w:rPr>
              <w:t xml:space="preserve"> </w:t>
            </w:r>
            <w:r w:rsidR="00B64884" w:rsidRPr="00E75620">
              <w:rPr>
                <w:rFonts w:cstheme="minorHAnsi"/>
                <w:i/>
                <w:sz w:val="16"/>
                <w:szCs w:val="16"/>
              </w:rPr>
              <w:t>chargé de trouver une solution amiable entre les parties ou de les orienter vers un bureau de jugement en cas d’échec ; et d’un bureau de jugement qui peut prendre 3 formes : un bureau restreint, un bureau</w:t>
            </w:r>
            <w:r w:rsidRPr="00E75620">
              <w:rPr>
                <w:rFonts w:cstheme="minorHAnsi"/>
                <w:i/>
                <w:sz w:val="16"/>
                <w:szCs w:val="16"/>
              </w:rPr>
              <w:t xml:space="preserve"> de droit commun ou un bureau de départage (avec un juge du TGI).</w:t>
            </w:r>
          </w:p>
        </w:tc>
        <w:tc>
          <w:tcPr>
            <w:tcW w:w="2835" w:type="dxa"/>
            <w:tcBorders>
              <w:top w:val="dotted" w:sz="2" w:space="0" w:color="auto"/>
              <w:bottom w:val="single" w:sz="4" w:space="0" w:color="auto"/>
            </w:tcBorders>
            <w:vAlign w:val="center"/>
          </w:tcPr>
          <w:p w:rsidR="00F9773D" w:rsidRPr="00662AF0" w:rsidRDefault="00F9773D" w:rsidP="00D27A5D">
            <w:pPr>
              <w:jc w:val="center"/>
              <w:rPr>
                <w:rFonts w:cstheme="minorHAnsi"/>
                <w:i/>
                <w:sz w:val="20"/>
                <w:szCs w:val="20"/>
              </w:rPr>
            </w:pPr>
            <w:r w:rsidRPr="00662AF0">
              <w:rPr>
                <w:rFonts w:cstheme="minorHAnsi"/>
                <w:i/>
                <w:sz w:val="19"/>
                <w:szCs w:val="19"/>
              </w:rPr>
              <w:t>Il peut fai</w:t>
            </w:r>
            <w:r w:rsidR="00D27A5D" w:rsidRPr="00662AF0">
              <w:rPr>
                <w:rFonts w:cstheme="minorHAnsi"/>
                <w:i/>
                <w:sz w:val="19"/>
                <w:szCs w:val="19"/>
              </w:rPr>
              <w:t>re</w:t>
            </w:r>
            <w:r w:rsidRPr="00662AF0">
              <w:rPr>
                <w:rFonts w:cstheme="minorHAnsi"/>
                <w:i/>
                <w:sz w:val="19"/>
                <w:szCs w:val="19"/>
              </w:rPr>
              <w:t xml:space="preserve"> appel du jugement à condition que la valeur totale de ses prétentions soit &gt; 4 000 € (puis se pourvoir en cassation si nécessaire).</w:t>
            </w:r>
            <w:r w:rsidR="00D27A5D" w:rsidRPr="00662AF0">
              <w:rPr>
                <w:rFonts w:cstheme="minorHAnsi"/>
                <w:i/>
                <w:sz w:val="19"/>
                <w:szCs w:val="19"/>
              </w:rPr>
              <w:t xml:space="preserve"> </w:t>
            </w:r>
            <w:r w:rsidRPr="00662AF0">
              <w:rPr>
                <w:rFonts w:cstheme="minorHAnsi"/>
                <w:i/>
                <w:sz w:val="19"/>
                <w:szCs w:val="19"/>
              </w:rPr>
              <w:t>Les litiges dont le montant est &lt; 4 000 € sont seulement susceptibles d’un pourvoi e</w:t>
            </w:r>
            <w:r w:rsidRPr="00662AF0">
              <w:rPr>
                <w:rFonts w:cstheme="minorHAnsi"/>
                <w:i/>
                <w:sz w:val="20"/>
                <w:szCs w:val="20"/>
              </w:rPr>
              <w:t>n cassation</w:t>
            </w:r>
            <w:r w:rsidRPr="00662AF0">
              <w:rPr>
                <w:rFonts w:cstheme="minorHAnsi"/>
                <w:sz w:val="20"/>
                <w:szCs w:val="20"/>
              </w:rPr>
              <w:t>.</w:t>
            </w:r>
          </w:p>
        </w:tc>
        <w:tc>
          <w:tcPr>
            <w:tcW w:w="2835" w:type="dxa"/>
            <w:tcBorders>
              <w:top w:val="dotted" w:sz="2" w:space="0" w:color="auto"/>
              <w:bottom w:val="single" w:sz="4" w:space="0" w:color="auto"/>
            </w:tcBorders>
            <w:vAlign w:val="center"/>
          </w:tcPr>
          <w:p w:rsidR="00D27A5D" w:rsidRPr="00662AF0" w:rsidRDefault="00F9773D" w:rsidP="008A73FB">
            <w:pPr>
              <w:jc w:val="center"/>
              <w:rPr>
                <w:rFonts w:cstheme="minorHAnsi"/>
                <w:i/>
                <w:sz w:val="19"/>
                <w:szCs w:val="19"/>
              </w:rPr>
            </w:pPr>
            <w:r w:rsidRPr="00662AF0">
              <w:rPr>
                <w:rFonts w:cstheme="minorHAnsi"/>
                <w:i/>
                <w:sz w:val="19"/>
                <w:szCs w:val="19"/>
              </w:rPr>
              <w:t xml:space="preserve">Pour 2 raisons : </w:t>
            </w:r>
          </w:p>
          <w:p w:rsidR="00F9773D" w:rsidRPr="00662AF0" w:rsidRDefault="00F9773D" w:rsidP="00D27A5D">
            <w:pPr>
              <w:jc w:val="center"/>
              <w:rPr>
                <w:rFonts w:cstheme="minorHAnsi"/>
                <w:i/>
                <w:sz w:val="20"/>
                <w:szCs w:val="20"/>
              </w:rPr>
            </w:pPr>
            <w:r w:rsidRPr="00662AF0">
              <w:rPr>
                <w:rFonts w:cstheme="minorHAnsi"/>
                <w:i/>
                <w:sz w:val="19"/>
                <w:szCs w:val="19"/>
              </w:rPr>
              <w:t>L’employeur dispose du pouvoir de direction et du pouvoir disciplinaire inhérente à son statut d’employeur</w:t>
            </w:r>
            <w:r w:rsidR="00D27A5D" w:rsidRPr="00662AF0">
              <w:rPr>
                <w:rFonts w:cstheme="minorHAnsi"/>
                <w:i/>
                <w:sz w:val="19"/>
                <w:szCs w:val="19"/>
              </w:rPr>
              <w:t>. Et l</w:t>
            </w:r>
            <w:r w:rsidRPr="00662AF0">
              <w:rPr>
                <w:rFonts w:cstheme="minorHAnsi"/>
                <w:i/>
                <w:sz w:val="19"/>
                <w:szCs w:val="19"/>
              </w:rPr>
              <w:t>e salarié se place sous la subordination (sous les ordres) de l’employeur.</w:t>
            </w:r>
          </w:p>
        </w:tc>
        <w:tc>
          <w:tcPr>
            <w:tcW w:w="2835" w:type="dxa"/>
            <w:tcBorders>
              <w:top w:val="dotted" w:sz="2" w:space="0" w:color="auto"/>
              <w:bottom w:val="single" w:sz="4" w:space="0" w:color="auto"/>
            </w:tcBorders>
            <w:vAlign w:val="center"/>
          </w:tcPr>
          <w:p w:rsidR="00F9773D" w:rsidRPr="00662AF0" w:rsidRDefault="00F9773D" w:rsidP="00D27A5D">
            <w:pPr>
              <w:jc w:val="center"/>
              <w:rPr>
                <w:rFonts w:cstheme="minorHAnsi"/>
                <w:i/>
                <w:sz w:val="19"/>
                <w:szCs w:val="19"/>
              </w:rPr>
            </w:pPr>
            <w:r w:rsidRPr="00662AF0">
              <w:rPr>
                <w:rFonts w:cstheme="minorHAnsi"/>
                <w:i/>
                <w:sz w:val="19"/>
                <w:szCs w:val="19"/>
              </w:rPr>
              <w:t>Il s’agit de toutes les formes de collecte ou de stockage sur support électronique, de signaux, de toute nature, susceptibles de fournir une indication sur le comportement des personnes physiques, parties à un contrat de travail.</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13EA4" w:rsidP="00E75620">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F9773D" w:rsidRPr="00662AF0">
              <w:rPr>
                <w:rFonts w:cstheme="minorHAnsi"/>
                <w:b/>
                <w:sz w:val="24"/>
                <w:szCs w:val="24"/>
              </w:rPr>
              <w:t>Propose</w:t>
            </w:r>
            <w:r w:rsidR="00E75620">
              <w:rPr>
                <w:rFonts w:cstheme="minorHAnsi"/>
                <w:b/>
                <w:sz w:val="24"/>
                <w:szCs w:val="24"/>
              </w:rPr>
              <w:t>r</w:t>
            </w:r>
            <w:r w:rsidR="00F9773D" w:rsidRPr="00662AF0">
              <w:rPr>
                <w:rFonts w:cstheme="minorHAnsi"/>
                <w:b/>
                <w:sz w:val="24"/>
                <w:szCs w:val="24"/>
              </w:rPr>
              <w:t xml:space="preserve"> trois formes différentes de cybersurveillance.</w:t>
            </w:r>
          </w:p>
        </w:tc>
        <w:tc>
          <w:tcPr>
            <w:tcW w:w="2835" w:type="dxa"/>
            <w:tcBorders>
              <w:bottom w:val="dotted" w:sz="2" w:space="0" w:color="auto"/>
            </w:tcBorders>
            <w:vAlign w:val="center"/>
          </w:tcPr>
          <w:p w:rsidR="00F9773D" w:rsidRPr="00662AF0" w:rsidRDefault="00313EA4"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 xml:space="preserve">Déterminer </w:t>
            </w:r>
            <w:r w:rsidR="00F9773D" w:rsidRPr="00662AF0">
              <w:rPr>
                <w:rFonts w:cstheme="minorHAnsi"/>
                <w:b/>
                <w:sz w:val="24"/>
                <w:szCs w:val="24"/>
              </w:rPr>
              <w:t>l’étendue du pouvoir de surveillance de l’employeur sur les outils professionnels utilisés par les salariés</w:t>
            </w:r>
            <w:r w:rsidR="0023727F">
              <w:rPr>
                <w:rFonts w:cstheme="minorHAnsi"/>
                <w:b/>
                <w:sz w:val="24"/>
                <w:szCs w:val="24"/>
              </w:rPr>
              <w:t>.</w:t>
            </w:r>
          </w:p>
        </w:tc>
        <w:tc>
          <w:tcPr>
            <w:tcW w:w="2835" w:type="dxa"/>
            <w:tcBorders>
              <w:bottom w:val="dotted" w:sz="2" w:space="0" w:color="auto"/>
            </w:tcBorders>
            <w:vAlign w:val="center"/>
          </w:tcPr>
          <w:p w:rsidR="00F9773D" w:rsidRPr="00662AF0" w:rsidRDefault="00313EA4" w:rsidP="00D27A5D">
            <w:pPr>
              <w:jc w:val="center"/>
              <w:rPr>
                <w:rFonts w:cstheme="minorHAnsi"/>
                <w:b/>
                <w:sz w:val="23"/>
                <w:szCs w:val="23"/>
              </w:rPr>
            </w:pPr>
            <w:r w:rsidRPr="00662AF0">
              <w:rPr>
                <w:rFonts w:cstheme="minorHAnsi"/>
                <w:sz w:val="24"/>
                <w:szCs w:val="24"/>
              </w:rPr>
              <w:sym w:font="Wingdings 2" w:char="F0F0"/>
            </w:r>
            <w:r w:rsidRPr="00662AF0">
              <w:rPr>
                <w:rFonts w:cstheme="minorHAnsi"/>
                <w:sz w:val="24"/>
                <w:szCs w:val="24"/>
              </w:rPr>
              <w:t xml:space="preserve"> </w:t>
            </w:r>
            <w:r w:rsidR="00D27A5D" w:rsidRPr="00662AF0">
              <w:rPr>
                <w:rFonts w:cstheme="minorHAnsi"/>
                <w:b/>
                <w:sz w:val="23"/>
                <w:szCs w:val="23"/>
              </w:rPr>
              <w:t>L</w:t>
            </w:r>
            <w:r w:rsidR="00F9773D" w:rsidRPr="00662AF0">
              <w:rPr>
                <w:rFonts w:cstheme="minorHAnsi"/>
                <w:b/>
                <w:sz w:val="23"/>
                <w:szCs w:val="23"/>
              </w:rPr>
              <w:t xml:space="preserve">a CNIL autorise l’entreprise à encadrer les pratiques des salariés en matière informatique. </w:t>
            </w:r>
            <w:r w:rsidR="00031BDD" w:rsidRPr="00662AF0">
              <w:rPr>
                <w:rFonts w:cstheme="minorHAnsi"/>
                <w:b/>
                <w:sz w:val="23"/>
                <w:szCs w:val="23"/>
              </w:rPr>
              <w:t>Citer</w:t>
            </w:r>
            <w:r w:rsidR="00F9773D" w:rsidRPr="00662AF0">
              <w:rPr>
                <w:rFonts w:cstheme="minorHAnsi"/>
                <w:b/>
                <w:sz w:val="23"/>
                <w:szCs w:val="23"/>
              </w:rPr>
              <w:t xml:space="preserve"> </w:t>
            </w:r>
            <w:r w:rsidR="00D27A5D" w:rsidRPr="00662AF0">
              <w:rPr>
                <w:rFonts w:cstheme="minorHAnsi"/>
                <w:b/>
                <w:sz w:val="23"/>
                <w:szCs w:val="23"/>
              </w:rPr>
              <w:t>2</w:t>
            </w:r>
            <w:r w:rsidR="00F9773D" w:rsidRPr="00662AF0">
              <w:rPr>
                <w:rFonts w:cstheme="minorHAnsi"/>
                <w:b/>
                <w:sz w:val="23"/>
                <w:szCs w:val="23"/>
              </w:rPr>
              <w:t xml:space="preserve"> outils que l’employeur peut mettre en place.</w:t>
            </w:r>
          </w:p>
        </w:tc>
        <w:tc>
          <w:tcPr>
            <w:tcW w:w="2835" w:type="dxa"/>
            <w:tcBorders>
              <w:bottom w:val="dotted" w:sz="2" w:space="0" w:color="auto"/>
            </w:tcBorders>
            <w:vAlign w:val="center"/>
          </w:tcPr>
          <w:p w:rsidR="00F9773D" w:rsidRPr="00662AF0" w:rsidRDefault="00313EA4"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Préciser à</w:t>
            </w:r>
            <w:r w:rsidR="00F9773D" w:rsidRPr="00662AF0">
              <w:rPr>
                <w:rFonts w:cstheme="minorHAnsi"/>
                <w:b/>
                <w:sz w:val="24"/>
                <w:szCs w:val="24"/>
              </w:rPr>
              <w:t xml:space="preserve"> quelle condition l’entreprise peut-elle interdire l’usage des messageries personnelles sur le lieu de travail</w:t>
            </w:r>
            <w:r w:rsidR="0023727F">
              <w:rPr>
                <w:rFonts w:cstheme="minorHAnsi"/>
                <w:b/>
                <w:sz w:val="24"/>
                <w:szCs w:val="24"/>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D27A5D">
            <w:pPr>
              <w:jc w:val="center"/>
              <w:rPr>
                <w:rFonts w:cstheme="minorHAnsi"/>
                <w:i/>
                <w:sz w:val="19"/>
                <w:szCs w:val="19"/>
              </w:rPr>
            </w:pPr>
            <w:r w:rsidRPr="00662AF0">
              <w:rPr>
                <w:rFonts w:cstheme="minorHAnsi"/>
                <w:i/>
                <w:sz w:val="19"/>
                <w:szCs w:val="19"/>
              </w:rPr>
              <w:t xml:space="preserve">Le contrôle des accès : badges, biométrie ; </w:t>
            </w:r>
            <w:r w:rsidR="00D27A5D" w:rsidRPr="00662AF0">
              <w:rPr>
                <w:rFonts w:cstheme="minorHAnsi"/>
                <w:i/>
                <w:sz w:val="19"/>
                <w:szCs w:val="19"/>
              </w:rPr>
              <w:t>l</w:t>
            </w:r>
            <w:r w:rsidRPr="00662AF0">
              <w:rPr>
                <w:rFonts w:cstheme="minorHAnsi"/>
                <w:i/>
                <w:sz w:val="19"/>
                <w:szCs w:val="19"/>
              </w:rPr>
              <w:t>a v</w:t>
            </w:r>
            <w:r w:rsidR="00D27A5D" w:rsidRPr="00662AF0">
              <w:rPr>
                <w:rFonts w:cstheme="minorHAnsi"/>
                <w:i/>
                <w:sz w:val="19"/>
                <w:szCs w:val="19"/>
              </w:rPr>
              <w:t>idéosurveillance ;</w:t>
            </w:r>
            <w:r w:rsidRPr="00662AF0">
              <w:rPr>
                <w:rFonts w:cstheme="minorHAnsi"/>
                <w:i/>
                <w:sz w:val="19"/>
                <w:szCs w:val="19"/>
              </w:rPr>
              <w:t xml:space="preserve"> </w:t>
            </w:r>
            <w:r w:rsidR="00D27A5D" w:rsidRPr="00662AF0">
              <w:rPr>
                <w:rFonts w:cstheme="minorHAnsi"/>
                <w:i/>
                <w:sz w:val="19"/>
                <w:szCs w:val="19"/>
              </w:rPr>
              <w:t>l</w:t>
            </w:r>
            <w:r w:rsidRPr="00662AF0">
              <w:rPr>
                <w:rFonts w:cstheme="minorHAnsi"/>
                <w:i/>
                <w:sz w:val="19"/>
                <w:szCs w:val="19"/>
              </w:rPr>
              <w:t>e contrôle des communications téléphoniques</w:t>
            </w:r>
            <w:r w:rsidR="00D27A5D" w:rsidRPr="00662AF0">
              <w:rPr>
                <w:rFonts w:cstheme="minorHAnsi"/>
                <w:i/>
                <w:sz w:val="19"/>
                <w:szCs w:val="19"/>
              </w:rPr>
              <w:t> ;</w:t>
            </w:r>
            <w:r w:rsidRPr="00662AF0">
              <w:rPr>
                <w:rFonts w:cstheme="minorHAnsi"/>
                <w:i/>
                <w:sz w:val="19"/>
                <w:szCs w:val="19"/>
              </w:rPr>
              <w:t xml:space="preserve"> </w:t>
            </w:r>
            <w:r w:rsidR="00D27A5D" w:rsidRPr="00662AF0">
              <w:rPr>
                <w:rFonts w:cstheme="minorHAnsi"/>
                <w:i/>
                <w:sz w:val="19"/>
                <w:szCs w:val="19"/>
              </w:rPr>
              <w:t>l</w:t>
            </w:r>
            <w:r w:rsidRPr="00662AF0">
              <w:rPr>
                <w:rFonts w:cstheme="minorHAnsi"/>
                <w:i/>
                <w:sz w:val="19"/>
                <w:szCs w:val="19"/>
              </w:rPr>
              <w:t>a géolocalisation</w:t>
            </w:r>
            <w:r w:rsidR="00D27A5D" w:rsidRPr="00662AF0">
              <w:rPr>
                <w:rFonts w:cstheme="minorHAnsi"/>
                <w:i/>
                <w:sz w:val="19"/>
                <w:szCs w:val="19"/>
              </w:rPr>
              <w:t> ;</w:t>
            </w:r>
            <w:r w:rsidRPr="00662AF0">
              <w:rPr>
                <w:rFonts w:cstheme="minorHAnsi"/>
                <w:i/>
                <w:sz w:val="19"/>
                <w:szCs w:val="19"/>
              </w:rPr>
              <w:t xml:space="preserve"> </w:t>
            </w:r>
            <w:r w:rsidR="00D27A5D" w:rsidRPr="00662AF0">
              <w:rPr>
                <w:rFonts w:cstheme="minorHAnsi"/>
                <w:i/>
                <w:sz w:val="19"/>
                <w:szCs w:val="19"/>
              </w:rPr>
              <w:t>l</w:t>
            </w:r>
            <w:r w:rsidRPr="00662AF0">
              <w:rPr>
                <w:rFonts w:cstheme="minorHAnsi"/>
                <w:i/>
                <w:sz w:val="19"/>
                <w:szCs w:val="19"/>
              </w:rPr>
              <w:t>e contrôles des postes informatiques, des messageries, des fichiers,…</w:t>
            </w:r>
          </w:p>
        </w:tc>
        <w:tc>
          <w:tcPr>
            <w:tcW w:w="2835" w:type="dxa"/>
            <w:tcBorders>
              <w:top w:val="dotted" w:sz="2" w:space="0" w:color="auto"/>
              <w:bottom w:val="single" w:sz="4" w:space="0" w:color="auto"/>
            </w:tcBorders>
            <w:vAlign w:val="center"/>
          </w:tcPr>
          <w:p w:rsidR="00F9773D" w:rsidRPr="00662AF0" w:rsidRDefault="00F9773D" w:rsidP="00313EA4">
            <w:pPr>
              <w:jc w:val="center"/>
              <w:rPr>
                <w:rFonts w:cstheme="minorHAnsi"/>
                <w:i/>
                <w:sz w:val="18"/>
                <w:szCs w:val="18"/>
              </w:rPr>
            </w:pPr>
            <w:r w:rsidRPr="00662AF0">
              <w:rPr>
                <w:rFonts w:cstheme="minorHAnsi"/>
                <w:i/>
                <w:sz w:val="18"/>
                <w:szCs w:val="18"/>
              </w:rPr>
              <w:t xml:space="preserve">La loi impose à l’employeur de respecter la vie privée de ses salariés. </w:t>
            </w:r>
            <w:r w:rsidR="00313EA4" w:rsidRPr="00662AF0">
              <w:rPr>
                <w:rFonts w:cstheme="minorHAnsi"/>
                <w:i/>
                <w:sz w:val="18"/>
                <w:szCs w:val="18"/>
              </w:rPr>
              <w:t>Ainsi</w:t>
            </w:r>
            <w:r w:rsidRPr="00662AF0">
              <w:rPr>
                <w:rFonts w:cstheme="minorHAnsi"/>
                <w:i/>
                <w:sz w:val="18"/>
                <w:szCs w:val="18"/>
              </w:rPr>
              <w:t>, une utilisation raisonnable des outils professionnels à des fins personnelles doit être tolérée par l’employeur.</w:t>
            </w:r>
            <w:r w:rsidR="00313EA4" w:rsidRPr="00662AF0">
              <w:rPr>
                <w:rFonts w:cstheme="minorHAnsi"/>
                <w:i/>
                <w:sz w:val="18"/>
                <w:szCs w:val="18"/>
              </w:rPr>
              <w:t xml:space="preserve"> Mais il a le pouvoir de tout surveiller dans l’entreprise.</w:t>
            </w:r>
          </w:p>
        </w:tc>
        <w:tc>
          <w:tcPr>
            <w:tcW w:w="2835" w:type="dxa"/>
            <w:tcBorders>
              <w:top w:val="dotted" w:sz="2" w:space="0" w:color="auto"/>
              <w:bottom w:val="single" w:sz="4" w:space="0" w:color="auto"/>
            </w:tcBorders>
            <w:vAlign w:val="center"/>
          </w:tcPr>
          <w:p w:rsidR="00F9773D" w:rsidRPr="00662AF0" w:rsidRDefault="00F9773D" w:rsidP="00D27A5D">
            <w:pPr>
              <w:jc w:val="center"/>
              <w:rPr>
                <w:rFonts w:cstheme="minorHAnsi"/>
                <w:i/>
                <w:sz w:val="20"/>
                <w:szCs w:val="20"/>
              </w:rPr>
            </w:pPr>
            <w:r w:rsidRPr="00662AF0">
              <w:rPr>
                <w:rFonts w:cstheme="minorHAnsi"/>
                <w:i/>
                <w:sz w:val="20"/>
                <w:szCs w:val="20"/>
              </w:rPr>
              <w:t>La CNIL autorise le filtrage de sites illicites,</w:t>
            </w:r>
            <w:r w:rsidR="00D27A5D" w:rsidRPr="00662AF0">
              <w:rPr>
                <w:rFonts w:cstheme="minorHAnsi"/>
                <w:i/>
                <w:sz w:val="20"/>
                <w:szCs w:val="20"/>
              </w:rPr>
              <w:t xml:space="preserve"> </w:t>
            </w:r>
            <w:r w:rsidRPr="00662AF0">
              <w:rPr>
                <w:rFonts w:cstheme="minorHAnsi"/>
                <w:i/>
                <w:sz w:val="20"/>
                <w:szCs w:val="20"/>
              </w:rPr>
              <w:t>la restriction de l’usage des réseaux sociaux pendant le temps de travail,</w:t>
            </w:r>
            <w:r w:rsidR="00D27A5D" w:rsidRPr="00662AF0">
              <w:rPr>
                <w:rFonts w:cstheme="minorHAnsi"/>
                <w:i/>
                <w:sz w:val="20"/>
                <w:szCs w:val="20"/>
              </w:rPr>
              <w:t xml:space="preserve"> </w:t>
            </w:r>
            <w:r w:rsidRPr="00662AF0">
              <w:rPr>
                <w:rFonts w:cstheme="minorHAnsi"/>
                <w:i/>
                <w:sz w:val="20"/>
                <w:szCs w:val="20"/>
              </w:rPr>
              <w:t>le téléchargement de logiciels</w:t>
            </w:r>
            <w:r w:rsidR="00D27A5D" w:rsidRPr="00662AF0">
              <w:rPr>
                <w:rFonts w:cstheme="minorHAnsi"/>
                <w:i/>
                <w:sz w:val="20"/>
                <w:szCs w:val="20"/>
              </w:rPr>
              <w:t xml:space="preserve">, </w:t>
            </w:r>
            <w:r w:rsidRPr="00662AF0">
              <w:rPr>
                <w:rFonts w:cstheme="minorHAnsi"/>
                <w:i/>
                <w:sz w:val="20"/>
                <w:szCs w:val="20"/>
              </w:rPr>
              <w:t>le contrôle des temps de connexion et des sites visités,…</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A condition de l’avoir spécifié dans le règlement intérieur de l’entreprise pour que tous les salariés soient informés de cette mesure.</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13EA4" w:rsidP="0023727F">
            <w:pPr>
              <w:jc w:val="center"/>
              <w:rPr>
                <w:rFonts w:cstheme="minorHAnsi"/>
                <w:b/>
                <w:sz w:val="24"/>
                <w:szCs w:val="24"/>
              </w:rPr>
            </w:pPr>
            <w:r w:rsidRPr="00662AF0">
              <w:rPr>
                <w:rFonts w:cstheme="minorHAnsi"/>
                <w:sz w:val="24"/>
                <w:szCs w:val="24"/>
              </w:rPr>
              <w:lastRenderedPageBreak/>
              <w:sym w:font="Wingdings 2" w:char="F0F0"/>
            </w:r>
            <w:r w:rsidRPr="00662AF0">
              <w:rPr>
                <w:rFonts w:cstheme="minorHAnsi"/>
                <w:sz w:val="24"/>
                <w:szCs w:val="24"/>
              </w:rPr>
              <w:sym w:font="Wingdings 2" w:char="F0F0"/>
            </w:r>
            <w:r w:rsidRPr="00662AF0">
              <w:rPr>
                <w:rFonts w:cstheme="minorHAnsi"/>
                <w:sz w:val="24"/>
                <w:szCs w:val="24"/>
              </w:rPr>
              <w:t xml:space="preserve"> </w:t>
            </w:r>
            <w:r w:rsidR="0023727F">
              <w:rPr>
                <w:rFonts w:cstheme="minorHAnsi"/>
                <w:b/>
                <w:sz w:val="24"/>
                <w:szCs w:val="24"/>
              </w:rPr>
              <w:t xml:space="preserve">Exposer une raison expliquant l’encadrement par la loi du </w:t>
            </w:r>
            <w:r w:rsidR="00F9773D" w:rsidRPr="00662AF0">
              <w:rPr>
                <w:rFonts w:cstheme="minorHAnsi"/>
                <w:b/>
                <w:sz w:val="24"/>
                <w:szCs w:val="24"/>
              </w:rPr>
              <w:t>pouvoir de surveillance de l’employeur</w:t>
            </w:r>
            <w:r w:rsidR="0023727F">
              <w:rPr>
                <w:rFonts w:cstheme="minorHAnsi"/>
                <w:b/>
                <w:sz w:val="24"/>
                <w:szCs w:val="24"/>
              </w:rPr>
              <w:t>.</w:t>
            </w:r>
          </w:p>
        </w:tc>
        <w:tc>
          <w:tcPr>
            <w:tcW w:w="2835" w:type="dxa"/>
            <w:tcBorders>
              <w:bottom w:val="dotted" w:sz="2" w:space="0" w:color="auto"/>
            </w:tcBorders>
            <w:vAlign w:val="center"/>
          </w:tcPr>
          <w:p w:rsidR="00F9773D" w:rsidRPr="00662AF0" w:rsidRDefault="00313EA4"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Préciser q</w:t>
            </w:r>
            <w:r w:rsidR="00F9773D" w:rsidRPr="00662AF0">
              <w:rPr>
                <w:rFonts w:cstheme="minorHAnsi"/>
                <w:b/>
                <w:sz w:val="24"/>
                <w:szCs w:val="24"/>
              </w:rPr>
              <w:t>ui évalue le caractère raisonnable des pratiques des salariés en matière d’usage personnel des outils professionnels</w:t>
            </w:r>
            <w:r w:rsidR="0023727F">
              <w:rPr>
                <w:rFonts w:cstheme="minorHAnsi"/>
                <w:b/>
                <w:sz w:val="24"/>
                <w:szCs w:val="24"/>
              </w:rPr>
              <w:t>.</w:t>
            </w:r>
          </w:p>
        </w:tc>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Préciser</w:t>
            </w:r>
            <w:r w:rsidR="00F9773D" w:rsidRPr="00662AF0">
              <w:rPr>
                <w:rFonts w:cstheme="minorHAnsi"/>
                <w:b/>
                <w:sz w:val="24"/>
                <w:szCs w:val="24"/>
              </w:rPr>
              <w:t xml:space="preserve"> la procédure à suivre pour mettre en place un système de vidéosurveillance au sein de l’entreprise.</w:t>
            </w:r>
          </w:p>
        </w:tc>
        <w:tc>
          <w:tcPr>
            <w:tcW w:w="2835" w:type="dxa"/>
            <w:tcBorders>
              <w:bottom w:val="dotted" w:sz="2" w:space="0" w:color="auto"/>
            </w:tcBorders>
            <w:vAlign w:val="center"/>
          </w:tcPr>
          <w:p w:rsidR="00F9773D"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Expliquer</w:t>
            </w:r>
            <w:r w:rsidR="00F9773D" w:rsidRPr="00662AF0">
              <w:rPr>
                <w:rFonts w:cstheme="minorHAnsi"/>
                <w:b/>
                <w:sz w:val="24"/>
                <w:szCs w:val="24"/>
              </w:rPr>
              <w:t xml:space="preserve"> ce que peut surveiller un système de vidéosurveillance et ce qu’il ne peut pas contrôler.</w:t>
            </w:r>
          </w:p>
        </w:tc>
      </w:tr>
      <w:tr w:rsidR="00F9773D" w:rsidRPr="00662AF0" w:rsidTr="00F961D8">
        <w:trPr>
          <w:trHeight w:hRule="exact" w:val="1985"/>
          <w:jc w:val="center"/>
        </w:trPr>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Pour éviter les pratiques abusives de la part de l’employeur pouvant conduire à des sanctions disciplinaires et pour respecter la vie privée du salarié (principe constitutionnel).</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En 1</w:t>
            </w:r>
            <w:r w:rsidRPr="00662AF0">
              <w:rPr>
                <w:rFonts w:cstheme="minorHAnsi"/>
                <w:i/>
                <w:sz w:val="20"/>
                <w:szCs w:val="20"/>
                <w:vertAlign w:val="superscript"/>
              </w:rPr>
              <w:t>er</w:t>
            </w:r>
            <w:r w:rsidRPr="00662AF0">
              <w:rPr>
                <w:rFonts w:cstheme="minorHAnsi"/>
                <w:i/>
                <w:sz w:val="20"/>
                <w:szCs w:val="20"/>
              </w:rPr>
              <w:t xml:space="preserve"> lieu l’employeur qui décidera ou non de sanctions disciplinaires et en cas de conflit, ce rôle revient au juge du conseil de prud’hommes.</w:t>
            </w:r>
          </w:p>
        </w:tc>
        <w:tc>
          <w:tcPr>
            <w:tcW w:w="2835" w:type="dxa"/>
            <w:tcBorders>
              <w:top w:val="dotted" w:sz="2" w:space="0" w:color="auto"/>
            </w:tcBorders>
            <w:vAlign w:val="center"/>
          </w:tcPr>
          <w:p w:rsidR="00F9773D" w:rsidRPr="00662AF0" w:rsidRDefault="00F9773D" w:rsidP="00313EA4">
            <w:pPr>
              <w:jc w:val="center"/>
              <w:rPr>
                <w:rFonts w:cstheme="minorHAnsi"/>
                <w:i/>
                <w:sz w:val="20"/>
                <w:szCs w:val="20"/>
              </w:rPr>
            </w:pPr>
            <w:r w:rsidRPr="00662AF0">
              <w:rPr>
                <w:rFonts w:cstheme="minorHAnsi"/>
                <w:i/>
                <w:sz w:val="18"/>
                <w:szCs w:val="18"/>
              </w:rPr>
              <w:t>1/ Déclaration préalable à la CNIL</w:t>
            </w:r>
            <w:r w:rsidR="00D27A5D" w:rsidRPr="00662AF0">
              <w:rPr>
                <w:rFonts w:cstheme="minorHAnsi"/>
                <w:i/>
                <w:sz w:val="18"/>
                <w:szCs w:val="18"/>
              </w:rPr>
              <w:t>,</w:t>
            </w:r>
            <w:r w:rsidR="00313EA4" w:rsidRPr="00662AF0">
              <w:rPr>
                <w:rFonts w:cstheme="minorHAnsi"/>
                <w:i/>
                <w:sz w:val="18"/>
                <w:szCs w:val="18"/>
              </w:rPr>
              <w:t xml:space="preserve"> </w:t>
            </w:r>
            <w:r w:rsidRPr="00662AF0">
              <w:rPr>
                <w:rFonts w:cstheme="minorHAnsi"/>
                <w:i/>
                <w:sz w:val="18"/>
                <w:szCs w:val="18"/>
              </w:rPr>
              <w:t>2/ Information préalable des salariés par voie d’affichage</w:t>
            </w:r>
            <w:r w:rsidR="00D27A5D" w:rsidRPr="00662AF0">
              <w:rPr>
                <w:rFonts w:cstheme="minorHAnsi"/>
                <w:i/>
                <w:sz w:val="18"/>
                <w:szCs w:val="18"/>
              </w:rPr>
              <w:t>,</w:t>
            </w:r>
            <w:r w:rsidR="00313EA4" w:rsidRPr="00662AF0">
              <w:rPr>
                <w:rFonts w:cstheme="minorHAnsi"/>
                <w:i/>
                <w:sz w:val="18"/>
                <w:szCs w:val="18"/>
              </w:rPr>
              <w:t xml:space="preserve"> dans le RI ou la charte informatique de l’entreprise, </w:t>
            </w:r>
            <w:r w:rsidRPr="00662AF0">
              <w:rPr>
                <w:rFonts w:cstheme="minorHAnsi"/>
                <w:i/>
                <w:sz w:val="18"/>
                <w:szCs w:val="18"/>
              </w:rPr>
              <w:t>3/Information préalable des représentants du personnel</w:t>
            </w:r>
            <w:r w:rsidR="00D27A5D" w:rsidRPr="00662AF0">
              <w:rPr>
                <w:rFonts w:cstheme="minorHAnsi"/>
                <w:i/>
                <w:sz w:val="18"/>
                <w:szCs w:val="18"/>
              </w:rPr>
              <w:t>,</w:t>
            </w:r>
            <w:r w:rsidR="00313EA4" w:rsidRPr="00662AF0">
              <w:rPr>
                <w:rFonts w:cstheme="minorHAnsi"/>
                <w:i/>
                <w:sz w:val="18"/>
                <w:szCs w:val="18"/>
              </w:rPr>
              <w:t xml:space="preserve"> </w:t>
            </w:r>
            <w:r w:rsidRPr="00662AF0">
              <w:rPr>
                <w:rFonts w:cstheme="minorHAnsi"/>
                <w:i/>
                <w:sz w:val="18"/>
                <w:szCs w:val="18"/>
              </w:rPr>
              <w:t xml:space="preserve">3/ Mise en place du </w:t>
            </w:r>
            <w:r w:rsidRPr="00662AF0">
              <w:rPr>
                <w:rFonts w:cstheme="minorHAnsi"/>
                <w:i/>
                <w:sz w:val="20"/>
                <w:szCs w:val="20"/>
              </w:rPr>
              <w:t>dispositif</w:t>
            </w:r>
            <w:r w:rsidR="00D27A5D" w:rsidRPr="00662AF0">
              <w:rPr>
                <w:rFonts w:cstheme="minorHAnsi"/>
                <w:i/>
                <w:sz w:val="20"/>
                <w:szCs w:val="20"/>
              </w:rPr>
              <w:t>.</w:t>
            </w:r>
          </w:p>
        </w:tc>
        <w:tc>
          <w:tcPr>
            <w:tcW w:w="2835" w:type="dxa"/>
            <w:tcBorders>
              <w:top w:val="dotted" w:sz="2" w:space="0" w:color="auto"/>
            </w:tcBorders>
            <w:vAlign w:val="center"/>
          </w:tcPr>
          <w:p w:rsidR="00F9773D" w:rsidRPr="00662AF0" w:rsidRDefault="00D27A5D" w:rsidP="00D27A5D">
            <w:pPr>
              <w:jc w:val="center"/>
              <w:rPr>
                <w:rFonts w:cstheme="minorHAnsi"/>
                <w:i/>
                <w:sz w:val="20"/>
                <w:szCs w:val="20"/>
              </w:rPr>
            </w:pPr>
            <w:r w:rsidRPr="00662AF0">
              <w:rPr>
                <w:rFonts w:cstheme="minorHAnsi"/>
                <w:i/>
                <w:sz w:val="19"/>
                <w:szCs w:val="19"/>
              </w:rPr>
              <w:t>C</w:t>
            </w:r>
            <w:r w:rsidR="00F9773D" w:rsidRPr="00662AF0">
              <w:rPr>
                <w:rFonts w:cstheme="minorHAnsi"/>
                <w:i/>
                <w:sz w:val="19"/>
                <w:szCs w:val="19"/>
              </w:rPr>
              <w:t>e système permet de surveiller les accès aux locaux, les zones de travail de l’entreprise. Mais il ne doit pas conduire à une surveillance permanente du salarié : pas de caméra dans les zones de repos, aux toilettes, au dessus des</w:t>
            </w:r>
            <w:r w:rsidR="00F9773D" w:rsidRPr="00662AF0">
              <w:rPr>
                <w:rFonts w:cstheme="minorHAnsi"/>
                <w:i/>
                <w:sz w:val="20"/>
                <w:szCs w:val="20"/>
              </w:rPr>
              <w:t xml:space="preserve"> postes de travail,…</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E7724" w:rsidP="0023727F">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23727F">
              <w:rPr>
                <w:rFonts w:cstheme="minorHAnsi"/>
                <w:b/>
                <w:sz w:val="24"/>
                <w:szCs w:val="24"/>
              </w:rPr>
              <w:t xml:space="preserve">Indiquer le </w:t>
            </w:r>
            <w:r w:rsidR="00F9773D" w:rsidRPr="00662AF0">
              <w:rPr>
                <w:rFonts w:cstheme="minorHAnsi"/>
                <w:b/>
                <w:sz w:val="24"/>
                <w:szCs w:val="24"/>
              </w:rPr>
              <w:t>temps</w:t>
            </w:r>
            <w:r w:rsidR="0023727F">
              <w:rPr>
                <w:rFonts w:cstheme="minorHAnsi"/>
                <w:b/>
                <w:sz w:val="24"/>
                <w:szCs w:val="24"/>
              </w:rPr>
              <w:t xml:space="preserve"> de conservation d</w:t>
            </w:r>
            <w:r w:rsidR="00F9773D" w:rsidRPr="00662AF0">
              <w:rPr>
                <w:rFonts w:cstheme="minorHAnsi"/>
                <w:b/>
                <w:sz w:val="24"/>
                <w:szCs w:val="24"/>
              </w:rPr>
              <w:t xml:space="preserve">es images </w:t>
            </w:r>
            <w:r w:rsidR="0023727F">
              <w:rPr>
                <w:rFonts w:cstheme="minorHAnsi"/>
                <w:b/>
                <w:sz w:val="24"/>
                <w:szCs w:val="24"/>
              </w:rPr>
              <w:t xml:space="preserve">d’un </w:t>
            </w:r>
            <w:r w:rsidR="0023727F" w:rsidRPr="00662AF0">
              <w:rPr>
                <w:rFonts w:cstheme="minorHAnsi"/>
                <w:b/>
                <w:sz w:val="24"/>
                <w:szCs w:val="24"/>
              </w:rPr>
              <w:t>système de vidéosurveillance</w:t>
            </w:r>
            <w:r w:rsidR="0023727F">
              <w:rPr>
                <w:rFonts w:cstheme="minorHAnsi"/>
                <w:b/>
                <w:sz w:val="24"/>
                <w:szCs w:val="24"/>
              </w:rPr>
              <w:t>.</w:t>
            </w:r>
          </w:p>
        </w:tc>
        <w:tc>
          <w:tcPr>
            <w:tcW w:w="2835" w:type="dxa"/>
            <w:tcBorders>
              <w:bottom w:val="dotted" w:sz="2" w:space="0" w:color="auto"/>
            </w:tcBorders>
            <w:vAlign w:val="center"/>
          </w:tcPr>
          <w:p w:rsidR="00F9773D" w:rsidRPr="00662AF0" w:rsidRDefault="003E7724"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Préciser q</w:t>
            </w:r>
            <w:r w:rsidR="00F9773D" w:rsidRPr="00662AF0">
              <w:rPr>
                <w:rFonts w:cstheme="minorHAnsi"/>
                <w:b/>
                <w:sz w:val="24"/>
                <w:szCs w:val="24"/>
              </w:rPr>
              <w:t>ui peut consulter les images obtenues de caméras de vidéosurveillance</w:t>
            </w:r>
            <w:r w:rsidR="0023727F">
              <w:rPr>
                <w:rFonts w:cstheme="minorHAnsi"/>
                <w:b/>
                <w:sz w:val="24"/>
                <w:szCs w:val="24"/>
              </w:rPr>
              <w:t>.</w:t>
            </w:r>
          </w:p>
        </w:tc>
        <w:tc>
          <w:tcPr>
            <w:tcW w:w="2835" w:type="dxa"/>
            <w:tcBorders>
              <w:bottom w:val="dotted" w:sz="2" w:space="0" w:color="auto"/>
            </w:tcBorders>
            <w:vAlign w:val="center"/>
          </w:tcPr>
          <w:p w:rsidR="00F9773D" w:rsidRPr="0023727F" w:rsidRDefault="003E7724" w:rsidP="0023727F">
            <w:pPr>
              <w:jc w:val="center"/>
              <w:rPr>
                <w:rFonts w:cstheme="minorHAnsi"/>
                <w:b/>
                <w:sz w:val="23"/>
                <w:szCs w:val="23"/>
              </w:rPr>
            </w:pPr>
            <w:r w:rsidRPr="0023727F">
              <w:rPr>
                <w:rFonts w:cstheme="minorHAnsi"/>
                <w:sz w:val="23"/>
                <w:szCs w:val="23"/>
              </w:rPr>
              <w:sym w:font="Wingdings 2" w:char="F0F0"/>
            </w:r>
            <w:r w:rsidRPr="0023727F">
              <w:rPr>
                <w:rFonts w:cstheme="minorHAnsi"/>
                <w:sz w:val="23"/>
                <w:szCs w:val="23"/>
              </w:rPr>
              <w:sym w:font="Wingdings 2" w:char="F0F0"/>
            </w:r>
            <w:r w:rsidRPr="0023727F">
              <w:rPr>
                <w:rFonts w:cstheme="minorHAnsi"/>
                <w:sz w:val="23"/>
                <w:szCs w:val="23"/>
              </w:rPr>
              <w:t xml:space="preserve"> </w:t>
            </w:r>
            <w:r w:rsidR="0023727F" w:rsidRPr="0023727F">
              <w:rPr>
                <w:rFonts w:cstheme="minorHAnsi"/>
                <w:b/>
                <w:sz w:val="23"/>
                <w:szCs w:val="23"/>
              </w:rPr>
              <w:t>Indiquer le</w:t>
            </w:r>
            <w:r w:rsidR="00F9773D" w:rsidRPr="0023727F">
              <w:rPr>
                <w:rFonts w:cstheme="minorHAnsi"/>
                <w:b/>
                <w:sz w:val="23"/>
                <w:szCs w:val="23"/>
              </w:rPr>
              <w:t xml:space="preserve"> risque </w:t>
            </w:r>
            <w:r w:rsidR="0023727F" w:rsidRPr="0023727F">
              <w:rPr>
                <w:rFonts w:cstheme="minorHAnsi"/>
                <w:b/>
                <w:sz w:val="23"/>
                <w:szCs w:val="23"/>
              </w:rPr>
              <w:t xml:space="preserve">juridique pris par </w:t>
            </w:r>
            <w:r w:rsidR="00F9773D" w:rsidRPr="0023727F">
              <w:rPr>
                <w:rFonts w:cstheme="minorHAnsi"/>
                <w:b/>
                <w:sz w:val="23"/>
                <w:szCs w:val="23"/>
              </w:rPr>
              <w:t>l’employeur qui n’a pas informé préalablement ses salariés de la mise en place d’un dispositif de vidéosurveillance</w:t>
            </w:r>
            <w:r w:rsidR="0023727F" w:rsidRPr="0023727F">
              <w:rPr>
                <w:rFonts w:cstheme="minorHAnsi"/>
                <w:b/>
                <w:sz w:val="23"/>
                <w:szCs w:val="23"/>
              </w:rPr>
              <w:t>.</w:t>
            </w:r>
          </w:p>
        </w:tc>
        <w:tc>
          <w:tcPr>
            <w:tcW w:w="2835" w:type="dxa"/>
            <w:tcBorders>
              <w:bottom w:val="dotted" w:sz="2" w:space="0" w:color="auto"/>
            </w:tcBorders>
            <w:vAlign w:val="center"/>
          </w:tcPr>
          <w:p w:rsidR="00F9773D" w:rsidRPr="00662AF0" w:rsidRDefault="003E7724"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 xml:space="preserve">Préciser si un client peut </w:t>
            </w:r>
            <w:r w:rsidR="00F9773D" w:rsidRPr="0023727F">
              <w:rPr>
                <w:rFonts w:cstheme="minorHAnsi"/>
                <w:b/>
                <w:sz w:val="24"/>
                <w:szCs w:val="24"/>
              </w:rPr>
              <w:t>s’opposer à la mise en place d’un système de vidéosurveillance dans un magasin de prêt-à-porter</w:t>
            </w:r>
            <w:r w:rsidR="0023727F">
              <w:rPr>
                <w:rFonts w:cstheme="minorHAnsi"/>
                <w:b/>
                <w:sz w:val="24"/>
                <w:szCs w:val="24"/>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1 mois maximum.</w:t>
            </w:r>
          </w:p>
        </w:tc>
        <w:tc>
          <w:tcPr>
            <w:tcW w:w="2835" w:type="dxa"/>
            <w:tcBorders>
              <w:top w:val="dotted" w:sz="2" w:space="0" w:color="auto"/>
              <w:bottom w:val="single" w:sz="4" w:space="0" w:color="auto"/>
            </w:tcBorders>
            <w:vAlign w:val="center"/>
          </w:tcPr>
          <w:p w:rsidR="00F9773D" w:rsidRPr="00662AF0" w:rsidRDefault="00F9773D" w:rsidP="003E7724">
            <w:pPr>
              <w:jc w:val="center"/>
              <w:rPr>
                <w:rFonts w:cstheme="minorHAnsi"/>
                <w:i/>
                <w:sz w:val="20"/>
                <w:szCs w:val="20"/>
              </w:rPr>
            </w:pPr>
            <w:r w:rsidRPr="00662AF0">
              <w:rPr>
                <w:rFonts w:cstheme="minorHAnsi"/>
                <w:i/>
                <w:sz w:val="20"/>
                <w:szCs w:val="20"/>
              </w:rPr>
              <w:t>Les personnes habilité</w:t>
            </w:r>
            <w:r w:rsidR="003E7724" w:rsidRPr="00662AF0">
              <w:rPr>
                <w:rFonts w:cstheme="minorHAnsi"/>
                <w:i/>
                <w:sz w:val="20"/>
                <w:szCs w:val="20"/>
              </w:rPr>
              <w:t>e</w:t>
            </w:r>
            <w:r w:rsidRPr="00662AF0">
              <w:rPr>
                <w:rFonts w:cstheme="minorHAnsi"/>
                <w:i/>
                <w:sz w:val="20"/>
                <w:szCs w:val="20"/>
              </w:rPr>
              <w:t xml:space="preserve">s, comme </w:t>
            </w:r>
            <w:r w:rsidR="003E7724" w:rsidRPr="00662AF0">
              <w:rPr>
                <w:rFonts w:cstheme="minorHAnsi"/>
                <w:i/>
                <w:sz w:val="20"/>
                <w:szCs w:val="20"/>
              </w:rPr>
              <w:t xml:space="preserve">le dirigeant, </w:t>
            </w:r>
            <w:r w:rsidRPr="00662AF0">
              <w:rPr>
                <w:rFonts w:cstheme="minorHAnsi"/>
                <w:i/>
                <w:sz w:val="20"/>
                <w:szCs w:val="20"/>
              </w:rPr>
              <w:t>le responsable de la sécurité,</w:t>
            </w:r>
            <w:r w:rsidR="003E7724" w:rsidRPr="00662AF0">
              <w:rPr>
                <w:rFonts w:cstheme="minorHAnsi"/>
                <w:i/>
                <w:sz w:val="20"/>
                <w:szCs w:val="20"/>
              </w:rPr>
              <w:t xml:space="preserve"> l’ASR, un huissier.</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Il commet un délit qui peut être puni de 5 ans d’emprisonnement et de 300 000€ d’amende.</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Le client ne peut pas s’y opposer mais il doit être informé de la mise en place du dispositif par l’apposition d’un écriteau à l’entrée du magasin.</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E7724" w:rsidP="0023727F">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23727F">
              <w:rPr>
                <w:rFonts w:cstheme="minorHAnsi"/>
                <w:b/>
                <w:sz w:val="24"/>
                <w:szCs w:val="24"/>
              </w:rPr>
              <w:t>Définir</w:t>
            </w:r>
            <w:r w:rsidR="00F9773D" w:rsidRPr="00662AF0">
              <w:rPr>
                <w:rFonts w:cstheme="minorHAnsi"/>
                <w:b/>
                <w:sz w:val="24"/>
                <w:szCs w:val="24"/>
              </w:rPr>
              <w:t xml:space="preserve"> la géolocalisation</w:t>
            </w:r>
            <w:r w:rsidR="0023727F">
              <w:rPr>
                <w:rFonts w:cstheme="minorHAnsi"/>
                <w:b/>
                <w:sz w:val="24"/>
                <w:szCs w:val="24"/>
              </w:rPr>
              <w:t>.</w:t>
            </w:r>
          </w:p>
        </w:tc>
        <w:tc>
          <w:tcPr>
            <w:tcW w:w="2835" w:type="dxa"/>
            <w:tcBorders>
              <w:bottom w:val="dotted" w:sz="2" w:space="0" w:color="auto"/>
            </w:tcBorders>
            <w:vAlign w:val="center"/>
          </w:tcPr>
          <w:p w:rsidR="00F9773D" w:rsidRPr="00662AF0" w:rsidRDefault="003E7724" w:rsidP="003E7724">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Pr="00662AF0">
              <w:rPr>
                <w:rFonts w:cstheme="minorHAnsi"/>
                <w:b/>
                <w:sz w:val="24"/>
                <w:szCs w:val="24"/>
              </w:rPr>
              <w:t xml:space="preserve">Proposer trois </w:t>
            </w:r>
            <w:r w:rsidR="00F9773D" w:rsidRPr="00662AF0">
              <w:rPr>
                <w:rFonts w:cstheme="minorHAnsi"/>
                <w:b/>
                <w:sz w:val="24"/>
                <w:szCs w:val="24"/>
              </w:rPr>
              <w:t xml:space="preserve">finalités </w:t>
            </w:r>
            <w:r w:rsidRPr="00662AF0">
              <w:rPr>
                <w:rFonts w:cstheme="minorHAnsi"/>
                <w:b/>
                <w:sz w:val="24"/>
                <w:szCs w:val="24"/>
              </w:rPr>
              <w:t>d’un système de géolocalisation.</w:t>
            </w:r>
          </w:p>
        </w:tc>
        <w:tc>
          <w:tcPr>
            <w:tcW w:w="2835" w:type="dxa"/>
            <w:tcBorders>
              <w:bottom w:val="dotted" w:sz="2" w:space="0" w:color="auto"/>
            </w:tcBorders>
            <w:vAlign w:val="center"/>
          </w:tcPr>
          <w:p w:rsidR="00F9773D" w:rsidRPr="00662AF0" w:rsidRDefault="003E772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Préciser</w:t>
            </w:r>
            <w:r w:rsidR="00F9773D" w:rsidRPr="00662AF0">
              <w:rPr>
                <w:rFonts w:cstheme="minorHAnsi"/>
                <w:b/>
                <w:sz w:val="24"/>
                <w:szCs w:val="24"/>
              </w:rPr>
              <w:t xml:space="preserve"> les modalités de mise en place d’un système de géolocalisation.</w:t>
            </w:r>
          </w:p>
        </w:tc>
        <w:tc>
          <w:tcPr>
            <w:tcW w:w="2835" w:type="dxa"/>
            <w:tcBorders>
              <w:bottom w:val="dotted" w:sz="2" w:space="0" w:color="auto"/>
            </w:tcBorders>
            <w:vAlign w:val="center"/>
          </w:tcPr>
          <w:p w:rsidR="00F9773D" w:rsidRPr="00662AF0" w:rsidRDefault="003E7724"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sym w:font="Wingdings 2" w:char="F0F0"/>
            </w: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 xml:space="preserve">Préciser </w:t>
            </w:r>
            <w:r w:rsidR="00F9773D" w:rsidRPr="0023727F">
              <w:rPr>
                <w:rFonts w:cstheme="minorHAnsi"/>
                <w:b/>
                <w:sz w:val="24"/>
                <w:szCs w:val="24"/>
              </w:rPr>
              <w:t>l’étendue du pouvoir de surveillance de l’employeur en matière</w:t>
            </w:r>
            <w:r w:rsidR="00F9773D" w:rsidRPr="00662AF0">
              <w:rPr>
                <w:rFonts w:cstheme="minorHAnsi"/>
                <w:b/>
                <w:sz w:val="24"/>
                <w:szCs w:val="24"/>
              </w:rPr>
              <w:t xml:space="preserve"> de géolocalisation</w:t>
            </w:r>
            <w:r w:rsidR="0023727F">
              <w:rPr>
                <w:rFonts w:cstheme="minorHAnsi"/>
                <w:b/>
                <w:sz w:val="24"/>
                <w:szCs w:val="24"/>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D27A5D">
            <w:pPr>
              <w:jc w:val="center"/>
              <w:rPr>
                <w:rFonts w:cstheme="minorHAnsi"/>
                <w:i/>
                <w:sz w:val="20"/>
                <w:szCs w:val="20"/>
              </w:rPr>
            </w:pPr>
            <w:r w:rsidRPr="00662AF0">
              <w:rPr>
                <w:rFonts w:cstheme="minorHAnsi"/>
                <w:i/>
                <w:sz w:val="20"/>
                <w:szCs w:val="20"/>
              </w:rPr>
              <w:t>Dispositif permettant d’identifier la position géographique, à un instant donnée ou en continu, des salariés de l’entreprise, par la localisation de matériels dont ils ont l’usage</w:t>
            </w:r>
            <w:r w:rsidR="00D27A5D" w:rsidRPr="00662AF0">
              <w:rPr>
                <w:rFonts w:cstheme="minorHAnsi"/>
                <w:i/>
                <w:sz w:val="20"/>
                <w:szCs w:val="20"/>
              </w:rPr>
              <w:t xml:space="preserve"> (ex : véhicule, ordinateurs,…)</w:t>
            </w:r>
          </w:p>
        </w:tc>
        <w:tc>
          <w:tcPr>
            <w:tcW w:w="2835" w:type="dxa"/>
            <w:tcBorders>
              <w:top w:val="dotted" w:sz="2" w:space="0" w:color="auto"/>
              <w:bottom w:val="single" w:sz="4" w:space="0" w:color="auto"/>
            </w:tcBorders>
            <w:vAlign w:val="center"/>
          </w:tcPr>
          <w:p w:rsidR="00F9773D" w:rsidRPr="00662AF0" w:rsidRDefault="00F9773D" w:rsidP="003E7724">
            <w:pPr>
              <w:jc w:val="center"/>
              <w:rPr>
                <w:rFonts w:cstheme="minorHAnsi"/>
                <w:i/>
                <w:sz w:val="18"/>
                <w:szCs w:val="18"/>
              </w:rPr>
            </w:pPr>
            <w:r w:rsidRPr="00662AF0">
              <w:rPr>
                <w:rFonts w:cstheme="minorHAnsi"/>
                <w:i/>
                <w:sz w:val="18"/>
                <w:szCs w:val="18"/>
              </w:rPr>
              <w:t xml:space="preserve">Il </w:t>
            </w:r>
            <w:r w:rsidR="003E7724" w:rsidRPr="00662AF0">
              <w:rPr>
                <w:rFonts w:cstheme="minorHAnsi"/>
                <w:i/>
                <w:sz w:val="18"/>
                <w:szCs w:val="18"/>
              </w:rPr>
              <w:t>peut</w:t>
            </w:r>
            <w:r w:rsidRPr="00662AF0">
              <w:rPr>
                <w:rFonts w:cstheme="minorHAnsi"/>
                <w:i/>
                <w:sz w:val="18"/>
                <w:szCs w:val="18"/>
              </w:rPr>
              <w:t xml:space="preserve"> permettre d’assurer la sécurité de l’employeur ou des marchandises, le suivi et la facturation d’une prestation de transport de personnes ou de marchandises, le suivi du temps de travail (durée d’utilisation du véhicule, kilométrage parcouru), l’entretien </w:t>
            </w:r>
            <w:r w:rsidR="00D27A5D" w:rsidRPr="00662AF0">
              <w:rPr>
                <w:rFonts w:cstheme="minorHAnsi"/>
                <w:i/>
                <w:sz w:val="18"/>
                <w:szCs w:val="18"/>
              </w:rPr>
              <w:t>du matériel</w:t>
            </w:r>
            <w:r w:rsidRPr="00662AF0">
              <w:rPr>
                <w:rFonts w:cstheme="minorHAnsi"/>
                <w:i/>
                <w:sz w:val="18"/>
                <w:szCs w:val="18"/>
              </w:rPr>
              <w:t>,…</w:t>
            </w:r>
          </w:p>
        </w:tc>
        <w:tc>
          <w:tcPr>
            <w:tcW w:w="2835" w:type="dxa"/>
            <w:tcBorders>
              <w:top w:val="dotted" w:sz="2" w:space="0" w:color="auto"/>
              <w:bottom w:val="single" w:sz="4" w:space="0" w:color="auto"/>
            </w:tcBorders>
            <w:vAlign w:val="center"/>
          </w:tcPr>
          <w:p w:rsidR="00F9773D" w:rsidRPr="00662AF0" w:rsidRDefault="00F9773D" w:rsidP="003E7724">
            <w:pPr>
              <w:jc w:val="center"/>
              <w:rPr>
                <w:rFonts w:cstheme="minorHAnsi"/>
                <w:i/>
                <w:sz w:val="19"/>
                <w:szCs w:val="19"/>
              </w:rPr>
            </w:pPr>
            <w:r w:rsidRPr="00662AF0">
              <w:rPr>
                <w:rFonts w:cstheme="minorHAnsi"/>
                <w:i/>
                <w:sz w:val="19"/>
                <w:szCs w:val="19"/>
              </w:rPr>
              <w:t>1/ Déclaration préalable à la CNIL</w:t>
            </w:r>
            <w:r w:rsidR="003E7724" w:rsidRPr="00662AF0">
              <w:rPr>
                <w:rFonts w:cstheme="minorHAnsi"/>
                <w:i/>
                <w:sz w:val="19"/>
                <w:szCs w:val="19"/>
              </w:rPr>
              <w:t xml:space="preserve">, </w:t>
            </w:r>
            <w:r w:rsidRPr="00662AF0">
              <w:rPr>
                <w:rFonts w:cstheme="minorHAnsi"/>
                <w:i/>
                <w:sz w:val="19"/>
                <w:szCs w:val="19"/>
              </w:rPr>
              <w:t>2/ Information préalable des salariés (par lettre remise en main propre, par voie d’affichage ou réunion,</w:t>
            </w:r>
            <w:r w:rsidR="003E7724" w:rsidRPr="00662AF0">
              <w:rPr>
                <w:rFonts w:cstheme="minorHAnsi"/>
                <w:i/>
                <w:sz w:val="19"/>
                <w:szCs w:val="19"/>
              </w:rPr>
              <w:t xml:space="preserve"> dans le RI ou la charte informatique de l’entreprise</w:t>
            </w:r>
            <w:r w:rsidRPr="00662AF0">
              <w:rPr>
                <w:rFonts w:cstheme="minorHAnsi"/>
                <w:i/>
                <w:sz w:val="19"/>
                <w:szCs w:val="19"/>
              </w:rPr>
              <w:t>…),</w:t>
            </w:r>
            <w:r w:rsidR="003E7724" w:rsidRPr="00662AF0">
              <w:rPr>
                <w:rFonts w:cstheme="minorHAnsi"/>
                <w:i/>
                <w:sz w:val="19"/>
                <w:szCs w:val="19"/>
              </w:rPr>
              <w:t xml:space="preserve"> </w:t>
            </w:r>
            <w:r w:rsidRPr="00662AF0">
              <w:rPr>
                <w:rFonts w:cstheme="minorHAnsi"/>
                <w:i/>
                <w:sz w:val="19"/>
                <w:szCs w:val="19"/>
              </w:rPr>
              <w:t>3/ Mise en œuvre du dispositif</w:t>
            </w:r>
            <w:r w:rsidR="003E7724" w:rsidRPr="00662AF0">
              <w:rPr>
                <w:rFonts w:cstheme="minorHAnsi"/>
                <w:i/>
                <w:sz w:val="19"/>
                <w:szCs w:val="19"/>
              </w:rPr>
              <w:t>.</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 xml:space="preserve">Il peut contrôler les déplacements des salariés pendant leur temps de travail </w:t>
            </w:r>
            <w:r w:rsidRPr="00662AF0">
              <w:rPr>
                <w:rFonts w:cstheme="minorHAnsi"/>
                <w:i/>
                <w:sz w:val="20"/>
                <w:szCs w:val="20"/>
                <w:u w:val="single"/>
              </w:rPr>
              <w:t>mais</w:t>
            </w:r>
            <w:r w:rsidRPr="00662AF0">
              <w:rPr>
                <w:rFonts w:cstheme="minorHAnsi"/>
                <w:i/>
                <w:sz w:val="20"/>
                <w:szCs w:val="20"/>
              </w:rPr>
              <w:t xml:space="preserve"> le dispositif ne doit pas conduire à une surveillance permanente du salarié.</w:t>
            </w:r>
          </w:p>
        </w:tc>
      </w:tr>
      <w:tr w:rsidR="00F9773D" w:rsidRPr="00662AF0" w:rsidTr="00F961D8">
        <w:trPr>
          <w:trHeight w:hRule="exact" w:val="1985"/>
          <w:jc w:val="center"/>
        </w:trPr>
        <w:tc>
          <w:tcPr>
            <w:tcW w:w="2835" w:type="dxa"/>
            <w:tcBorders>
              <w:bottom w:val="dotted" w:sz="2" w:space="0" w:color="auto"/>
            </w:tcBorders>
            <w:vAlign w:val="center"/>
          </w:tcPr>
          <w:p w:rsidR="00F9773D" w:rsidRPr="00662AF0" w:rsidRDefault="003E7724" w:rsidP="0023727F">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3727F" w:rsidRPr="0023727F">
              <w:rPr>
                <w:rFonts w:cstheme="minorHAnsi"/>
                <w:b/>
                <w:sz w:val="24"/>
                <w:szCs w:val="24"/>
              </w:rPr>
              <w:t>Déterminer si l</w:t>
            </w:r>
            <w:r w:rsidR="00F9773D" w:rsidRPr="0023727F">
              <w:rPr>
                <w:rFonts w:cstheme="minorHAnsi"/>
                <w:b/>
                <w:sz w:val="24"/>
                <w:szCs w:val="24"/>
              </w:rPr>
              <w:t>a charte informatique</w:t>
            </w:r>
            <w:r w:rsidR="00F9773D" w:rsidRPr="00662AF0">
              <w:rPr>
                <w:rFonts w:cstheme="minorHAnsi"/>
                <w:b/>
                <w:sz w:val="24"/>
                <w:szCs w:val="24"/>
              </w:rPr>
              <w:t xml:space="preserve"> est- une obligation légale pour l’employeur</w:t>
            </w:r>
            <w:r w:rsidR="0023727F">
              <w:rPr>
                <w:rFonts w:cstheme="minorHAnsi"/>
                <w:b/>
                <w:sz w:val="24"/>
                <w:szCs w:val="24"/>
              </w:rPr>
              <w:t>.</w:t>
            </w:r>
          </w:p>
        </w:tc>
        <w:tc>
          <w:tcPr>
            <w:tcW w:w="2835" w:type="dxa"/>
            <w:tcBorders>
              <w:bottom w:val="dotted" w:sz="2" w:space="0" w:color="auto"/>
            </w:tcBorders>
            <w:vAlign w:val="center"/>
          </w:tcPr>
          <w:p w:rsidR="00F9773D" w:rsidRPr="00662AF0" w:rsidRDefault="003E772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Préciser</w:t>
            </w:r>
            <w:r w:rsidR="00F9773D" w:rsidRPr="00662AF0">
              <w:rPr>
                <w:rFonts w:cstheme="minorHAnsi"/>
                <w:b/>
                <w:sz w:val="24"/>
                <w:szCs w:val="24"/>
              </w:rPr>
              <w:t xml:space="preserve"> la valeur juridique d’une charte informatique.</w:t>
            </w:r>
          </w:p>
        </w:tc>
        <w:tc>
          <w:tcPr>
            <w:tcW w:w="2835" w:type="dxa"/>
            <w:tcBorders>
              <w:bottom w:val="dotted" w:sz="2" w:space="0" w:color="auto"/>
            </w:tcBorders>
            <w:vAlign w:val="center"/>
          </w:tcPr>
          <w:p w:rsidR="00F9773D" w:rsidRPr="0023727F" w:rsidRDefault="00B7291A" w:rsidP="0023727F">
            <w:pPr>
              <w:jc w:val="center"/>
              <w:rPr>
                <w:rFonts w:cstheme="minorHAnsi"/>
                <w:b/>
                <w:sz w:val="23"/>
                <w:szCs w:val="23"/>
              </w:rPr>
            </w:pPr>
            <w:r w:rsidRPr="0023727F">
              <w:rPr>
                <w:rFonts w:cstheme="minorHAnsi"/>
                <w:b/>
                <w:sz w:val="23"/>
                <w:szCs w:val="23"/>
              </w:rPr>
              <w:sym w:font="Wingdings 2" w:char="F0F0"/>
            </w:r>
            <w:r w:rsidR="003E7724" w:rsidRPr="0023727F">
              <w:rPr>
                <w:rFonts w:cstheme="minorHAnsi"/>
                <w:b/>
                <w:sz w:val="23"/>
                <w:szCs w:val="23"/>
              </w:rPr>
              <w:sym w:font="Wingdings 2" w:char="F0F0"/>
            </w:r>
            <w:r w:rsidR="003E7724" w:rsidRPr="0023727F">
              <w:rPr>
                <w:rFonts w:cstheme="minorHAnsi"/>
                <w:b/>
                <w:sz w:val="23"/>
                <w:szCs w:val="23"/>
              </w:rPr>
              <w:t xml:space="preserve"> </w:t>
            </w:r>
            <w:r w:rsidR="0023727F" w:rsidRPr="0023727F">
              <w:rPr>
                <w:rFonts w:cstheme="minorHAnsi"/>
                <w:b/>
                <w:sz w:val="23"/>
                <w:szCs w:val="23"/>
              </w:rPr>
              <w:t>Indiquer ce q</w:t>
            </w:r>
            <w:r w:rsidR="00F9773D" w:rsidRPr="0023727F">
              <w:rPr>
                <w:rFonts w:cstheme="minorHAnsi"/>
                <w:b/>
                <w:sz w:val="23"/>
                <w:szCs w:val="23"/>
              </w:rPr>
              <w:t>ue risque l’employeur qui exploite des données personnelles collectées auprès des salariés à leur insu à l’aide d’un dispositif de cybersurveillance</w:t>
            </w:r>
            <w:r w:rsidR="00532F80">
              <w:rPr>
                <w:rFonts w:cstheme="minorHAnsi"/>
                <w:b/>
                <w:sz w:val="23"/>
                <w:szCs w:val="23"/>
              </w:rPr>
              <w:t>.</w:t>
            </w:r>
          </w:p>
        </w:tc>
        <w:tc>
          <w:tcPr>
            <w:tcW w:w="2835" w:type="dxa"/>
            <w:tcBorders>
              <w:bottom w:val="dotted" w:sz="2" w:space="0" w:color="auto"/>
            </w:tcBorders>
            <w:vAlign w:val="center"/>
          </w:tcPr>
          <w:p w:rsidR="00F9773D" w:rsidRPr="00662AF0" w:rsidRDefault="00B7291A" w:rsidP="0023727F">
            <w:pPr>
              <w:jc w:val="center"/>
              <w:rPr>
                <w:rFonts w:cstheme="minorHAnsi"/>
                <w:b/>
              </w:rPr>
            </w:pPr>
            <w:r w:rsidRPr="00662AF0">
              <w:rPr>
                <w:rFonts w:cstheme="minorHAnsi"/>
              </w:rPr>
              <w:sym w:font="Wingdings 2" w:char="F0F0"/>
            </w:r>
            <w:r w:rsidRPr="00662AF0">
              <w:rPr>
                <w:rFonts w:cstheme="minorHAnsi"/>
              </w:rPr>
              <w:sym w:font="Wingdings 2" w:char="F0F0"/>
            </w:r>
            <w:r w:rsidRPr="00662AF0">
              <w:rPr>
                <w:rFonts w:cstheme="minorHAnsi"/>
              </w:rPr>
              <w:t xml:space="preserve"> </w:t>
            </w:r>
            <w:r w:rsidR="0023727F" w:rsidRPr="0023727F">
              <w:rPr>
                <w:rFonts w:cstheme="minorHAnsi"/>
                <w:b/>
              </w:rPr>
              <w:t>Indiquer à</w:t>
            </w:r>
            <w:r w:rsidR="00F9773D" w:rsidRPr="00662AF0">
              <w:rPr>
                <w:rFonts w:cstheme="minorHAnsi"/>
                <w:b/>
              </w:rPr>
              <w:t xml:space="preserve"> quelle condition les informations collectées à l’aide d’un disposit</w:t>
            </w:r>
            <w:r w:rsidR="0023727F">
              <w:rPr>
                <w:rFonts w:cstheme="minorHAnsi"/>
                <w:b/>
              </w:rPr>
              <w:t>if de cybersurveillance peuvent</w:t>
            </w:r>
            <w:r w:rsidR="00F9773D" w:rsidRPr="00662AF0">
              <w:rPr>
                <w:rFonts w:cstheme="minorHAnsi"/>
                <w:b/>
              </w:rPr>
              <w:t xml:space="preserve"> servir de moyen de preuve en justice</w:t>
            </w:r>
            <w:r w:rsidR="0023727F">
              <w:rPr>
                <w:rFonts w:cstheme="minorHAnsi"/>
                <w:b/>
              </w:rPr>
              <w:t>.</w:t>
            </w:r>
          </w:p>
        </w:tc>
      </w:tr>
      <w:tr w:rsidR="00F9773D" w:rsidRPr="00662AF0" w:rsidTr="00F961D8">
        <w:trPr>
          <w:trHeight w:hRule="exact" w:val="1985"/>
          <w:jc w:val="center"/>
        </w:trPr>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La charte informatique n’est pas imposée par la loi. Elle est fortement conseillée par la CNIL. A défaut de charte informatique, les mesures prises par l’employeur en matière informatique doivent apparaître dans le règlement intérieur.</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18"/>
                <w:szCs w:val="18"/>
              </w:rPr>
            </w:pPr>
            <w:r w:rsidRPr="00662AF0">
              <w:rPr>
                <w:rFonts w:cstheme="minorHAnsi"/>
                <w:i/>
                <w:sz w:val="18"/>
                <w:szCs w:val="18"/>
              </w:rPr>
              <w:t>Le code du travail ne donne pas de valeur juridique précise à la charte informatique. Toutefois, la jurisprudence reconnaît une valeur juridique à la charte si elle est annexée au règlement intérieur et/ou au contrat de travail car la charte est portée à la connaissance du salarié.</w:t>
            </w:r>
          </w:p>
        </w:tc>
        <w:tc>
          <w:tcPr>
            <w:tcW w:w="2835" w:type="dxa"/>
            <w:tcBorders>
              <w:top w:val="dotted" w:sz="2" w:space="0" w:color="auto"/>
              <w:bottom w:val="single" w:sz="4" w:space="0" w:color="auto"/>
            </w:tcBorders>
            <w:vAlign w:val="center"/>
          </w:tcPr>
          <w:p w:rsidR="00F9773D" w:rsidRPr="00662AF0" w:rsidRDefault="00F9773D" w:rsidP="00A84D1C">
            <w:pPr>
              <w:jc w:val="center"/>
              <w:rPr>
                <w:rFonts w:cstheme="minorHAnsi"/>
                <w:i/>
                <w:sz w:val="19"/>
                <w:szCs w:val="19"/>
              </w:rPr>
            </w:pPr>
            <w:r w:rsidRPr="00662AF0">
              <w:rPr>
                <w:rFonts w:cstheme="minorHAnsi"/>
                <w:i/>
                <w:sz w:val="19"/>
                <w:szCs w:val="19"/>
              </w:rPr>
              <w:t>L’employeur engage sa responsabilité contractuelle pour manquement à son obligation de transparence et pour attein</w:t>
            </w:r>
            <w:r w:rsidR="00A84D1C" w:rsidRPr="00662AF0">
              <w:rPr>
                <w:rFonts w:cstheme="minorHAnsi"/>
                <w:i/>
                <w:sz w:val="19"/>
                <w:szCs w:val="19"/>
              </w:rPr>
              <w:t>te à la vie privée et sa responsabilité pénale s’il n’a pas procédé à la déclaration préalable auprès de la CNIL.</w:t>
            </w:r>
          </w:p>
        </w:tc>
        <w:tc>
          <w:tcPr>
            <w:tcW w:w="2835" w:type="dxa"/>
            <w:tcBorders>
              <w:top w:val="dotted" w:sz="2" w:space="0" w:color="auto"/>
              <w:bottom w:val="single" w:sz="4" w:space="0" w:color="auto"/>
            </w:tcBorders>
            <w:vAlign w:val="center"/>
          </w:tcPr>
          <w:p w:rsidR="00F9773D" w:rsidRPr="00662AF0" w:rsidRDefault="00F9773D" w:rsidP="008A73FB">
            <w:pPr>
              <w:jc w:val="center"/>
              <w:rPr>
                <w:rFonts w:cstheme="minorHAnsi"/>
                <w:i/>
                <w:sz w:val="19"/>
                <w:szCs w:val="19"/>
              </w:rPr>
            </w:pPr>
            <w:r w:rsidRPr="00662AF0">
              <w:rPr>
                <w:rFonts w:cstheme="minorHAnsi"/>
                <w:i/>
                <w:sz w:val="19"/>
                <w:szCs w:val="19"/>
              </w:rPr>
              <w:t>A condition que les salariés aient été informés préalablement de la mise en place de ces dispositifs, que l’employeur ait bien déclaré ces dispositifs auprès de la CNIL et que les preuves aient été collectées de manière loyale.</w:t>
            </w:r>
          </w:p>
        </w:tc>
      </w:tr>
      <w:tr w:rsidR="00F9773D" w:rsidRPr="00662AF0" w:rsidTr="00F961D8">
        <w:trPr>
          <w:trHeight w:hRule="exact" w:val="1985"/>
          <w:jc w:val="center"/>
        </w:trPr>
        <w:tc>
          <w:tcPr>
            <w:tcW w:w="2835" w:type="dxa"/>
            <w:tcBorders>
              <w:bottom w:val="dotted" w:sz="2" w:space="0" w:color="auto"/>
            </w:tcBorders>
            <w:vAlign w:val="center"/>
          </w:tcPr>
          <w:p w:rsidR="00F9773D" w:rsidRPr="00532F80" w:rsidRDefault="00B7291A" w:rsidP="00532F80">
            <w:pPr>
              <w:jc w:val="center"/>
              <w:rPr>
                <w:rFonts w:cstheme="minorHAnsi"/>
                <w:b/>
                <w:sz w:val="24"/>
                <w:szCs w:val="24"/>
              </w:rPr>
            </w:pPr>
            <w:r w:rsidRPr="00532F80">
              <w:rPr>
                <w:rFonts w:cstheme="minorHAnsi"/>
                <w:sz w:val="24"/>
                <w:szCs w:val="24"/>
              </w:rPr>
              <w:lastRenderedPageBreak/>
              <w:sym w:font="Wingdings 2" w:char="F0F0"/>
            </w:r>
            <w:r w:rsidRPr="00532F80">
              <w:rPr>
                <w:rFonts w:cstheme="minorHAnsi"/>
                <w:sz w:val="24"/>
                <w:szCs w:val="24"/>
              </w:rPr>
              <w:sym w:font="Wingdings 2" w:char="F0F0"/>
            </w:r>
            <w:r w:rsidRPr="00532F80">
              <w:rPr>
                <w:rFonts w:cstheme="minorHAnsi"/>
                <w:sz w:val="24"/>
                <w:szCs w:val="24"/>
              </w:rPr>
              <w:sym w:font="Wingdings 2" w:char="F0F0"/>
            </w:r>
            <w:r w:rsidRPr="00532F80">
              <w:rPr>
                <w:rFonts w:cstheme="minorHAnsi"/>
                <w:sz w:val="24"/>
                <w:szCs w:val="24"/>
              </w:rPr>
              <w:t xml:space="preserve"> </w:t>
            </w:r>
            <w:r w:rsidR="00F9773D" w:rsidRPr="00532F80">
              <w:rPr>
                <w:rFonts w:cstheme="minorHAnsi"/>
                <w:b/>
                <w:sz w:val="24"/>
                <w:szCs w:val="24"/>
              </w:rPr>
              <w:t xml:space="preserve">Mathieu stocke des fichiers personnels dans un dossier intitulé « MATHIEU ». </w:t>
            </w:r>
            <w:r w:rsidR="00532F80" w:rsidRPr="00532F80">
              <w:rPr>
                <w:rFonts w:cstheme="minorHAnsi"/>
                <w:b/>
                <w:sz w:val="24"/>
                <w:szCs w:val="24"/>
              </w:rPr>
              <w:t>Expliquer si c</w:t>
            </w:r>
            <w:r w:rsidR="00F9773D" w:rsidRPr="00532F80">
              <w:rPr>
                <w:rFonts w:cstheme="minorHAnsi"/>
                <w:b/>
                <w:sz w:val="24"/>
                <w:szCs w:val="24"/>
              </w:rPr>
              <w:t>e dossier peut être consulté par l’employeur</w:t>
            </w:r>
            <w:r w:rsidR="00532F80" w:rsidRPr="00532F80">
              <w:rPr>
                <w:rFonts w:cstheme="minorHAnsi"/>
                <w:b/>
                <w:sz w:val="24"/>
                <w:szCs w:val="24"/>
              </w:rPr>
              <w:t>.</w:t>
            </w:r>
          </w:p>
        </w:tc>
        <w:tc>
          <w:tcPr>
            <w:tcW w:w="2835" w:type="dxa"/>
            <w:tcBorders>
              <w:bottom w:val="dotted" w:sz="2" w:space="0" w:color="auto"/>
            </w:tcBorders>
            <w:vAlign w:val="center"/>
          </w:tcPr>
          <w:p w:rsidR="007246D1" w:rsidRPr="00662AF0" w:rsidRDefault="00B7291A" w:rsidP="007246D1">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23727F" w:rsidRPr="0023727F">
              <w:rPr>
                <w:rFonts w:cstheme="minorHAnsi"/>
                <w:b/>
                <w:sz w:val="24"/>
                <w:szCs w:val="24"/>
              </w:rPr>
              <w:t>Expliquer si</w:t>
            </w:r>
            <w:r w:rsidR="0023727F">
              <w:rPr>
                <w:rFonts w:cstheme="minorHAnsi"/>
                <w:sz w:val="24"/>
                <w:szCs w:val="24"/>
              </w:rPr>
              <w:t xml:space="preserve"> </w:t>
            </w:r>
            <w:r w:rsidR="0023727F" w:rsidRPr="00532F80">
              <w:rPr>
                <w:rFonts w:cstheme="minorHAnsi"/>
                <w:b/>
                <w:sz w:val="24"/>
                <w:szCs w:val="24"/>
              </w:rPr>
              <w:t>u</w:t>
            </w:r>
            <w:r w:rsidR="00F9773D" w:rsidRPr="00662AF0">
              <w:rPr>
                <w:rFonts w:cstheme="minorHAnsi"/>
                <w:b/>
                <w:sz w:val="24"/>
                <w:szCs w:val="24"/>
              </w:rPr>
              <w:t xml:space="preserve">n employeur </w:t>
            </w:r>
            <w:r w:rsidR="007246D1" w:rsidRPr="00662AF0">
              <w:rPr>
                <w:rFonts w:cstheme="minorHAnsi"/>
                <w:b/>
                <w:sz w:val="24"/>
                <w:szCs w:val="24"/>
              </w:rPr>
              <w:t xml:space="preserve">peut </w:t>
            </w:r>
            <w:r w:rsidR="00F9773D" w:rsidRPr="00662AF0">
              <w:rPr>
                <w:rFonts w:cstheme="minorHAnsi"/>
                <w:b/>
                <w:sz w:val="24"/>
                <w:szCs w:val="24"/>
              </w:rPr>
              <w:t xml:space="preserve">consulter les </w:t>
            </w:r>
            <w:r w:rsidR="007246D1" w:rsidRPr="00662AF0">
              <w:rPr>
                <w:rFonts w:cstheme="minorHAnsi"/>
                <w:b/>
                <w:sz w:val="24"/>
                <w:szCs w:val="24"/>
              </w:rPr>
              <w:t>mails</w:t>
            </w:r>
            <w:r w:rsidR="00F9773D" w:rsidRPr="00662AF0">
              <w:rPr>
                <w:rFonts w:cstheme="minorHAnsi"/>
                <w:b/>
                <w:sz w:val="24"/>
                <w:szCs w:val="24"/>
              </w:rPr>
              <w:t xml:space="preserve"> privés reçus par le s</w:t>
            </w:r>
            <w:r w:rsidR="00532F80">
              <w:rPr>
                <w:rFonts w:cstheme="minorHAnsi"/>
                <w:b/>
                <w:sz w:val="24"/>
                <w:szCs w:val="24"/>
              </w:rPr>
              <w:t>alarié sur son lieu de travail.</w:t>
            </w:r>
          </w:p>
          <w:p w:rsidR="00F9773D" w:rsidRPr="0023727F" w:rsidRDefault="00F9773D" w:rsidP="007246D1">
            <w:pPr>
              <w:jc w:val="center"/>
              <w:rPr>
                <w:rFonts w:cstheme="minorHAnsi"/>
                <w:b/>
                <w:sz w:val="19"/>
                <w:szCs w:val="19"/>
              </w:rPr>
            </w:pPr>
            <w:r w:rsidRPr="0023727F">
              <w:rPr>
                <w:rFonts w:cstheme="minorHAnsi"/>
                <w:b/>
                <w:sz w:val="19"/>
                <w:szCs w:val="19"/>
              </w:rPr>
              <w:t>(Répondre de manière nuancée.)</w:t>
            </w:r>
          </w:p>
        </w:tc>
        <w:tc>
          <w:tcPr>
            <w:tcW w:w="2835" w:type="dxa"/>
            <w:tcBorders>
              <w:bottom w:val="dotted" w:sz="2" w:space="0" w:color="auto"/>
            </w:tcBorders>
            <w:vAlign w:val="center"/>
          </w:tcPr>
          <w:p w:rsidR="00F9773D" w:rsidRPr="00662AF0" w:rsidRDefault="00B7291A"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Citer</w:t>
            </w:r>
            <w:r w:rsidR="00F9773D" w:rsidRPr="00662AF0">
              <w:rPr>
                <w:rFonts w:cstheme="minorHAnsi"/>
                <w:b/>
                <w:sz w:val="24"/>
                <w:szCs w:val="24"/>
              </w:rPr>
              <w:t xml:space="preserve"> trois missions de l’administrateur système et réseau.</w:t>
            </w:r>
          </w:p>
        </w:tc>
        <w:tc>
          <w:tcPr>
            <w:tcW w:w="2835" w:type="dxa"/>
            <w:tcBorders>
              <w:bottom w:val="dotted" w:sz="2" w:space="0" w:color="auto"/>
            </w:tcBorders>
            <w:vAlign w:val="center"/>
          </w:tcPr>
          <w:p w:rsidR="00F9773D" w:rsidRPr="00662AF0" w:rsidRDefault="00B7291A"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Présenter</w:t>
            </w:r>
            <w:r w:rsidR="00F9773D" w:rsidRPr="00662AF0">
              <w:rPr>
                <w:rFonts w:cstheme="minorHAnsi"/>
                <w:b/>
                <w:sz w:val="24"/>
                <w:szCs w:val="24"/>
              </w:rPr>
              <w:t xml:space="preserve"> les obligations de l’administrateur système et réseau.</w:t>
            </w:r>
          </w:p>
        </w:tc>
      </w:tr>
      <w:tr w:rsidR="00F9773D" w:rsidRPr="00662AF0" w:rsidTr="007246D1">
        <w:trPr>
          <w:trHeight w:hRule="exact" w:val="2129"/>
          <w:jc w:val="center"/>
        </w:trPr>
        <w:tc>
          <w:tcPr>
            <w:tcW w:w="2835" w:type="dxa"/>
            <w:tcBorders>
              <w:top w:val="dotted" w:sz="2" w:space="0" w:color="auto"/>
            </w:tcBorders>
            <w:vAlign w:val="center"/>
          </w:tcPr>
          <w:p w:rsidR="00F9773D" w:rsidRPr="00662AF0" w:rsidRDefault="007246D1" w:rsidP="00797F0B">
            <w:pPr>
              <w:jc w:val="center"/>
              <w:rPr>
                <w:rFonts w:cstheme="minorHAnsi"/>
                <w:i/>
                <w:sz w:val="18"/>
                <w:szCs w:val="18"/>
              </w:rPr>
            </w:pPr>
            <w:r w:rsidRPr="00662AF0">
              <w:rPr>
                <w:rFonts w:cstheme="minorHAnsi"/>
                <w:i/>
                <w:sz w:val="18"/>
                <w:szCs w:val="18"/>
              </w:rPr>
              <w:t>T</w:t>
            </w:r>
            <w:r w:rsidR="00F9773D" w:rsidRPr="00662AF0">
              <w:rPr>
                <w:rFonts w:cstheme="minorHAnsi"/>
                <w:i/>
                <w:sz w:val="18"/>
                <w:szCs w:val="18"/>
              </w:rPr>
              <w:t xml:space="preserve">out fichier stocké sur des outils professionnels est présumé être professionnel, </w:t>
            </w:r>
            <w:r w:rsidR="00D27A5D" w:rsidRPr="00662AF0">
              <w:rPr>
                <w:rFonts w:cstheme="minorHAnsi"/>
                <w:i/>
                <w:sz w:val="18"/>
                <w:szCs w:val="18"/>
              </w:rPr>
              <w:t>sauf ceux stockés dans un dossier</w:t>
            </w:r>
            <w:r w:rsidR="00F9773D" w:rsidRPr="00662AF0">
              <w:rPr>
                <w:rFonts w:cstheme="minorHAnsi"/>
                <w:i/>
                <w:sz w:val="18"/>
                <w:szCs w:val="18"/>
              </w:rPr>
              <w:t xml:space="preserve"> intitulés « PERSONNEL ». </w:t>
            </w:r>
            <w:r w:rsidR="00797F0B" w:rsidRPr="00662AF0">
              <w:rPr>
                <w:rFonts w:cstheme="minorHAnsi"/>
                <w:i/>
                <w:sz w:val="18"/>
                <w:szCs w:val="18"/>
              </w:rPr>
              <w:t>Ainsi, comme ce</w:t>
            </w:r>
            <w:r w:rsidR="00F9773D" w:rsidRPr="00662AF0">
              <w:rPr>
                <w:rFonts w:cstheme="minorHAnsi"/>
                <w:i/>
                <w:sz w:val="18"/>
                <w:szCs w:val="18"/>
              </w:rPr>
              <w:t xml:space="preserve"> n’est pas</w:t>
            </w:r>
            <w:r w:rsidR="00B7291A" w:rsidRPr="00662AF0">
              <w:rPr>
                <w:rFonts w:cstheme="minorHAnsi"/>
                <w:i/>
                <w:sz w:val="18"/>
                <w:szCs w:val="18"/>
              </w:rPr>
              <w:t xml:space="preserve"> l’intitulé choisi par Ma</w:t>
            </w:r>
            <w:r w:rsidR="00797F0B" w:rsidRPr="00662AF0">
              <w:rPr>
                <w:rFonts w:cstheme="minorHAnsi"/>
                <w:i/>
                <w:sz w:val="18"/>
                <w:szCs w:val="18"/>
              </w:rPr>
              <w:t>thieu,</w:t>
            </w:r>
            <w:r w:rsidR="00F9773D" w:rsidRPr="00662AF0">
              <w:rPr>
                <w:rFonts w:cstheme="minorHAnsi"/>
                <w:i/>
                <w:sz w:val="18"/>
                <w:szCs w:val="18"/>
              </w:rPr>
              <w:t xml:space="preserve"> l’employeur peut consulter le dossier même en dehors de la présence du salarié.</w:t>
            </w:r>
          </w:p>
        </w:tc>
        <w:tc>
          <w:tcPr>
            <w:tcW w:w="2835" w:type="dxa"/>
            <w:tcBorders>
              <w:top w:val="dotted" w:sz="2" w:space="0" w:color="auto"/>
            </w:tcBorders>
            <w:vAlign w:val="center"/>
          </w:tcPr>
          <w:p w:rsidR="00F9773D" w:rsidRPr="00662AF0" w:rsidRDefault="00797F0B" w:rsidP="00797F0B">
            <w:pPr>
              <w:jc w:val="center"/>
              <w:rPr>
                <w:rFonts w:cstheme="minorHAnsi"/>
                <w:i/>
                <w:sz w:val="17"/>
                <w:szCs w:val="17"/>
              </w:rPr>
            </w:pPr>
            <w:r w:rsidRPr="00662AF0">
              <w:rPr>
                <w:rFonts w:cstheme="minorHAnsi"/>
                <w:sz w:val="17"/>
                <w:szCs w:val="17"/>
              </w:rPr>
              <w:t>U</w:t>
            </w:r>
            <w:r w:rsidRPr="00662AF0">
              <w:rPr>
                <w:rFonts w:cstheme="minorHAnsi"/>
                <w:i/>
                <w:sz w:val="17"/>
                <w:szCs w:val="17"/>
              </w:rPr>
              <w:t xml:space="preserve">n salarié peut faire un usage privé de sa messagerie électronique </w:t>
            </w:r>
            <w:r w:rsidRPr="00662AF0">
              <w:rPr>
                <w:rFonts w:cstheme="minorHAnsi"/>
                <w:sz w:val="17"/>
                <w:szCs w:val="17"/>
              </w:rPr>
              <w:t xml:space="preserve">professionnelle (toléré) à condition que le message soit clairement identifié comme « Personnel ». Sinon, l’employeur peut consulter les messages </w:t>
            </w:r>
            <w:r w:rsidRPr="00662AF0">
              <w:rPr>
                <w:rFonts w:cstheme="minorHAnsi"/>
                <w:i/>
                <w:sz w:val="17"/>
                <w:szCs w:val="17"/>
              </w:rPr>
              <w:t xml:space="preserve">en respectant les modalités prévues au </w:t>
            </w:r>
            <w:r w:rsidRPr="00662AF0">
              <w:rPr>
                <w:rFonts w:cstheme="minorHAnsi"/>
                <w:sz w:val="17"/>
                <w:szCs w:val="17"/>
              </w:rPr>
              <w:t xml:space="preserve">RI </w:t>
            </w:r>
            <w:r w:rsidRPr="00662AF0">
              <w:rPr>
                <w:rFonts w:cstheme="minorHAnsi"/>
                <w:i/>
                <w:sz w:val="17"/>
                <w:szCs w:val="17"/>
              </w:rPr>
              <w:t>ou dans la charte informatique</w:t>
            </w:r>
            <w:r w:rsidR="00F9773D" w:rsidRPr="00662AF0">
              <w:rPr>
                <w:rFonts w:cstheme="minorHAnsi"/>
                <w:i/>
                <w:sz w:val="17"/>
                <w:szCs w:val="17"/>
              </w:rPr>
              <w:t>.</w:t>
            </w:r>
          </w:p>
        </w:tc>
        <w:tc>
          <w:tcPr>
            <w:tcW w:w="2835" w:type="dxa"/>
            <w:tcBorders>
              <w:top w:val="dotted" w:sz="2" w:space="0" w:color="auto"/>
            </w:tcBorders>
            <w:vAlign w:val="center"/>
          </w:tcPr>
          <w:p w:rsidR="00F9773D" w:rsidRPr="00662AF0" w:rsidRDefault="00F9773D" w:rsidP="008A73FB">
            <w:pPr>
              <w:jc w:val="center"/>
              <w:rPr>
                <w:rFonts w:cstheme="minorHAnsi"/>
                <w:i/>
                <w:sz w:val="20"/>
                <w:szCs w:val="20"/>
              </w:rPr>
            </w:pPr>
            <w:r w:rsidRPr="00662AF0">
              <w:rPr>
                <w:rFonts w:cstheme="minorHAnsi"/>
                <w:i/>
                <w:sz w:val="20"/>
                <w:szCs w:val="20"/>
              </w:rPr>
              <w:t>1/ Informer, former, conseiller, alerter les acteurs,</w:t>
            </w:r>
          </w:p>
          <w:p w:rsidR="00F9773D" w:rsidRPr="00662AF0" w:rsidRDefault="00F9773D" w:rsidP="008A73FB">
            <w:pPr>
              <w:jc w:val="center"/>
              <w:rPr>
                <w:rFonts w:cstheme="minorHAnsi"/>
                <w:i/>
                <w:sz w:val="20"/>
                <w:szCs w:val="20"/>
              </w:rPr>
            </w:pPr>
            <w:r w:rsidRPr="00662AF0">
              <w:rPr>
                <w:rFonts w:cstheme="minorHAnsi"/>
                <w:i/>
                <w:sz w:val="20"/>
                <w:szCs w:val="20"/>
              </w:rPr>
              <w:t>2/ Sécuriser le système,</w:t>
            </w:r>
          </w:p>
          <w:p w:rsidR="00F9773D" w:rsidRPr="00662AF0" w:rsidRDefault="00F9773D" w:rsidP="008A73FB">
            <w:pPr>
              <w:jc w:val="center"/>
              <w:rPr>
                <w:rFonts w:cstheme="minorHAnsi"/>
                <w:i/>
                <w:sz w:val="20"/>
                <w:szCs w:val="20"/>
              </w:rPr>
            </w:pPr>
            <w:r w:rsidRPr="00662AF0">
              <w:rPr>
                <w:rFonts w:cstheme="minorHAnsi"/>
                <w:i/>
                <w:sz w:val="20"/>
                <w:szCs w:val="20"/>
              </w:rPr>
              <w:t>3/ Contrôler l’activité sur le réseau,</w:t>
            </w:r>
          </w:p>
          <w:p w:rsidR="00F9773D" w:rsidRPr="00662AF0" w:rsidRDefault="00F9773D" w:rsidP="008A73FB">
            <w:pPr>
              <w:jc w:val="center"/>
              <w:rPr>
                <w:rFonts w:cstheme="minorHAnsi"/>
                <w:i/>
                <w:sz w:val="20"/>
                <w:szCs w:val="20"/>
              </w:rPr>
            </w:pPr>
            <w:r w:rsidRPr="00662AF0">
              <w:rPr>
                <w:rFonts w:cstheme="minorHAnsi"/>
                <w:i/>
                <w:sz w:val="20"/>
                <w:szCs w:val="20"/>
              </w:rPr>
              <w:t>4/ Pratiquer une veille technologique.</w:t>
            </w:r>
          </w:p>
        </w:tc>
        <w:tc>
          <w:tcPr>
            <w:tcW w:w="2835" w:type="dxa"/>
            <w:tcBorders>
              <w:top w:val="dotted" w:sz="2" w:space="0" w:color="auto"/>
            </w:tcBorders>
            <w:vAlign w:val="center"/>
          </w:tcPr>
          <w:p w:rsidR="00F9773D" w:rsidRPr="00662AF0" w:rsidRDefault="00F9773D" w:rsidP="007246D1">
            <w:pPr>
              <w:jc w:val="center"/>
              <w:rPr>
                <w:rFonts w:cstheme="minorHAnsi"/>
                <w:i/>
                <w:sz w:val="19"/>
                <w:szCs w:val="19"/>
              </w:rPr>
            </w:pPr>
            <w:r w:rsidRPr="00662AF0">
              <w:rPr>
                <w:rFonts w:cstheme="minorHAnsi"/>
                <w:i/>
                <w:sz w:val="19"/>
                <w:szCs w:val="19"/>
              </w:rPr>
              <w:t>Il est soumis aux obligations de loyauté envers l’employeur, de transparence, de confidentialité et de proportionnalité.</w:t>
            </w:r>
            <w:r w:rsidR="007246D1" w:rsidRPr="00662AF0">
              <w:rPr>
                <w:rFonts w:cstheme="minorHAnsi"/>
                <w:i/>
                <w:sz w:val="19"/>
                <w:szCs w:val="19"/>
              </w:rPr>
              <w:t xml:space="preserve"> </w:t>
            </w:r>
            <w:r w:rsidRPr="00662AF0">
              <w:rPr>
                <w:rFonts w:cstheme="minorHAnsi"/>
                <w:i/>
                <w:sz w:val="19"/>
                <w:szCs w:val="19"/>
              </w:rPr>
              <w:t>Il est également soumis à l’obligation de dénonciation en cas d’actes manifestement illicites sur le réseau.</w:t>
            </w:r>
          </w:p>
        </w:tc>
      </w:tr>
      <w:tr w:rsidR="00797F0B" w:rsidRPr="00662AF0" w:rsidTr="00F961D8">
        <w:trPr>
          <w:trHeight w:hRule="exact" w:val="1985"/>
          <w:jc w:val="center"/>
        </w:trPr>
        <w:tc>
          <w:tcPr>
            <w:tcW w:w="2835" w:type="dxa"/>
            <w:tcBorders>
              <w:top w:val="dotted" w:sz="2" w:space="0" w:color="auto"/>
            </w:tcBorders>
            <w:vAlign w:val="center"/>
          </w:tcPr>
          <w:p w:rsidR="00797F0B" w:rsidRPr="0023727F" w:rsidRDefault="00B7291A"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sym w:font="Wingdings 2" w:char="F0F0"/>
            </w:r>
            <w:r w:rsidRPr="0023727F">
              <w:rPr>
                <w:rFonts w:cstheme="minorHAnsi"/>
                <w:b/>
                <w:sz w:val="24"/>
                <w:szCs w:val="24"/>
              </w:rPr>
              <w:t xml:space="preserve"> </w:t>
            </w:r>
            <w:r w:rsidR="0023727F" w:rsidRPr="0023727F">
              <w:rPr>
                <w:rFonts w:cstheme="minorHAnsi"/>
                <w:b/>
                <w:sz w:val="24"/>
                <w:szCs w:val="24"/>
              </w:rPr>
              <w:t xml:space="preserve">Préciser </w:t>
            </w:r>
            <w:r w:rsidR="00797F0B" w:rsidRPr="0023727F">
              <w:rPr>
                <w:rFonts w:cstheme="minorHAnsi"/>
                <w:b/>
                <w:sz w:val="24"/>
                <w:szCs w:val="24"/>
              </w:rPr>
              <w:t>l</w:t>
            </w:r>
            <w:r w:rsidR="0023727F" w:rsidRPr="0023727F">
              <w:rPr>
                <w:rFonts w:cstheme="minorHAnsi"/>
                <w:b/>
                <w:sz w:val="24"/>
                <w:szCs w:val="24"/>
              </w:rPr>
              <w:t xml:space="preserve">e rôle de </w:t>
            </w:r>
            <w:r w:rsidR="00797F0B" w:rsidRPr="0023727F">
              <w:rPr>
                <w:rFonts w:cstheme="minorHAnsi"/>
                <w:b/>
                <w:sz w:val="24"/>
                <w:szCs w:val="24"/>
              </w:rPr>
              <w:t xml:space="preserve">l’administrateur système et réseau </w:t>
            </w:r>
            <w:r w:rsidR="0023727F" w:rsidRPr="0023727F">
              <w:rPr>
                <w:rFonts w:cstheme="minorHAnsi"/>
                <w:b/>
                <w:sz w:val="24"/>
                <w:szCs w:val="24"/>
              </w:rPr>
              <w:t>lorsqu’il</w:t>
            </w:r>
            <w:r w:rsidR="00797F0B" w:rsidRPr="0023727F">
              <w:rPr>
                <w:rFonts w:cstheme="minorHAnsi"/>
                <w:b/>
                <w:sz w:val="24"/>
                <w:szCs w:val="24"/>
              </w:rPr>
              <w:t xml:space="preserve"> découvre des contenus illicites sur le réseau de l’entreprise</w:t>
            </w:r>
            <w:r w:rsidR="0023727F" w:rsidRPr="0023727F">
              <w:rPr>
                <w:rFonts w:cstheme="minorHAnsi"/>
                <w:b/>
                <w:sz w:val="24"/>
                <w:szCs w:val="24"/>
              </w:rPr>
              <w:t>.</w:t>
            </w:r>
          </w:p>
        </w:tc>
        <w:tc>
          <w:tcPr>
            <w:tcW w:w="2835" w:type="dxa"/>
            <w:tcBorders>
              <w:top w:val="dotted" w:sz="2" w:space="0" w:color="auto"/>
            </w:tcBorders>
            <w:vAlign w:val="center"/>
          </w:tcPr>
          <w:p w:rsidR="00797F0B" w:rsidRPr="0023727F" w:rsidRDefault="00B7291A" w:rsidP="0023727F">
            <w:pPr>
              <w:jc w:val="center"/>
              <w:rPr>
                <w:rFonts w:cstheme="minorHAnsi"/>
                <w:b/>
                <w:sz w:val="24"/>
                <w:szCs w:val="24"/>
              </w:rPr>
            </w:pPr>
            <w:r w:rsidRPr="0023727F">
              <w:rPr>
                <w:rFonts w:cstheme="minorHAnsi"/>
                <w:b/>
                <w:sz w:val="24"/>
                <w:szCs w:val="24"/>
              </w:rPr>
              <w:sym w:font="Wingdings 2" w:char="F0F0"/>
            </w:r>
            <w:r w:rsidRPr="0023727F">
              <w:rPr>
                <w:rFonts w:cstheme="minorHAnsi"/>
                <w:b/>
                <w:sz w:val="24"/>
                <w:szCs w:val="24"/>
              </w:rPr>
              <w:sym w:font="Wingdings 2" w:char="F0F0"/>
            </w:r>
            <w:r w:rsidR="0023727F" w:rsidRPr="0023727F">
              <w:rPr>
                <w:rFonts w:cstheme="minorHAnsi"/>
                <w:b/>
                <w:sz w:val="24"/>
                <w:szCs w:val="24"/>
              </w:rPr>
              <w:t xml:space="preserve"> Indiquer le rôle de </w:t>
            </w:r>
            <w:r w:rsidR="00797F0B" w:rsidRPr="0023727F">
              <w:rPr>
                <w:rFonts w:cstheme="minorHAnsi"/>
                <w:b/>
                <w:sz w:val="24"/>
                <w:szCs w:val="24"/>
              </w:rPr>
              <w:t>l’administrateur système et réseau en cas d’atteinte à la sécurité du réseau de l’entreprise</w:t>
            </w:r>
            <w:r w:rsidR="0023727F" w:rsidRPr="0023727F">
              <w:rPr>
                <w:rFonts w:cstheme="minorHAnsi"/>
                <w:b/>
                <w:sz w:val="24"/>
                <w:szCs w:val="24"/>
              </w:rPr>
              <w:t>.</w:t>
            </w:r>
          </w:p>
        </w:tc>
        <w:tc>
          <w:tcPr>
            <w:tcW w:w="2835" w:type="dxa"/>
            <w:tcBorders>
              <w:top w:val="dotted" w:sz="2" w:space="0" w:color="auto"/>
            </w:tcBorders>
            <w:vAlign w:val="center"/>
          </w:tcPr>
          <w:p w:rsidR="00797F0B" w:rsidRPr="00662AF0" w:rsidRDefault="00B7291A" w:rsidP="008A73FB">
            <w:pPr>
              <w:jc w:val="center"/>
              <w:rPr>
                <w:rFonts w:cstheme="minorHAnsi"/>
                <w:b/>
              </w:rPr>
            </w:pPr>
            <w:r w:rsidRPr="00662AF0">
              <w:rPr>
                <w:rFonts w:cstheme="minorHAnsi"/>
                <w:sz w:val="21"/>
                <w:szCs w:val="21"/>
              </w:rPr>
              <w:sym w:font="Wingdings 2" w:char="F0F0"/>
            </w:r>
            <w:r w:rsidRPr="00662AF0">
              <w:rPr>
                <w:rFonts w:cstheme="minorHAnsi"/>
                <w:sz w:val="21"/>
                <w:szCs w:val="21"/>
              </w:rPr>
              <w:sym w:font="Wingdings 2" w:char="F0F0"/>
            </w:r>
            <w:r w:rsidRPr="00662AF0">
              <w:rPr>
                <w:rFonts w:cstheme="minorHAnsi"/>
                <w:sz w:val="21"/>
                <w:szCs w:val="21"/>
              </w:rPr>
              <w:t xml:space="preserve"> </w:t>
            </w:r>
            <w:r w:rsidR="00797F0B" w:rsidRPr="00662AF0">
              <w:rPr>
                <w:rFonts w:cstheme="minorHAnsi"/>
                <w:b/>
                <w:sz w:val="21"/>
                <w:szCs w:val="21"/>
              </w:rPr>
              <w:t>L’action de l’administrateur système et réseau doit respecter le principe de proportionnalité en matière de traitement des données à caractère personnel (DCP).</w:t>
            </w:r>
            <w:r w:rsidR="00797F0B" w:rsidRPr="00662AF0">
              <w:rPr>
                <w:rFonts w:cstheme="minorHAnsi"/>
                <w:b/>
              </w:rPr>
              <w:t xml:space="preserve"> </w:t>
            </w:r>
            <w:r w:rsidR="00031BDD" w:rsidRPr="00662AF0">
              <w:rPr>
                <w:rFonts w:cstheme="minorHAnsi"/>
                <w:b/>
              </w:rPr>
              <w:t>Expliquer</w:t>
            </w:r>
            <w:r w:rsidR="00797F0B" w:rsidRPr="00662AF0">
              <w:rPr>
                <w:rFonts w:cstheme="minorHAnsi"/>
                <w:b/>
              </w:rPr>
              <w:t>.</w:t>
            </w:r>
          </w:p>
        </w:tc>
        <w:tc>
          <w:tcPr>
            <w:tcW w:w="2835" w:type="dxa"/>
            <w:tcBorders>
              <w:top w:val="dotted" w:sz="2" w:space="0" w:color="auto"/>
            </w:tcBorders>
            <w:vAlign w:val="center"/>
          </w:tcPr>
          <w:p w:rsidR="00797F0B" w:rsidRPr="00662AF0" w:rsidRDefault="00313EA4" w:rsidP="00974CA9">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Expliquer</w:t>
            </w:r>
            <w:r w:rsidR="00797F0B" w:rsidRPr="00662AF0">
              <w:rPr>
                <w:rFonts w:cstheme="minorHAnsi"/>
                <w:b/>
                <w:sz w:val="24"/>
                <w:szCs w:val="24"/>
              </w:rPr>
              <w:t xml:space="preserve"> les conséquences d’une modification d’un élément essentiel du contrat de travail.</w:t>
            </w:r>
          </w:p>
        </w:tc>
      </w:tr>
      <w:tr w:rsidR="00797F0B" w:rsidRPr="00662AF0" w:rsidTr="00F961D8">
        <w:trPr>
          <w:trHeight w:hRule="exact" w:val="1985"/>
          <w:jc w:val="center"/>
        </w:trPr>
        <w:tc>
          <w:tcPr>
            <w:tcW w:w="2835" w:type="dxa"/>
            <w:tcBorders>
              <w:top w:val="dotted" w:sz="2" w:space="0" w:color="auto"/>
            </w:tcBorders>
            <w:vAlign w:val="center"/>
          </w:tcPr>
          <w:p w:rsidR="00797F0B" w:rsidRPr="00662AF0" w:rsidRDefault="00797F0B" w:rsidP="008A73FB">
            <w:pPr>
              <w:jc w:val="center"/>
              <w:rPr>
                <w:rFonts w:cstheme="minorHAnsi"/>
                <w:i/>
                <w:sz w:val="20"/>
                <w:szCs w:val="20"/>
              </w:rPr>
            </w:pPr>
            <w:r w:rsidRPr="00662AF0">
              <w:rPr>
                <w:rFonts w:cstheme="minorHAnsi"/>
                <w:i/>
                <w:sz w:val="20"/>
                <w:szCs w:val="20"/>
              </w:rPr>
              <w:t>Il a l’obligation de dénoncer ces faits auprès de l’employeur et des autorités compétentes (services de police, de justice, CNIL,…).</w:t>
            </w:r>
          </w:p>
        </w:tc>
        <w:tc>
          <w:tcPr>
            <w:tcW w:w="2835" w:type="dxa"/>
            <w:tcBorders>
              <w:top w:val="dotted" w:sz="2" w:space="0" w:color="auto"/>
            </w:tcBorders>
            <w:vAlign w:val="center"/>
          </w:tcPr>
          <w:p w:rsidR="00797F0B" w:rsidRPr="00662AF0" w:rsidRDefault="00797F0B" w:rsidP="00797F0B">
            <w:pPr>
              <w:jc w:val="center"/>
              <w:rPr>
                <w:rFonts w:cstheme="minorHAnsi"/>
                <w:i/>
                <w:sz w:val="18"/>
                <w:szCs w:val="18"/>
              </w:rPr>
            </w:pPr>
            <w:r w:rsidRPr="00662AF0">
              <w:rPr>
                <w:rFonts w:cstheme="minorHAnsi"/>
                <w:i/>
                <w:sz w:val="18"/>
                <w:szCs w:val="18"/>
              </w:rPr>
              <w:t>Il doit avertir le salarié à l’origine de ces faits pour qu’il cesse ses agissements ; il doit supprimer tous les fichiers ou messages qui porteraient atteinte à la sécurité du réseau (ou les isoler) et il doit informer l’employeur qui se chargera de prononcer les sanctions éventuelles.</w:t>
            </w:r>
          </w:p>
        </w:tc>
        <w:tc>
          <w:tcPr>
            <w:tcW w:w="2835" w:type="dxa"/>
            <w:tcBorders>
              <w:top w:val="dotted" w:sz="2" w:space="0" w:color="auto"/>
            </w:tcBorders>
            <w:vAlign w:val="center"/>
          </w:tcPr>
          <w:p w:rsidR="00797F0B" w:rsidRPr="00662AF0" w:rsidRDefault="00797F0B" w:rsidP="00797F0B">
            <w:pPr>
              <w:jc w:val="center"/>
              <w:rPr>
                <w:rFonts w:cstheme="minorHAnsi"/>
                <w:i/>
                <w:sz w:val="21"/>
                <w:szCs w:val="21"/>
              </w:rPr>
            </w:pPr>
            <w:r w:rsidRPr="00662AF0">
              <w:rPr>
                <w:rFonts w:cstheme="minorHAnsi"/>
                <w:i/>
                <w:sz w:val="21"/>
                <w:szCs w:val="21"/>
              </w:rPr>
              <w:t>L’ASR doit respecter la finalité des DCP, c’est-à-dire que cette manipulation de DCP doit s’effectuer de façon adéquate, pertinente, non excessive et strictement nécessaire à l’objectif poursuivi.</w:t>
            </w:r>
          </w:p>
        </w:tc>
        <w:tc>
          <w:tcPr>
            <w:tcW w:w="2835" w:type="dxa"/>
            <w:tcBorders>
              <w:top w:val="dotted" w:sz="2" w:space="0" w:color="auto"/>
            </w:tcBorders>
            <w:vAlign w:val="center"/>
          </w:tcPr>
          <w:p w:rsidR="00797F0B" w:rsidRPr="00662AF0" w:rsidRDefault="00797F0B" w:rsidP="00974CA9">
            <w:pPr>
              <w:jc w:val="center"/>
              <w:rPr>
                <w:rFonts w:cstheme="minorHAnsi"/>
                <w:i/>
                <w:sz w:val="20"/>
                <w:szCs w:val="20"/>
              </w:rPr>
            </w:pPr>
            <w:r w:rsidRPr="00662AF0">
              <w:rPr>
                <w:rFonts w:cstheme="minorHAnsi"/>
                <w:i/>
                <w:sz w:val="20"/>
                <w:szCs w:val="20"/>
              </w:rPr>
              <w:t>Le salarié peut refuser une telle modification et l’employeur peut alors renoncer à la modification ou procéder au licenciement du salarié.</w:t>
            </w:r>
          </w:p>
        </w:tc>
      </w:tr>
      <w:tr w:rsidR="00797F0B" w:rsidRPr="00662AF0" w:rsidTr="00F961D8">
        <w:trPr>
          <w:trHeight w:hRule="exact" w:val="1985"/>
          <w:jc w:val="center"/>
        </w:trPr>
        <w:tc>
          <w:tcPr>
            <w:tcW w:w="2835" w:type="dxa"/>
            <w:tcBorders>
              <w:top w:val="dotted" w:sz="2" w:space="0" w:color="auto"/>
            </w:tcBorders>
            <w:vAlign w:val="center"/>
          </w:tcPr>
          <w:p w:rsidR="00797F0B" w:rsidRPr="00662AF0" w:rsidRDefault="00313EA4" w:rsidP="00974CA9">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sym w:font="Wingdings 2" w:char="F0F0"/>
            </w:r>
            <w:r w:rsidRPr="00662AF0">
              <w:rPr>
                <w:rFonts w:cstheme="minorHAnsi"/>
                <w:sz w:val="24"/>
                <w:szCs w:val="24"/>
              </w:rPr>
              <w:t xml:space="preserve"> </w:t>
            </w:r>
            <w:r w:rsidR="00031BDD" w:rsidRPr="00662AF0">
              <w:rPr>
                <w:rFonts w:cstheme="minorHAnsi"/>
                <w:b/>
                <w:sz w:val="24"/>
                <w:szCs w:val="24"/>
              </w:rPr>
              <w:t>Expliquer</w:t>
            </w:r>
            <w:r w:rsidR="00797F0B" w:rsidRPr="00662AF0">
              <w:rPr>
                <w:rFonts w:cstheme="minorHAnsi"/>
                <w:b/>
                <w:sz w:val="24"/>
                <w:szCs w:val="24"/>
              </w:rPr>
              <w:t xml:space="preserve"> les conséquences d’une modification des conditions de travail.</w:t>
            </w:r>
          </w:p>
        </w:tc>
        <w:tc>
          <w:tcPr>
            <w:tcW w:w="2835" w:type="dxa"/>
            <w:tcBorders>
              <w:top w:val="dotted" w:sz="2" w:space="0" w:color="auto"/>
            </w:tcBorders>
            <w:vAlign w:val="center"/>
          </w:tcPr>
          <w:p w:rsidR="00797F0B" w:rsidRPr="00662AF0" w:rsidRDefault="00313EA4" w:rsidP="008A73FB">
            <w:pPr>
              <w:jc w:val="center"/>
              <w:rPr>
                <w:rFonts w:cstheme="minorHAnsi"/>
                <w:b/>
                <w:sz w:val="24"/>
                <w:szCs w:val="24"/>
              </w:rPr>
            </w:pPr>
            <w:r w:rsidRPr="00662AF0">
              <w:rPr>
                <w:rFonts w:cstheme="minorHAnsi"/>
                <w:sz w:val="24"/>
                <w:szCs w:val="24"/>
              </w:rPr>
              <w:sym w:font="Wingdings 2" w:char="F0F0"/>
            </w:r>
            <w:r w:rsidRPr="00662AF0">
              <w:rPr>
                <w:rFonts w:cstheme="minorHAnsi"/>
                <w:sz w:val="24"/>
                <w:szCs w:val="24"/>
              </w:rPr>
              <w:t xml:space="preserve"> </w:t>
            </w:r>
            <w:r w:rsidRPr="00662AF0">
              <w:rPr>
                <w:rFonts w:cstheme="minorHAnsi"/>
                <w:b/>
                <w:sz w:val="24"/>
                <w:szCs w:val="24"/>
              </w:rPr>
              <w:t>Citer trois modalités différentes de rupture du contrat de travail.</w:t>
            </w:r>
          </w:p>
        </w:tc>
        <w:tc>
          <w:tcPr>
            <w:tcW w:w="2835" w:type="dxa"/>
            <w:tcBorders>
              <w:top w:val="dotted" w:sz="2" w:space="0" w:color="auto"/>
            </w:tcBorders>
            <w:vAlign w:val="center"/>
          </w:tcPr>
          <w:p w:rsidR="00797F0B" w:rsidRPr="00662AF0" w:rsidRDefault="00797F0B" w:rsidP="008A73FB">
            <w:pPr>
              <w:jc w:val="center"/>
              <w:rPr>
                <w:rFonts w:cstheme="minorHAnsi"/>
                <w:b/>
                <w:sz w:val="24"/>
                <w:szCs w:val="24"/>
              </w:rPr>
            </w:pPr>
          </w:p>
        </w:tc>
        <w:tc>
          <w:tcPr>
            <w:tcW w:w="2835" w:type="dxa"/>
            <w:tcBorders>
              <w:top w:val="dotted" w:sz="2" w:space="0" w:color="auto"/>
            </w:tcBorders>
            <w:vAlign w:val="center"/>
          </w:tcPr>
          <w:p w:rsidR="00797F0B" w:rsidRPr="00662AF0" w:rsidRDefault="00797F0B" w:rsidP="008A73FB">
            <w:pPr>
              <w:pStyle w:val="Rponse"/>
              <w:rPr>
                <w:rFonts w:cstheme="minorHAnsi"/>
              </w:rPr>
            </w:pPr>
          </w:p>
        </w:tc>
      </w:tr>
      <w:tr w:rsidR="00797F0B" w:rsidRPr="00662AF0" w:rsidTr="00F961D8">
        <w:trPr>
          <w:trHeight w:hRule="exact" w:val="1985"/>
          <w:jc w:val="center"/>
        </w:trPr>
        <w:tc>
          <w:tcPr>
            <w:tcW w:w="2835" w:type="dxa"/>
            <w:tcBorders>
              <w:top w:val="dotted" w:sz="2" w:space="0" w:color="auto"/>
            </w:tcBorders>
            <w:vAlign w:val="center"/>
          </w:tcPr>
          <w:p w:rsidR="00797F0B" w:rsidRPr="00662AF0" w:rsidRDefault="00797F0B" w:rsidP="00974CA9">
            <w:pPr>
              <w:jc w:val="center"/>
              <w:rPr>
                <w:rFonts w:cstheme="minorHAnsi"/>
                <w:i/>
                <w:sz w:val="20"/>
                <w:szCs w:val="20"/>
              </w:rPr>
            </w:pPr>
            <w:r w:rsidRPr="00662AF0">
              <w:rPr>
                <w:rFonts w:cstheme="minorHAnsi"/>
                <w:i/>
                <w:sz w:val="20"/>
                <w:szCs w:val="20"/>
              </w:rPr>
              <w:t>Elle est imposée par l’employeur au salarié qui ne peut la refuser, dans le cadre de son pouvoir de direction. Si le salarié refuse, il sera licencié pour faute.</w:t>
            </w:r>
          </w:p>
        </w:tc>
        <w:tc>
          <w:tcPr>
            <w:tcW w:w="2835" w:type="dxa"/>
            <w:tcBorders>
              <w:top w:val="dotted" w:sz="2" w:space="0" w:color="auto"/>
            </w:tcBorders>
            <w:vAlign w:val="center"/>
          </w:tcPr>
          <w:p w:rsidR="00313EA4" w:rsidRPr="00662AF0" w:rsidRDefault="00313EA4" w:rsidP="00313EA4">
            <w:pPr>
              <w:jc w:val="center"/>
              <w:rPr>
                <w:rFonts w:cstheme="minorHAnsi"/>
                <w:i/>
                <w:sz w:val="20"/>
                <w:szCs w:val="20"/>
              </w:rPr>
            </w:pPr>
            <w:r w:rsidRPr="00662AF0">
              <w:rPr>
                <w:rFonts w:cstheme="minorHAnsi"/>
                <w:i/>
                <w:sz w:val="20"/>
                <w:szCs w:val="20"/>
              </w:rPr>
              <w:t>Choisir parmi : la démission, le licenciement, la rupture amiable, la prise d’acte, le départ en retraite, la mise à la retraite.</w:t>
            </w:r>
          </w:p>
        </w:tc>
        <w:tc>
          <w:tcPr>
            <w:tcW w:w="2835" w:type="dxa"/>
            <w:tcBorders>
              <w:top w:val="dotted" w:sz="2" w:space="0" w:color="auto"/>
            </w:tcBorders>
            <w:vAlign w:val="center"/>
          </w:tcPr>
          <w:p w:rsidR="00797F0B" w:rsidRPr="00662AF0" w:rsidRDefault="00797F0B" w:rsidP="008A73FB">
            <w:pPr>
              <w:jc w:val="center"/>
              <w:rPr>
                <w:rFonts w:cstheme="minorHAnsi"/>
                <w:i/>
                <w:sz w:val="20"/>
                <w:szCs w:val="20"/>
              </w:rPr>
            </w:pPr>
          </w:p>
        </w:tc>
        <w:tc>
          <w:tcPr>
            <w:tcW w:w="2835" w:type="dxa"/>
            <w:tcBorders>
              <w:top w:val="dotted" w:sz="2" w:space="0" w:color="auto"/>
            </w:tcBorders>
            <w:vAlign w:val="center"/>
          </w:tcPr>
          <w:p w:rsidR="00797F0B" w:rsidRPr="00662AF0" w:rsidRDefault="00797F0B" w:rsidP="008A73FB">
            <w:pPr>
              <w:pStyle w:val="Rponse"/>
              <w:rPr>
                <w:rFonts w:cstheme="minorHAnsi"/>
                <w:sz w:val="20"/>
                <w:szCs w:val="20"/>
              </w:rPr>
            </w:pPr>
          </w:p>
        </w:tc>
      </w:tr>
    </w:tbl>
    <w:p w:rsidR="00204D32" w:rsidRPr="00662AF0" w:rsidRDefault="00204D32" w:rsidP="008A73FB">
      <w:pPr>
        <w:ind w:left="-709" w:right="-800"/>
        <w:jc w:val="center"/>
        <w:rPr>
          <w:rFonts w:cstheme="minorHAnsi"/>
        </w:rPr>
      </w:pPr>
    </w:p>
    <w:sectPr w:rsidR="00204D32" w:rsidRPr="00662AF0" w:rsidSect="001D789E">
      <w:pgSz w:w="11906" w:h="16838" w:code="9"/>
      <w:pgMar w:top="142"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0BA"/>
    <w:multiLevelType w:val="hybridMultilevel"/>
    <w:tmpl w:val="DACC5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AB50A2"/>
    <w:multiLevelType w:val="hybridMultilevel"/>
    <w:tmpl w:val="FD543C30"/>
    <w:lvl w:ilvl="0" w:tplc="952EAE94">
      <w:start w:val="18"/>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541BDC"/>
    <w:multiLevelType w:val="hybridMultilevel"/>
    <w:tmpl w:val="4C9C78FA"/>
    <w:lvl w:ilvl="0" w:tplc="BE28A1EC">
      <w:start w:val="1"/>
      <w:numFmt w:val="bullet"/>
      <w:lvlText w:val=""/>
      <w:lvlJc w:val="left"/>
      <w:pPr>
        <w:tabs>
          <w:tab w:val="num" w:pos="720"/>
        </w:tabs>
        <w:ind w:left="720" w:hanging="360"/>
      </w:pPr>
      <w:rPr>
        <w:rFonts w:ascii="Symbol" w:hAnsi="Symbol" w:hint="default"/>
        <w:color w:val="0000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F634DE"/>
    <w:multiLevelType w:val="hybridMultilevel"/>
    <w:tmpl w:val="DC2654F0"/>
    <w:lvl w:ilvl="0" w:tplc="DECE31E4">
      <w:start w:val="1"/>
      <w:numFmt w:val="bullet"/>
      <w:lvlText w:val=""/>
      <w:lvlJc w:val="left"/>
      <w:pPr>
        <w:ind w:left="924" w:hanging="360"/>
      </w:pPr>
      <w:rPr>
        <w:rFonts w:ascii="Symbol" w:hAnsi="Symbol" w:hint="default"/>
      </w:rPr>
    </w:lvl>
    <w:lvl w:ilvl="1" w:tplc="0B5883AA">
      <w:numFmt w:val="bullet"/>
      <w:lvlText w:val="-"/>
      <w:lvlJc w:val="left"/>
      <w:pPr>
        <w:ind w:left="1644" w:hanging="360"/>
      </w:pPr>
      <w:rPr>
        <w:rFonts w:ascii="Calibri" w:eastAsiaTheme="minorHAnsi" w:hAnsi="Calibri" w:cstheme="minorBidi"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4">
    <w:nsid w:val="20CE2BEE"/>
    <w:multiLevelType w:val="hybridMultilevel"/>
    <w:tmpl w:val="1A0A3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B3593E"/>
    <w:multiLevelType w:val="hybridMultilevel"/>
    <w:tmpl w:val="C53C3E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8A4831"/>
    <w:multiLevelType w:val="hybridMultilevel"/>
    <w:tmpl w:val="9934FB68"/>
    <w:lvl w:ilvl="0" w:tplc="952EAE94">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5205DF"/>
    <w:multiLevelType w:val="hybridMultilevel"/>
    <w:tmpl w:val="BD6A21FC"/>
    <w:lvl w:ilvl="0" w:tplc="0D96917A">
      <w:start w:val="1"/>
      <w:numFmt w:val="bullet"/>
      <w:pStyle w:val="Style7"/>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2D113A3"/>
    <w:multiLevelType w:val="hybridMultilevel"/>
    <w:tmpl w:val="5D805DFE"/>
    <w:lvl w:ilvl="0" w:tplc="FD7AFA2E">
      <w:numFmt w:val="bullet"/>
      <w:lvlText w:val=""/>
      <w:lvlJc w:val="left"/>
      <w:pPr>
        <w:ind w:left="720" w:hanging="360"/>
      </w:pPr>
      <w:rPr>
        <w:rFonts w:ascii="Symbol" w:eastAsia="MS Mincho"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F2316F"/>
    <w:multiLevelType w:val="hybridMultilevel"/>
    <w:tmpl w:val="70585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6235E1"/>
    <w:multiLevelType w:val="hybridMultilevel"/>
    <w:tmpl w:val="4AD4F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473A1D"/>
    <w:multiLevelType w:val="hybridMultilevel"/>
    <w:tmpl w:val="6F9AC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456010"/>
    <w:multiLevelType w:val="hybridMultilevel"/>
    <w:tmpl w:val="131C5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8D03B7E"/>
    <w:multiLevelType w:val="hybridMultilevel"/>
    <w:tmpl w:val="F386E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045D87"/>
    <w:multiLevelType w:val="hybridMultilevel"/>
    <w:tmpl w:val="AE48976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75A91EAA"/>
    <w:multiLevelType w:val="hybridMultilevel"/>
    <w:tmpl w:val="09242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5C149E5"/>
    <w:multiLevelType w:val="hybridMultilevel"/>
    <w:tmpl w:val="14264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7A378B9"/>
    <w:multiLevelType w:val="hybridMultilevel"/>
    <w:tmpl w:val="562C33D0"/>
    <w:lvl w:ilvl="0" w:tplc="7C3A1E64">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8E77663"/>
    <w:multiLevelType w:val="hybridMultilevel"/>
    <w:tmpl w:val="07C0C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A822262"/>
    <w:multiLevelType w:val="hybridMultilevel"/>
    <w:tmpl w:val="85F6D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BD040E4"/>
    <w:multiLevelType w:val="hybridMultilevel"/>
    <w:tmpl w:val="5F469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19"/>
  </w:num>
  <w:num w:numId="5">
    <w:abstractNumId w:val="16"/>
  </w:num>
  <w:num w:numId="6">
    <w:abstractNumId w:val="7"/>
  </w:num>
  <w:num w:numId="7">
    <w:abstractNumId w:val="8"/>
  </w:num>
  <w:num w:numId="8">
    <w:abstractNumId w:val="2"/>
  </w:num>
  <w:num w:numId="9">
    <w:abstractNumId w:val="1"/>
  </w:num>
  <w:num w:numId="10">
    <w:abstractNumId w:val="18"/>
  </w:num>
  <w:num w:numId="11">
    <w:abstractNumId w:val="6"/>
  </w:num>
  <w:num w:numId="12">
    <w:abstractNumId w:val="15"/>
  </w:num>
  <w:num w:numId="13">
    <w:abstractNumId w:val="20"/>
  </w:num>
  <w:num w:numId="14">
    <w:abstractNumId w:val="9"/>
  </w:num>
  <w:num w:numId="15">
    <w:abstractNumId w:val="14"/>
  </w:num>
  <w:num w:numId="16">
    <w:abstractNumId w:val="10"/>
  </w:num>
  <w:num w:numId="17">
    <w:abstractNumId w:val="4"/>
  </w:num>
  <w:num w:numId="18">
    <w:abstractNumId w:val="3"/>
  </w:num>
  <w:num w:numId="19">
    <w:abstractNumId w:val="5"/>
  </w:num>
  <w:num w:numId="20">
    <w:abstractNumId w:val="12"/>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0233A"/>
    <w:rsid w:val="00031BDD"/>
    <w:rsid w:val="000D438A"/>
    <w:rsid w:val="000F68E9"/>
    <w:rsid w:val="00102DB2"/>
    <w:rsid w:val="00110E78"/>
    <w:rsid w:val="00161741"/>
    <w:rsid w:val="001A7B34"/>
    <w:rsid w:val="001D3673"/>
    <w:rsid w:val="001D789E"/>
    <w:rsid w:val="00204D32"/>
    <w:rsid w:val="002274BB"/>
    <w:rsid w:val="0023727F"/>
    <w:rsid w:val="00261076"/>
    <w:rsid w:val="00273371"/>
    <w:rsid w:val="00277DDF"/>
    <w:rsid w:val="002C5FB9"/>
    <w:rsid w:val="002D4B27"/>
    <w:rsid w:val="00313EA4"/>
    <w:rsid w:val="00323BF7"/>
    <w:rsid w:val="003449F5"/>
    <w:rsid w:val="003A6915"/>
    <w:rsid w:val="003B5744"/>
    <w:rsid w:val="003E7724"/>
    <w:rsid w:val="00437D3B"/>
    <w:rsid w:val="00484E27"/>
    <w:rsid w:val="004A42FE"/>
    <w:rsid w:val="004F1775"/>
    <w:rsid w:val="00522E54"/>
    <w:rsid w:val="005239BF"/>
    <w:rsid w:val="00532F80"/>
    <w:rsid w:val="00542049"/>
    <w:rsid w:val="005A297F"/>
    <w:rsid w:val="005F6F32"/>
    <w:rsid w:val="00660223"/>
    <w:rsid w:val="00662AF0"/>
    <w:rsid w:val="006706ED"/>
    <w:rsid w:val="00677CAA"/>
    <w:rsid w:val="006C0AB4"/>
    <w:rsid w:val="006C48BA"/>
    <w:rsid w:val="006C5D70"/>
    <w:rsid w:val="006F626C"/>
    <w:rsid w:val="0070233A"/>
    <w:rsid w:val="007246D1"/>
    <w:rsid w:val="007330AA"/>
    <w:rsid w:val="0073430B"/>
    <w:rsid w:val="007411DC"/>
    <w:rsid w:val="00746546"/>
    <w:rsid w:val="00797F0B"/>
    <w:rsid w:val="007A20F2"/>
    <w:rsid w:val="007A66D9"/>
    <w:rsid w:val="007E16EB"/>
    <w:rsid w:val="007E1FFD"/>
    <w:rsid w:val="00805017"/>
    <w:rsid w:val="008A73FB"/>
    <w:rsid w:val="008C4D37"/>
    <w:rsid w:val="008E1430"/>
    <w:rsid w:val="00904E48"/>
    <w:rsid w:val="00905DCA"/>
    <w:rsid w:val="00974CA9"/>
    <w:rsid w:val="009923E2"/>
    <w:rsid w:val="009D2A16"/>
    <w:rsid w:val="00A01FBB"/>
    <w:rsid w:val="00A13080"/>
    <w:rsid w:val="00A320BF"/>
    <w:rsid w:val="00A43E72"/>
    <w:rsid w:val="00A801E0"/>
    <w:rsid w:val="00A84D1C"/>
    <w:rsid w:val="00A868CC"/>
    <w:rsid w:val="00AA2E93"/>
    <w:rsid w:val="00AF3C02"/>
    <w:rsid w:val="00B52C01"/>
    <w:rsid w:val="00B64884"/>
    <w:rsid w:val="00B7291A"/>
    <w:rsid w:val="00B935CF"/>
    <w:rsid w:val="00B9738D"/>
    <w:rsid w:val="00BE4E02"/>
    <w:rsid w:val="00C710FF"/>
    <w:rsid w:val="00D27A5D"/>
    <w:rsid w:val="00D339D7"/>
    <w:rsid w:val="00DD7EB2"/>
    <w:rsid w:val="00E57301"/>
    <w:rsid w:val="00E75620"/>
    <w:rsid w:val="00ED27B9"/>
    <w:rsid w:val="00F25731"/>
    <w:rsid w:val="00F961D8"/>
    <w:rsid w:val="00F9773D"/>
    <w:rsid w:val="00FE74B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076"/>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23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lavierHTML">
    <w:name w:val="HTML Keyboard"/>
    <w:basedOn w:val="Policepardfaut"/>
    <w:uiPriority w:val="99"/>
    <w:semiHidden/>
    <w:unhideWhenUsed/>
    <w:rsid w:val="0073430B"/>
    <w:rPr>
      <w:rFonts w:ascii="Courier New" w:eastAsia="Times New Roman" w:hAnsi="Courier New" w:cs="Courier New"/>
      <w:sz w:val="20"/>
      <w:szCs w:val="20"/>
    </w:rPr>
  </w:style>
  <w:style w:type="paragraph" w:customStyle="1" w:styleId="Question">
    <w:name w:val="Question"/>
    <w:basedOn w:val="Normal"/>
    <w:link w:val="QuestionCar"/>
    <w:qFormat/>
    <w:rsid w:val="001A7B34"/>
    <w:pPr>
      <w:spacing w:after="0" w:line="240" w:lineRule="auto"/>
      <w:jc w:val="center"/>
    </w:pPr>
    <w:rPr>
      <w:rFonts w:eastAsia="MS Mincho" w:cs="Times New Roman"/>
      <w:b/>
      <w:sz w:val="24"/>
      <w:szCs w:val="26"/>
      <w:lang w:eastAsia="ja-JP"/>
    </w:rPr>
  </w:style>
  <w:style w:type="character" w:customStyle="1" w:styleId="QuestionCar">
    <w:name w:val="Question Car"/>
    <w:basedOn w:val="Policepardfaut"/>
    <w:link w:val="Question"/>
    <w:rsid w:val="001A7B34"/>
    <w:rPr>
      <w:rFonts w:eastAsia="MS Mincho" w:cs="Times New Roman"/>
      <w:b/>
      <w:sz w:val="24"/>
      <w:szCs w:val="26"/>
      <w:lang w:val="fr-FR" w:eastAsia="ja-JP"/>
    </w:rPr>
  </w:style>
  <w:style w:type="character" w:styleId="lev">
    <w:name w:val="Strong"/>
    <w:basedOn w:val="Policepardfaut"/>
    <w:uiPriority w:val="22"/>
    <w:qFormat/>
    <w:rsid w:val="0073430B"/>
    <w:rPr>
      <w:b/>
      <w:bCs/>
    </w:rPr>
  </w:style>
  <w:style w:type="paragraph" w:customStyle="1" w:styleId="Rponse">
    <w:name w:val="Réponse"/>
    <w:basedOn w:val="Normal"/>
    <w:link w:val="RponseCar"/>
    <w:qFormat/>
    <w:rsid w:val="006C0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eastAsia="MS Mincho" w:cs="Times New Roman"/>
      <w:i/>
      <w:sz w:val="24"/>
      <w:szCs w:val="24"/>
      <w:lang w:eastAsia="fr-FR"/>
    </w:rPr>
  </w:style>
  <w:style w:type="character" w:customStyle="1" w:styleId="RponseCar">
    <w:name w:val="Réponse Car"/>
    <w:basedOn w:val="Policepardfaut"/>
    <w:link w:val="Rponse"/>
    <w:rsid w:val="006C0AB4"/>
    <w:rPr>
      <w:rFonts w:eastAsia="MS Mincho" w:cs="Times New Roman"/>
      <w:i/>
      <w:sz w:val="24"/>
      <w:szCs w:val="24"/>
      <w:lang w:val="fr-FR" w:eastAsia="fr-FR"/>
    </w:rPr>
  </w:style>
  <w:style w:type="character" w:styleId="Accentuation">
    <w:name w:val="Emphasis"/>
    <w:basedOn w:val="Policepardfaut"/>
    <w:uiPriority w:val="20"/>
    <w:qFormat/>
    <w:rsid w:val="009923E2"/>
    <w:rPr>
      <w:i/>
      <w:iCs/>
    </w:rPr>
  </w:style>
  <w:style w:type="paragraph" w:styleId="En-tte">
    <w:name w:val="header"/>
    <w:basedOn w:val="Normal"/>
    <w:link w:val="En-tt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En-tteCar">
    <w:name w:val="En-tête Car"/>
    <w:basedOn w:val="Policepardfaut"/>
    <w:link w:val="En-tte"/>
    <w:rsid w:val="00A13080"/>
    <w:rPr>
      <w:rFonts w:ascii="Calibri" w:eastAsia="MS Mincho" w:hAnsi="Calibri" w:cs="Times New Roman"/>
      <w:sz w:val="18"/>
      <w:szCs w:val="24"/>
      <w:lang w:val="fr-FR" w:eastAsia="ja-JP"/>
    </w:rPr>
  </w:style>
  <w:style w:type="paragraph" w:styleId="Pieddepage">
    <w:name w:val="footer"/>
    <w:basedOn w:val="Normal"/>
    <w:link w:val="Pieddepag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PieddepageCar">
    <w:name w:val="Pied de page Car"/>
    <w:basedOn w:val="Policepardfaut"/>
    <w:link w:val="Pieddepage"/>
    <w:rsid w:val="00A13080"/>
    <w:rPr>
      <w:rFonts w:ascii="Calibri" w:eastAsia="MS Mincho" w:hAnsi="Calibri" w:cs="Times New Roman"/>
      <w:sz w:val="18"/>
      <w:szCs w:val="24"/>
      <w:lang w:val="fr-FR" w:eastAsia="ja-JP"/>
    </w:rPr>
  </w:style>
  <w:style w:type="paragraph" w:customStyle="1" w:styleId="Style1">
    <w:name w:val="Style1"/>
    <w:basedOn w:val="Normal"/>
    <w:autoRedefine/>
    <w:rsid w:val="00A13080"/>
    <w:pPr>
      <w:spacing w:after="0" w:line="240" w:lineRule="auto"/>
      <w:jc w:val="both"/>
    </w:pPr>
    <w:rPr>
      <w:rFonts w:ascii="Calibri" w:eastAsia="MS Mincho" w:hAnsi="Calibri" w:cs="Times New Roman"/>
      <w:szCs w:val="24"/>
      <w:u w:val="single"/>
      <w:lang w:eastAsia="ja-JP"/>
    </w:rPr>
  </w:style>
  <w:style w:type="paragraph" w:customStyle="1" w:styleId="Style2">
    <w:name w:val="Style2"/>
    <w:basedOn w:val="Normal"/>
    <w:autoRedefine/>
    <w:rsid w:val="00A13080"/>
    <w:pPr>
      <w:spacing w:after="0" w:line="240" w:lineRule="auto"/>
      <w:jc w:val="center"/>
    </w:pPr>
    <w:rPr>
      <w:rFonts w:ascii="Calibri" w:eastAsia="MS Mincho" w:hAnsi="Calibri" w:cs="Times New Roman"/>
      <w:b/>
      <w:szCs w:val="24"/>
      <w:u w:val="single"/>
      <w:lang w:eastAsia="ja-JP"/>
    </w:rPr>
  </w:style>
  <w:style w:type="paragraph" w:customStyle="1" w:styleId="Style3">
    <w:name w:val="Style3"/>
    <w:basedOn w:val="Normal"/>
    <w:autoRedefine/>
    <w:rsid w:val="00A13080"/>
    <w:pPr>
      <w:pBdr>
        <w:top w:val="single" w:sz="4" w:space="1" w:color="auto"/>
      </w:pBdr>
      <w:spacing w:after="0" w:line="240" w:lineRule="auto"/>
      <w:jc w:val="both"/>
    </w:pPr>
    <w:rPr>
      <w:rFonts w:ascii="Calibri" w:eastAsia="MS Mincho" w:hAnsi="Calibri" w:cs="Times New Roman"/>
      <w:szCs w:val="24"/>
      <w:lang w:eastAsia="ja-JP"/>
    </w:rPr>
  </w:style>
  <w:style w:type="paragraph" w:customStyle="1" w:styleId="Style5">
    <w:name w:val="Style5"/>
    <w:basedOn w:val="Normal"/>
    <w:autoRedefine/>
    <w:rsid w:val="00A13080"/>
    <w:pPr>
      <w:spacing w:after="0" w:line="240" w:lineRule="auto"/>
      <w:jc w:val="both"/>
    </w:pPr>
    <w:rPr>
      <w:rFonts w:ascii="Calibri" w:eastAsia="MS Mincho" w:hAnsi="Calibri" w:cs="Times New Roman"/>
      <w:i/>
      <w:szCs w:val="24"/>
      <w:lang w:eastAsia="ja-JP"/>
    </w:rPr>
  </w:style>
  <w:style w:type="paragraph" w:customStyle="1" w:styleId="Style7">
    <w:name w:val="Style7"/>
    <w:basedOn w:val="Normal"/>
    <w:autoRedefine/>
    <w:rsid w:val="00A13080"/>
    <w:pPr>
      <w:numPr>
        <w:numId w:val="6"/>
      </w:numPr>
      <w:spacing w:after="0" w:line="240" w:lineRule="auto"/>
      <w:jc w:val="both"/>
    </w:pPr>
    <w:rPr>
      <w:rFonts w:ascii="Calibri" w:eastAsia="MS Mincho" w:hAnsi="Calibri" w:cs="Times New Roman"/>
      <w:szCs w:val="24"/>
      <w:lang w:eastAsia="ja-JP"/>
    </w:rPr>
  </w:style>
  <w:style w:type="paragraph" w:styleId="PrformatHTML">
    <w:name w:val="HTML Preformatted"/>
    <w:basedOn w:val="Normal"/>
    <w:link w:val="PrformatHTMLCar"/>
    <w:uiPriority w:val="99"/>
    <w:semiHidden/>
    <w:unhideWhenUsed/>
    <w:rsid w:val="00A13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A13080"/>
    <w:rPr>
      <w:rFonts w:ascii="Courier New" w:eastAsia="Times New Roman" w:hAnsi="Courier New" w:cs="Courier New"/>
      <w:sz w:val="20"/>
      <w:szCs w:val="20"/>
      <w:lang w:val="fr-FR" w:eastAsia="fr-FR"/>
    </w:rPr>
  </w:style>
  <w:style w:type="paragraph" w:styleId="Paragraphedeliste">
    <w:name w:val="List Paragraph"/>
    <w:basedOn w:val="Normal"/>
    <w:uiPriority w:val="34"/>
    <w:qFormat/>
    <w:rsid w:val="00677CAA"/>
    <w:pPr>
      <w:ind w:left="720"/>
      <w:contextualSpacing/>
    </w:pPr>
  </w:style>
  <w:style w:type="paragraph" w:styleId="Textedebulles">
    <w:name w:val="Balloon Text"/>
    <w:basedOn w:val="Normal"/>
    <w:link w:val="TextedebullesCar"/>
    <w:uiPriority w:val="99"/>
    <w:semiHidden/>
    <w:unhideWhenUsed/>
    <w:rsid w:val="00A868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68CC"/>
    <w:rPr>
      <w:rFonts w:ascii="Segoe UI" w:hAnsi="Segoe UI" w:cs="Segoe UI"/>
      <w:sz w:val="18"/>
      <w:szCs w:val="18"/>
      <w:lang w:val="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99D54-5EF0-4AD8-9336-3AF73001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5807</Words>
  <Characters>31943</Characters>
  <Application>Microsoft Office Word</Application>
  <DocSecurity>0</DocSecurity>
  <Lines>266</Lines>
  <Paragraphs>75</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37675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SAXE</dc:creator>
  <cp:lastModifiedBy>Aurélie</cp:lastModifiedBy>
  <cp:revision>4</cp:revision>
  <cp:lastPrinted>2016-02-09T12:15:00Z</cp:lastPrinted>
  <dcterms:created xsi:type="dcterms:W3CDTF">2016-12-04T18:55:00Z</dcterms:created>
  <dcterms:modified xsi:type="dcterms:W3CDTF">2017-02-11T14:03:00Z</dcterms:modified>
</cp:coreProperties>
</file>