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897" w:rsidRDefault="00742F3C">
      <w:pPr>
        <w:pStyle w:val="titredocument"/>
        <w:ind w:left="1560" w:hanging="1560"/>
        <w:jc w:val="left"/>
        <w:rPr>
          <w:i/>
        </w:rPr>
      </w:pPr>
      <w:bookmarkStart w:id="0" w:name="_GoBack"/>
      <w:bookmarkEnd w:id="0"/>
      <w:r>
        <w:rPr>
          <w:noProof/>
          <w:lang w:eastAsia="fr-FR"/>
        </w:rPr>
        <w:drawing>
          <wp:anchor distT="0" distB="0" distL="133350" distR="116205" simplePos="0" relativeHeight="251657216" behindDoc="0" locked="0" layoutInCell="1" allowOverlap="1">
            <wp:simplePos x="0" y="0"/>
            <wp:positionH relativeFrom="column">
              <wp:posOffset>5664200</wp:posOffset>
            </wp:positionH>
            <wp:positionV relativeFrom="paragraph">
              <wp:posOffset>-260350</wp:posOffset>
            </wp:positionV>
            <wp:extent cx="855345" cy="1025525"/>
            <wp:effectExtent l="0" t="0" r="0" b="0"/>
            <wp:wrapSquare wrapText="bothSides"/>
            <wp:docPr id="1"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3"/>
                    <pic:cNvPicPr>
                      <a:picLocks noChangeAspect="1" noChangeArrowheads="1"/>
                    </pic:cNvPicPr>
                  </pic:nvPicPr>
                  <pic:blipFill>
                    <a:blip r:embed="rId8" cstate="print"/>
                    <a:stretch>
                      <a:fillRect/>
                    </a:stretch>
                  </pic:blipFill>
                  <pic:spPr bwMode="auto">
                    <a:xfrm>
                      <a:off x="0" y="0"/>
                      <a:ext cx="855345" cy="1025525"/>
                    </a:xfrm>
                    <a:prstGeom prst="rect">
                      <a:avLst/>
                    </a:prstGeom>
                  </pic:spPr>
                </pic:pic>
              </a:graphicData>
            </a:graphic>
          </wp:anchor>
        </w:drawing>
      </w:r>
      <w:r>
        <w:t>EXOLAB :</w:t>
      </w:r>
      <w:r>
        <w:tab/>
        <w:t>ACTIVITE PACKET TRACER de SYNTHESE - SISR2</w:t>
      </w:r>
      <w:r>
        <w:br/>
      </w:r>
      <w:r>
        <w:rPr>
          <w:bCs/>
          <w:i/>
          <w:color w:val="333399"/>
          <w:sz w:val="24"/>
          <w:szCs w:val="32"/>
        </w:rPr>
        <w:t>Adressage, Sous-réseaux, Routage, DHCP, VLAN, Nat/Pat</w:t>
      </w:r>
    </w:p>
    <w:p w:rsidR="006F0897" w:rsidRDefault="00742F3C">
      <w:pPr>
        <w:pStyle w:val="titrepartie"/>
        <w:spacing w:before="0" w:after="200"/>
      </w:pPr>
      <w:r>
        <w:t>Description du thème</w:t>
      </w:r>
    </w:p>
    <w:tbl>
      <w:tblPr>
        <w:tblW w:w="5000" w:type="pct"/>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9" w:type="dxa"/>
          <w:bottom w:w="60" w:type="dxa"/>
          <w:right w:w="60" w:type="dxa"/>
        </w:tblCellMar>
        <w:tblLook w:val="0000"/>
      </w:tblPr>
      <w:tblGrid>
        <w:gridCol w:w="2254"/>
        <w:gridCol w:w="8069"/>
      </w:tblGrid>
      <w:tr w:rsidR="006F0897">
        <w:trPr>
          <w:trHeight w:val="225"/>
        </w:trPr>
        <w:tc>
          <w:tcPr>
            <w:tcW w:w="2228"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rsidR="006F0897" w:rsidRDefault="00742F3C">
            <w:pPr>
              <w:jc w:val="center"/>
              <w:rPr>
                <w:color w:val="FFFFFF"/>
                <w:sz w:val="18"/>
                <w:szCs w:val="18"/>
              </w:rPr>
            </w:pPr>
            <w:r>
              <w:rPr>
                <w:color w:val="FFFFFF"/>
                <w:sz w:val="18"/>
                <w:szCs w:val="18"/>
              </w:rPr>
              <w:t>Propriétés</w:t>
            </w:r>
          </w:p>
        </w:tc>
        <w:tc>
          <w:tcPr>
            <w:tcW w:w="7977"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rsidR="006F0897" w:rsidRDefault="00742F3C">
            <w:pPr>
              <w:jc w:val="center"/>
              <w:rPr>
                <w:color w:val="FFFFFF"/>
                <w:sz w:val="18"/>
                <w:szCs w:val="18"/>
              </w:rPr>
            </w:pPr>
            <w:r>
              <w:rPr>
                <w:color w:val="FFFFFF"/>
                <w:sz w:val="18"/>
                <w:szCs w:val="18"/>
              </w:rPr>
              <w:t>Description</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Intitulé long</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ACTIVITE PACKET TRACER de synthèse sur les principaux thèmes SISR2.</w:t>
            </w:r>
          </w:p>
          <w:p w:rsidR="006F0897" w:rsidRDefault="00742F3C">
            <w:pPr>
              <w:spacing w:line="240" w:lineRule="auto"/>
              <w:rPr>
                <w:i/>
              </w:rPr>
            </w:pPr>
            <w:r>
              <w:rPr>
                <w:i/>
              </w:rPr>
              <w:t>Maquette de base fournie, à compléter en fonction du travail demandé et à valider</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Formation concernée</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BTS Services Informatiques aux Organisations</w:t>
            </w:r>
          </w:p>
          <w:p w:rsidR="006F0897" w:rsidRDefault="006F0897">
            <w:pPr>
              <w:spacing w:line="240" w:lineRule="auto"/>
            </w:pP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Matière</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SISR2 Conception des infrastructures réseaux</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Présentation</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Cette activité propose la configuration de différents équipements, en fonction d’un cahier des charges précis :</w:t>
            </w:r>
          </w:p>
          <w:p w:rsidR="006F0897" w:rsidRDefault="00742F3C">
            <w:pPr>
              <w:pStyle w:val="Paragraphedeliste"/>
              <w:numPr>
                <w:ilvl w:val="0"/>
                <w:numId w:val="5"/>
              </w:numPr>
              <w:spacing w:after="0" w:line="240" w:lineRule="auto"/>
            </w:pPr>
            <w:r>
              <w:t>adressage des équipements ;</w:t>
            </w:r>
          </w:p>
          <w:p w:rsidR="006F0897" w:rsidRDefault="00742F3C">
            <w:pPr>
              <w:pStyle w:val="Paragraphedeliste"/>
              <w:numPr>
                <w:ilvl w:val="0"/>
                <w:numId w:val="5"/>
              </w:numPr>
              <w:spacing w:after="0" w:line="240" w:lineRule="auto"/>
            </w:pPr>
            <w:r>
              <w:t>configuration du routage dynamique ;</w:t>
            </w:r>
          </w:p>
          <w:p w:rsidR="006F0897" w:rsidRDefault="00742F3C">
            <w:pPr>
              <w:pStyle w:val="Paragraphedeliste"/>
              <w:numPr>
                <w:ilvl w:val="0"/>
                <w:numId w:val="5"/>
              </w:numPr>
              <w:spacing w:after="0" w:line="240" w:lineRule="auto"/>
            </w:pPr>
            <w:r>
              <w:t>mise en place de VLAN et de routage inter-vlan ;</w:t>
            </w:r>
          </w:p>
          <w:p w:rsidR="006F0897" w:rsidRDefault="00742F3C">
            <w:pPr>
              <w:pStyle w:val="Paragraphedeliste"/>
              <w:numPr>
                <w:ilvl w:val="0"/>
                <w:numId w:val="5"/>
              </w:numPr>
              <w:spacing w:after="0" w:line="240" w:lineRule="auto"/>
            </w:pPr>
            <w:r>
              <w:t xml:space="preserve">configuration des services DHCP (2 pools sur un serveur, agent relais, 1 pool sur routeur) et DNS ; </w:t>
            </w:r>
          </w:p>
          <w:p w:rsidR="006F0897" w:rsidRDefault="00742F3C">
            <w:pPr>
              <w:pStyle w:val="Paragraphedeliste"/>
              <w:numPr>
                <w:ilvl w:val="0"/>
                <w:numId w:val="5"/>
              </w:numPr>
              <w:spacing w:after="0" w:line="240" w:lineRule="auto"/>
            </w:pPr>
            <w:r>
              <w:t>configuration du Nat/Pat, y compris les redirections de ports</w:t>
            </w:r>
          </w:p>
          <w:p w:rsidR="006F0897" w:rsidRDefault="00742F3C" w:rsidP="0048135F">
            <w:pPr>
              <w:spacing w:before="120" w:line="240" w:lineRule="auto"/>
            </w:pPr>
            <w:r>
              <w:t>Cette activité peut également être envisagée comme TP de contrôle. Un résumé des principales comma</w:t>
            </w:r>
            <w:r w:rsidR="0048135F">
              <w:t>ndes CISCO est également fourni</w:t>
            </w:r>
            <w:r>
              <w:t>.</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Notions</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Maquettage d’infrastructure réseau</w:t>
            </w:r>
          </w:p>
          <w:p w:rsidR="006F0897" w:rsidRDefault="00742F3C">
            <w:pPr>
              <w:spacing w:line="240" w:lineRule="auto"/>
            </w:pPr>
            <w:r>
              <w:t>Configuration d’éléments d’interconnexion</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Transversalité</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SI5</w:t>
            </w:r>
          </w:p>
          <w:p w:rsidR="006F0897" w:rsidRDefault="00742F3C">
            <w:pPr>
              <w:spacing w:line="240" w:lineRule="auto"/>
            </w:pPr>
            <w:r>
              <w:t>Cette activité s’appuie sur les connaissances communes des modules SI2 (pour la maquette de départ) et SI5 (pour le fonctionnement des services HTTP, DHCP et DNS).</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Pré-requis</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 xml:space="preserve">Une connaissance de base de l’outil </w:t>
            </w:r>
            <w:proofErr w:type="spellStart"/>
            <w:r>
              <w:t>Packet</w:t>
            </w:r>
            <w:proofErr w:type="spellEnd"/>
            <w:r>
              <w:t xml:space="preserve"> Tracer pour modifier la maquette.</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Outils</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proofErr w:type="spellStart"/>
            <w:r>
              <w:t>Packet</w:t>
            </w:r>
            <w:proofErr w:type="spellEnd"/>
            <w:r>
              <w:t xml:space="preserve"> Tracer </w:t>
            </w:r>
            <w:proofErr w:type="spellStart"/>
            <w:r>
              <w:rPr>
                <w:b/>
              </w:rPr>
              <w:t>Student</w:t>
            </w:r>
            <w:proofErr w:type="spellEnd"/>
            <w:r>
              <w:t xml:space="preserve"> v6.2 (minimale pour utiliser les ressources fournies)</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Mots-clés</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proofErr w:type="spellStart"/>
            <w:r>
              <w:t>Packet</w:t>
            </w:r>
            <w:proofErr w:type="spellEnd"/>
            <w:r>
              <w:t xml:space="preserve"> Tracer, Activité, Maquette, Filtrage, </w:t>
            </w:r>
            <w:proofErr w:type="spellStart"/>
            <w:r>
              <w:t>Pare-Feu</w:t>
            </w:r>
            <w:proofErr w:type="spellEnd"/>
            <w:r>
              <w:t>, Access-List, ACL.</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Durée</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3h environ (temps important d’appropriation du contexte et de test)</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Niveau de difficulté</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Assez complet, donc nécessite la maîtrise de nombreuses notions et commandes.</w:t>
            </w:r>
          </w:p>
          <w:p w:rsidR="006F0897" w:rsidRDefault="00742F3C">
            <w:pPr>
              <w:spacing w:line="240" w:lineRule="auto"/>
              <w:rPr>
                <w:i/>
              </w:rPr>
            </w:pPr>
            <w:r>
              <w:t>La possibilité d’auto-vérification permet à l’étudiant de repérer ce qui n’est pas correct ou pas encore effectué.</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sz w:val="18"/>
                <w:szCs w:val="18"/>
              </w:rPr>
            </w:pPr>
            <w:r>
              <w:rPr>
                <w:b/>
                <w:bCs/>
                <w:color w:val="990033"/>
                <w:sz w:val="18"/>
                <w:szCs w:val="18"/>
              </w:rPr>
              <w:t>Auteur(es)</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 xml:space="preserve">David </w:t>
            </w:r>
            <w:proofErr w:type="spellStart"/>
            <w:r>
              <w:t>Duron</w:t>
            </w:r>
            <w:proofErr w:type="spellEnd"/>
            <w:r>
              <w:t xml:space="preserve"> et Laurent Paul, avec la relecture et les compléments (résumé des commandes) d’</w:t>
            </w:r>
            <w:proofErr w:type="spellStart"/>
            <w:r>
              <w:t>Apollonie</w:t>
            </w:r>
            <w:proofErr w:type="spellEnd"/>
            <w:r>
              <w:t xml:space="preserve"> </w:t>
            </w:r>
            <w:proofErr w:type="spellStart"/>
            <w:r>
              <w:t>Raffalli</w:t>
            </w:r>
            <w:proofErr w:type="spellEnd"/>
            <w:r>
              <w:t>.</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rPr>
            </w:pPr>
            <w:r>
              <w:rPr>
                <w:b/>
                <w:bCs/>
                <w:color w:val="990033"/>
              </w:rPr>
              <w:t>Version</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v 1.01</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rPr>
            </w:pPr>
            <w:r>
              <w:rPr>
                <w:b/>
                <w:bCs/>
                <w:color w:val="990033"/>
              </w:rPr>
              <w:t>Date de publication</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Mai 2016</w:t>
            </w:r>
          </w:p>
        </w:tc>
      </w:tr>
      <w:tr w:rsidR="006F0897">
        <w:trPr>
          <w:cantSplit/>
        </w:trPr>
        <w:tc>
          <w:tcPr>
            <w:tcW w:w="2228"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rPr>
                <w:b/>
                <w:bCs/>
                <w:color w:val="990033"/>
              </w:rPr>
            </w:pPr>
            <w:r>
              <w:rPr>
                <w:b/>
                <w:bCs/>
                <w:color w:val="990033"/>
              </w:rPr>
              <w:t>Contenu du package</w:t>
            </w:r>
          </w:p>
        </w:tc>
        <w:tc>
          <w:tcPr>
            <w:tcW w:w="797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rsidR="006F0897" w:rsidRDefault="00742F3C">
            <w:pPr>
              <w:spacing w:line="240" w:lineRule="auto"/>
            </w:pPr>
            <w:r>
              <w:t>Document WORD &amp; PDF présentant les instructions (et le corrigé sur la version prof).</w:t>
            </w:r>
          </w:p>
          <w:p w:rsidR="006F0897" w:rsidRDefault="00742F3C">
            <w:pPr>
              <w:spacing w:line="240" w:lineRule="auto"/>
            </w:pPr>
            <w:r>
              <w:t>Fichier .</w:t>
            </w:r>
            <w:proofErr w:type="spellStart"/>
            <w:r>
              <w:t>pka</w:t>
            </w:r>
            <w:proofErr w:type="spellEnd"/>
            <w:r>
              <w:t xml:space="preserve"> de l’activité (Cisco </w:t>
            </w:r>
            <w:proofErr w:type="spellStart"/>
            <w:r>
              <w:t>Packet</w:t>
            </w:r>
            <w:proofErr w:type="spellEnd"/>
            <w:r>
              <w:t xml:space="preserve"> Tracer version 6.2).</w:t>
            </w:r>
          </w:p>
        </w:tc>
      </w:tr>
    </w:tbl>
    <w:p w:rsidR="006F0897" w:rsidRDefault="00742F3C">
      <w:pPr>
        <w:shd w:val="clear" w:color="auto" w:fill="FFFFFF" w:themeFill="background1"/>
        <w:spacing w:afterAutospacing="1" w:line="240" w:lineRule="auto"/>
        <w:outlineLvl w:val="1"/>
      </w:pPr>
      <w:r>
        <w:br/>
        <w:t xml:space="preserve">La suite du document comporte les instructions fournies avec la maquette. Ces instructions sont présentes dans l’activité, dans une boite de dialogue associée à l’activité, ainsi que un aide-mémoire des principales commandes </w:t>
      </w:r>
      <w:proofErr w:type="spellStart"/>
      <w:r>
        <w:t>cisco</w:t>
      </w:r>
      <w:proofErr w:type="spellEnd"/>
      <w:r>
        <w:t xml:space="preserve"> (sur une 2</w:t>
      </w:r>
      <w:r>
        <w:rPr>
          <w:vertAlign w:val="superscript"/>
        </w:rPr>
        <w:t>ème</w:t>
      </w:r>
      <w:r>
        <w:t xml:space="preserve"> page).</w:t>
      </w:r>
    </w:p>
    <w:p w:rsidR="006F0897" w:rsidRDefault="00742F3C">
      <w:pPr>
        <w:shd w:val="clear" w:color="auto" w:fill="FFFFFF" w:themeFill="background1"/>
        <w:spacing w:afterAutospacing="1" w:line="240" w:lineRule="auto"/>
        <w:outlineLvl w:val="1"/>
      </w:pPr>
      <w:r>
        <w:t xml:space="preserve">Un bouton – au bas de cette boite de dialogue – permet à l’étudiant de vérifier l’atteinte des objectifs (« check </w:t>
      </w:r>
      <w:proofErr w:type="spellStart"/>
      <w:r>
        <w:t>result</w:t>
      </w:r>
      <w:proofErr w:type="spellEnd"/>
      <w:r>
        <w:t> »).</w:t>
      </w:r>
      <w:r>
        <w:br w:type="page"/>
      </w:r>
    </w:p>
    <w:p w:rsidR="006F0897" w:rsidRDefault="00742F3C">
      <w:pPr>
        <w:spacing w:before="60" w:after="60" w:line="360" w:lineRule="atLeast"/>
        <w:rPr>
          <w:b/>
          <w:bCs/>
          <w:color w:val="333399"/>
          <w:sz w:val="28"/>
          <w:szCs w:val="32"/>
          <w:lang w:eastAsia="fr-FR"/>
        </w:rPr>
      </w:pPr>
      <w:r>
        <w:rPr>
          <w:b/>
          <w:bCs/>
          <w:color w:val="333399"/>
          <w:sz w:val="28"/>
          <w:szCs w:val="32"/>
          <w:lang w:eastAsia="fr-FR"/>
        </w:rPr>
        <w:lastRenderedPageBreak/>
        <w:t>EXOLAB-Exercice-SyntheseSISR2-01</w:t>
      </w:r>
      <w:r>
        <w:rPr>
          <w:b/>
          <w:bCs/>
          <w:color w:val="333399"/>
          <w:sz w:val="28"/>
          <w:szCs w:val="32"/>
          <w:lang w:eastAsia="fr-FR"/>
        </w:rPr>
        <w:br/>
        <w:t>Adressage, Sous-réseaux, Routage, DHCP, VLAN, Nat/Pat</w:t>
      </w:r>
    </w:p>
    <w:p w:rsidR="006F0897" w:rsidRDefault="00742F3C">
      <w:pPr>
        <w:spacing w:after="270" w:line="240" w:lineRule="auto"/>
      </w:pPr>
      <w:r>
        <w:rPr>
          <w:i/>
          <w:iCs/>
          <w:color w:val="9999FF"/>
          <w:sz w:val="24"/>
          <w:lang w:eastAsia="fr-FR"/>
        </w:rPr>
        <w:t>Un scénario original combiné de Laurent PAUL &amp; David DURON</w:t>
      </w:r>
      <w:r>
        <w:rPr>
          <w:i/>
          <w:iCs/>
          <w:color w:val="000000"/>
          <w:sz w:val="24"/>
          <w:lang w:eastAsia="fr-FR"/>
        </w:rPr>
        <w:t> </w:t>
      </w:r>
    </w:p>
    <w:p w:rsidR="006F0897" w:rsidRDefault="00742F3C">
      <w:pPr>
        <w:pStyle w:val="Heading2"/>
        <w:rPr>
          <w:color w:val="000000"/>
          <w:sz w:val="24"/>
          <w:szCs w:val="24"/>
          <w:lang w:eastAsia="fr-FR"/>
        </w:rPr>
      </w:pPr>
      <w:r>
        <w:t>Présentation rapide du contexte</w:t>
      </w:r>
    </w:p>
    <w:p w:rsidR="006F0897" w:rsidRDefault="00742F3C">
      <w:pPr>
        <w:spacing w:after="120" w:line="240" w:lineRule="auto"/>
        <w:rPr>
          <w:color w:val="000000"/>
          <w:lang w:eastAsia="fr-FR"/>
        </w:rPr>
      </w:pPr>
      <w:r>
        <w:rPr>
          <w:sz w:val="22"/>
          <w:szCs w:val="22"/>
          <w:lang w:eastAsia="fr-FR"/>
        </w:rPr>
        <w:t xml:space="preserve">La société LEBTA &amp; DOUMAGAMOU, issue d'une fusion-acquisition, est </w:t>
      </w:r>
      <w:proofErr w:type="gramStart"/>
      <w:r>
        <w:rPr>
          <w:sz w:val="22"/>
          <w:szCs w:val="22"/>
          <w:lang w:eastAsia="fr-FR"/>
        </w:rPr>
        <w:t>implanté</w:t>
      </w:r>
      <w:proofErr w:type="gramEnd"/>
      <w:r>
        <w:rPr>
          <w:sz w:val="22"/>
          <w:szCs w:val="22"/>
          <w:lang w:eastAsia="fr-FR"/>
        </w:rPr>
        <w:t xml:space="preserve"> sur 2 sites, interconnectés par une liaison privée et dédiée. Le routeur </w:t>
      </w:r>
      <w:proofErr w:type="spellStart"/>
      <w:r>
        <w:rPr>
          <w:sz w:val="22"/>
          <w:szCs w:val="22"/>
          <w:lang w:eastAsia="fr-FR"/>
        </w:rPr>
        <w:t>Rt</w:t>
      </w:r>
      <w:proofErr w:type="spellEnd"/>
      <w:r>
        <w:rPr>
          <w:sz w:val="22"/>
          <w:szCs w:val="22"/>
          <w:lang w:eastAsia="fr-FR"/>
        </w:rPr>
        <w:t xml:space="preserve">-LEBTA-DOUMA assure l'interconnexion entre ces 2 sites ; il est donc connecté aux routeurs </w:t>
      </w:r>
      <w:proofErr w:type="spellStart"/>
      <w:r>
        <w:rPr>
          <w:sz w:val="22"/>
          <w:szCs w:val="22"/>
          <w:lang w:eastAsia="fr-FR"/>
        </w:rPr>
        <w:t>Rt</w:t>
      </w:r>
      <w:proofErr w:type="spellEnd"/>
      <w:r>
        <w:rPr>
          <w:sz w:val="22"/>
          <w:szCs w:val="22"/>
          <w:lang w:eastAsia="fr-FR"/>
        </w:rPr>
        <w:t xml:space="preserve">-LEBTA (1er site) et </w:t>
      </w:r>
      <w:proofErr w:type="spellStart"/>
      <w:r>
        <w:rPr>
          <w:sz w:val="22"/>
          <w:szCs w:val="22"/>
          <w:lang w:eastAsia="fr-FR"/>
        </w:rPr>
        <w:t>Rt</w:t>
      </w:r>
      <w:proofErr w:type="spellEnd"/>
      <w:r>
        <w:rPr>
          <w:sz w:val="22"/>
          <w:szCs w:val="22"/>
          <w:lang w:eastAsia="fr-FR"/>
        </w:rPr>
        <w:t>-DOUMA (2ème site).</w:t>
      </w:r>
    </w:p>
    <w:p w:rsidR="006F0897" w:rsidRDefault="00742F3C">
      <w:pPr>
        <w:spacing w:after="120" w:line="240" w:lineRule="auto"/>
        <w:rPr>
          <w:color w:val="000000"/>
          <w:lang w:eastAsia="fr-FR"/>
        </w:rPr>
      </w:pPr>
      <w:r>
        <w:rPr>
          <w:sz w:val="22"/>
          <w:szCs w:val="22"/>
          <w:lang w:eastAsia="fr-FR"/>
        </w:rPr>
        <w:t xml:space="preserve">L'accès internet se fait uniquement par le site de DOUMAGAMOU. Le routeur </w:t>
      </w:r>
      <w:proofErr w:type="spellStart"/>
      <w:r>
        <w:rPr>
          <w:sz w:val="22"/>
          <w:szCs w:val="22"/>
          <w:lang w:eastAsia="fr-FR"/>
        </w:rPr>
        <w:t>Rt</w:t>
      </w:r>
      <w:proofErr w:type="spellEnd"/>
      <w:r>
        <w:rPr>
          <w:sz w:val="22"/>
          <w:szCs w:val="22"/>
          <w:lang w:eastAsia="fr-FR"/>
        </w:rPr>
        <w:t>-DOUMA, situé sur ce site, est donc connecté à un Routeur-Internet, qui par simplification est connecté à un seul serveur public représenté sur la maquette : www.google.fr.</w:t>
      </w:r>
    </w:p>
    <w:p w:rsidR="006F0897" w:rsidRDefault="00742F3C">
      <w:pPr>
        <w:spacing w:after="120" w:line="240" w:lineRule="auto"/>
        <w:rPr>
          <w:sz w:val="22"/>
          <w:szCs w:val="22"/>
        </w:rPr>
      </w:pPr>
      <w:r>
        <w:rPr>
          <w:sz w:val="22"/>
          <w:szCs w:val="22"/>
          <w:lang w:eastAsia="fr-FR"/>
        </w:rPr>
        <w:t>Dans cet exercice, vous allez configurer des postes, des commutateurs et des routeurs afin qu'ils puissent assurer des fonctions de routage dynamique dans une infrastructure structurée en VLAN. Des tests de connectivités devront être validés.</w:t>
      </w:r>
    </w:p>
    <w:p w:rsidR="006F0897" w:rsidRDefault="00742F3C">
      <w:pPr>
        <w:spacing w:after="120" w:line="240" w:lineRule="auto"/>
        <w:rPr>
          <w:sz w:val="22"/>
          <w:szCs w:val="22"/>
        </w:rPr>
      </w:pPr>
      <w:r>
        <w:rPr>
          <w:b/>
          <w:bCs/>
          <w:color w:val="CC0000"/>
          <w:sz w:val="22"/>
          <w:szCs w:val="22"/>
          <w:lang w:eastAsia="fr-FR"/>
        </w:rPr>
        <w:t xml:space="preserve">NB : Attention à la casse (minuscules et majuscules) pour les noms exigés dans le cahier des charges : nom des Vlan, nom des commutateurs et routeurs, nom des pools, </w:t>
      </w:r>
      <w:proofErr w:type="spellStart"/>
      <w:r>
        <w:rPr>
          <w:b/>
          <w:bCs/>
          <w:color w:val="CC0000"/>
          <w:sz w:val="22"/>
          <w:szCs w:val="22"/>
          <w:lang w:eastAsia="fr-FR"/>
        </w:rPr>
        <w:t>etc</w:t>
      </w:r>
      <w:proofErr w:type="spellEnd"/>
      <w:r>
        <w:rPr>
          <w:b/>
          <w:bCs/>
          <w:color w:val="CC0000"/>
          <w:sz w:val="22"/>
          <w:szCs w:val="22"/>
          <w:lang w:eastAsia="fr-FR"/>
        </w:rPr>
        <w:t>... Si vous ne respectez pas la casse, l'auto-évaluation comptera faux.</w:t>
      </w:r>
    </w:p>
    <w:p w:rsidR="006F0897" w:rsidRDefault="006F0897">
      <w:pPr>
        <w:spacing w:line="240" w:lineRule="auto"/>
        <w:rPr>
          <w:rFonts w:ascii="Times New Roman" w:hAnsi="Times New Roman" w:cs="Times New Roman"/>
          <w:sz w:val="24"/>
          <w:szCs w:val="24"/>
          <w:lang w:eastAsia="fr-FR"/>
        </w:rPr>
      </w:pPr>
    </w:p>
    <w:p w:rsidR="006F0897" w:rsidRDefault="00742F3C">
      <w:pPr>
        <w:shd w:val="clear" w:color="auto" w:fill="FFFF33"/>
        <w:spacing w:line="240" w:lineRule="auto"/>
      </w:pPr>
      <w:r>
        <w:rPr>
          <w:b/>
          <w:bCs/>
          <w:sz w:val="24"/>
          <w:szCs w:val="27"/>
          <w:lang w:eastAsia="fr-FR"/>
        </w:rPr>
        <w:t xml:space="preserve">IMPORTANT : La majorité des manipulations demandées rapporte des points, donc ne restez pas </w:t>
      </w:r>
      <w:proofErr w:type="spellStart"/>
      <w:r>
        <w:rPr>
          <w:b/>
          <w:bCs/>
          <w:sz w:val="24"/>
          <w:szCs w:val="27"/>
          <w:lang w:eastAsia="fr-FR"/>
        </w:rPr>
        <w:t>bloqué.e</w:t>
      </w:r>
      <w:proofErr w:type="spellEnd"/>
      <w:r>
        <w:rPr>
          <w:b/>
          <w:bCs/>
          <w:sz w:val="24"/>
          <w:szCs w:val="27"/>
          <w:lang w:eastAsia="fr-FR"/>
        </w:rPr>
        <w:t xml:space="preserve"> sur une étape que vous ne maîtrisez pas. Vous y reviendrez si vous avez le temps.</w:t>
      </w:r>
    </w:p>
    <w:p w:rsidR="006F0897" w:rsidRDefault="00742F3C">
      <w:pPr>
        <w:keepNext/>
        <w:spacing w:before="240" w:after="120" w:line="240" w:lineRule="auto"/>
        <w:rPr>
          <w:b/>
          <w:bCs/>
          <w:color w:val="000000"/>
          <w:sz w:val="24"/>
          <w:szCs w:val="24"/>
          <w:lang w:eastAsia="fr-FR"/>
        </w:rPr>
      </w:pPr>
      <w:r>
        <w:rPr>
          <w:b/>
          <w:bCs/>
          <w:sz w:val="24"/>
          <w:szCs w:val="24"/>
          <w:lang w:eastAsia="fr-FR"/>
        </w:rPr>
        <w:t>Schéma de la maquette</w:t>
      </w:r>
    </w:p>
    <w:p w:rsidR="006F0897" w:rsidRDefault="00742F3C">
      <w:pPr>
        <w:keepNext/>
        <w:spacing w:before="240" w:after="120" w:line="240" w:lineRule="auto"/>
      </w:pPr>
      <w:r>
        <w:rPr>
          <w:noProof/>
          <w:lang w:eastAsia="fr-FR"/>
        </w:rPr>
        <w:drawing>
          <wp:inline distT="0" distB="0" distL="0" distR="0">
            <wp:extent cx="6479540" cy="3959225"/>
            <wp:effectExtent l="0" t="0" r="0" b="0"/>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0"/>
                    <pic:cNvPicPr>
                      <a:picLocks noChangeAspect="1" noChangeArrowheads="1"/>
                    </pic:cNvPicPr>
                  </pic:nvPicPr>
                  <pic:blipFill>
                    <a:blip r:embed="rId9" cstate="print"/>
                    <a:stretch>
                      <a:fillRect/>
                    </a:stretch>
                  </pic:blipFill>
                  <pic:spPr bwMode="auto">
                    <a:xfrm>
                      <a:off x="0" y="0"/>
                      <a:ext cx="6479540" cy="3959225"/>
                    </a:xfrm>
                    <a:prstGeom prst="rect">
                      <a:avLst/>
                    </a:prstGeom>
                  </pic:spPr>
                </pic:pic>
              </a:graphicData>
            </a:graphic>
          </wp:inline>
        </w:drawing>
      </w:r>
    </w:p>
    <w:p w:rsidR="006F0897" w:rsidRDefault="00742F3C">
      <w:pPr>
        <w:rPr>
          <w:b/>
          <w:bCs/>
          <w:color w:val="000000"/>
          <w:sz w:val="24"/>
          <w:szCs w:val="24"/>
          <w:lang w:eastAsia="fr-FR"/>
        </w:rPr>
      </w:pPr>
      <w:r>
        <w:br w:type="page"/>
      </w:r>
    </w:p>
    <w:p w:rsidR="006F0897" w:rsidRDefault="00742F3C">
      <w:pPr>
        <w:keepNext/>
        <w:spacing w:before="240" w:after="120" w:line="240" w:lineRule="auto"/>
      </w:pPr>
      <w:r>
        <w:rPr>
          <w:b/>
          <w:bCs/>
          <w:sz w:val="24"/>
          <w:szCs w:val="24"/>
          <w:lang w:eastAsia="fr-FR"/>
        </w:rPr>
        <w:lastRenderedPageBreak/>
        <w:t>Table d'adressage des routeurs et adresse IP de management des commutateurs</w:t>
      </w:r>
    </w:p>
    <w:tbl>
      <w:tblPr>
        <w:tblW w:w="10091" w:type="dxa"/>
        <w:tblInd w:w="185"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top w:w="14" w:type="dxa"/>
          <w:left w:w="75" w:type="dxa"/>
          <w:bottom w:w="14" w:type="dxa"/>
          <w:right w:w="115" w:type="dxa"/>
        </w:tblCellMar>
        <w:tblLook w:val="0000"/>
      </w:tblPr>
      <w:tblGrid>
        <w:gridCol w:w="2382"/>
        <w:gridCol w:w="1131"/>
        <w:gridCol w:w="1708"/>
        <w:gridCol w:w="2546"/>
        <w:gridCol w:w="2324"/>
      </w:tblGrid>
      <w:tr w:rsidR="006F0897">
        <w:trPr>
          <w:cantSplit/>
        </w:trPr>
        <w:tc>
          <w:tcPr>
            <w:tcW w:w="2382" w:type="dxa"/>
            <w:tcBorders>
              <w:top w:val="single" w:sz="8" w:space="0" w:color="00000A"/>
              <w:left w:val="single" w:sz="8" w:space="0" w:color="00000A"/>
              <w:bottom w:val="single" w:sz="8" w:space="0" w:color="00000A"/>
              <w:right w:val="single" w:sz="8" w:space="0" w:color="00000A"/>
            </w:tcBorders>
            <w:shd w:val="clear" w:color="auto" w:fill="DBE5F1"/>
            <w:tcMar>
              <w:left w:w="75" w:type="dxa"/>
            </w:tcMar>
            <w:vAlign w:val="bottom"/>
          </w:tcPr>
          <w:p w:rsidR="006F0897" w:rsidRDefault="00742F3C">
            <w:pPr>
              <w:widowControl w:val="0"/>
              <w:spacing w:before="120" w:after="120" w:line="210" w:lineRule="atLeast"/>
              <w:jc w:val="center"/>
            </w:pPr>
            <w:r>
              <w:rPr>
                <w:b/>
                <w:bCs/>
                <w:lang w:eastAsia="fr-FR"/>
              </w:rPr>
              <w:t>Nom du périphérique</w:t>
            </w:r>
          </w:p>
        </w:tc>
        <w:tc>
          <w:tcPr>
            <w:tcW w:w="1131" w:type="dxa"/>
            <w:tcBorders>
              <w:top w:val="single" w:sz="8" w:space="0" w:color="00000A"/>
              <w:left w:val="single" w:sz="8" w:space="0" w:color="00000A"/>
              <w:bottom w:val="single" w:sz="8" w:space="0" w:color="00000A"/>
              <w:right w:val="single" w:sz="8" w:space="0" w:color="00000A"/>
            </w:tcBorders>
            <w:shd w:val="clear" w:color="auto" w:fill="DBE5F1"/>
            <w:vAlign w:val="bottom"/>
          </w:tcPr>
          <w:p w:rsidR="006F0897" w:rsidRDefault="00742F3C">
            <w:pPr>
              <w:keepNext/>
              <w:spacing w:before="120" w:after="120" w:line="210" w:lineRule="atLeast"/>
              <w:jc w:val="center"/>
              <w:rPr>
                <w:b/>
                <w:bCs/>
                <w:lang w:eastAsia="fr-FR"/>
              </w:rPr>
            </w:pPr>
            <w:r>
              <w:rPr>
                <w:b/>
                <w:bCs/>
                <w:lang w:eastAsia="fr-FR"/>
              </w:rPr>
              <w:t>Interface</w:t>
            </w:r>
          </w:p>
        </w:tc>
        <w:tc>
          <w:tcPr>
            <w:tcW w:w="1708" w:type="dxa"/>
            <w:tcBorders>
              <w:top w:val="single" w:sz="8" w:space="0" w:color="00000A"/>
              <w:left w:val="single" w:sz="8" w:space="0" w:color="00000A"/>
              <w:bottom w:val="single" w:sz="8" w:space="0" w:color="00000A"/>
              <w:right w:val="single" w:sz="8" w:space="0" w:color="00000A"/>
            </w:tcBorders>
            <w:shd w:val="clear" w:color="auto" w:fill="DBE5F1"/>
            <w:vAlign w:val="bottom"/>
          </w:tcPr>
          <w:p w:rsidR="006F0897" w:rsidRDefault="00742F3C">
            <w:pPr>
              <w:keepNext/>
              <w:spacing w:before="120" w:after="120" w:line="210" w:lineRule="atLeast"/>
              <w:jc w:val="center"/>
              <w:rPr>
                <w:b/>
                <w:bCs/>
                <w:lang w:eastAsia="fr-FR"/>
              </w:rPr>
            </w:pPr>
            <w:r>
              <w:rPr>
                <w:b/>
                <w:bCs/>
                <w:lang w:eastAsia="fr-FR"/>
              </w:rPr>
              <w:t>Adresse IPv4</w:t>
            </w:r>
          </w:p>
        </w:tc>
        <w:tc>
          <w:tcPr>
            <w:tcW w:w="2546" w:type="dxa"/>
            <w:tcBorders>
              <w:top w:val="single" w:sz="8" w:space="0" w:color="00000A"/>
              <w:left w:val="single" w:sz="8" w:space="0" w:color="00000A"/>
              <w:bottom w:val="single" w:sz="8" w:space="0" w:color="00000A"/>
              <w:right w:val="single" w:sz="8" w:space="0" w:color="00000A"/>
            </w:tcBorders>
            <w:shd w:val="clear" w:color="auto" w:fill="DBE5F1"/>
            <w:vAlign w:val="bottom"/>
          </w:tcPr>
          <w:p w:rsidR="006F0897" w:rsidRDefault="00742F3C">
            <w:pPr>
              <w:keepNext/>
              <w:spacing w:before="120" w:after="120" w:line="210" w:lineRule="atLeast"/>
              <w:jc w:val="center"/>
              <w:rPr>
                <w:b/>
                <w:bCs/>
                <w:lang w:eastAsia="fr-FR"/>
              </w:rPr>
            </w:pPr>
            <w:r>
              <w:rPr>
                <w:b/>
                <w:bCs/>
                <w:lang w:eastAsia="fr-FR"/>
              </w:rPr>
              <w:t>Masque de sous-réseau</w:t>
            </w:r>
          </w:p>
        </w:tc>
        <w:tc>
          <w:tcPr>
            <w:tcW w:w="2324" w:type="dxa"/>
            <w:tcBorders>
              <w:top w:val="single" w:sz="8" w:space="0" w:color="00000A"/>
              <w:left w:val="single" w:sz="8" w:space="0" w:color="00000A"/>
              <w:bottom w:val="single" w:sz="8" w:space="0" w:color="00000A"/>
              <w:right w:val="single" w:sz="8" w:space="0" w:color="00000A"/>
            </w:tcBorders>
            <w:shd w:val="clear" w:color="auto" w:fill="DBE5F1"/>
            <w:vAlign w:val="bottom"/>
          </w:tcPr>
          <w:p w:rsidR="006F0897" w:rsidRDefault="00742F3C">
            <w:pPr>
              <w:keepNext/>
              <w:spacing w:before="120" w:after="120" w:line="210" w:lineRule="atLeast"/>
              <w:jc w:val="center"/>
              <w:rPr>
                <w:b/>
                <w:bCs/>
                <w:lang w:eastAsia="fr-FR"/>
              </w:rPr>
            </w:pPr>
            <w:r>
              <w:rPr>
                <w:b/>
                <w:bCs/>
                <w:lang w:eastAsia="fr-FR"/>
              </w:rPr>
              <w:t>Passerelle par défaut</w:t>
            </w:r>
          </w:p>
        </w:tc>
      </w:tr>
      <w:tr w:rsidR="006F0897">
        <w:trPr>
          <w:cantSplit/>
        </w:trPr>
        <w:tc>
          <w:tcPr>
            <w:tcW w:w="2382" w:type="dxa"/>
            <w:vMerge w:val="restart"/>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120" w:after="120" w:line="210" w:lineRule="atLeast"/>
              <w:rPr>
                <w:lang w:eastAsia="fr-FR"/>
              </w:rPr>
            </w:pPr>
            <w:proofErr w:type="spellStart"/>
            <w:r>
              <w:rPr>
                <w:lang w:eastAsia="fr-FR"/>
              </w:rPr>
              <w:t>Rt</w:t>
            </w:r>
            <w:proofErr w:type="spellEnd"/>
            <w:r>
              <w:rPr>
                <w:lang w:eastAsia="fr-FR"/>
              </w:rPr>
              <w:t>-LEBTA</w:t>
            </w:r>
          </w:p>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Fa0/0.100</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192.168.11.1</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/26</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Pr>
        <w:tc>
          <w:tcPr>
            <w:tcW w:w="2382" w:type="dxa"/>
            <w:vMerge/>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6F0897"/>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Fa0/0.200</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192.168.11.65</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/28</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Pr>
        <w:tc>
          <w:tcPr>
            <w:tcW w:w="2382" w:type="dxa"/>
            <w:vMerge/>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6F0897"/>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Fa0/0.300</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192.168.11.97</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/27</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Height w:val="334"/>
        </w:trPr>
        <w:tc>
          <w:tcPr>
            <w:tcW w:w="2382" w:type="dxa"/>
            <w:vMerge/>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6F0897"/>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Fa0/1</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192.168.12.1</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/24</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Pr>
        <w:tc>
          <w:tcPr>
            <w:tcW w:w="2382" w:type="dxa"/>
            <w:vMerge/>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6F0897"/>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S0/0/0</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192.168.1.1</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/30</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Pr>
        <w:tc>
          <w:tcPr>
            <w:tcW w:w="2382" w:type="dxa"/>
            <w:vMerge w:val="restart"/>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6F0897">
            <w:pPr>
              <w:spacing w:after="240" w:line="240" w:lineRule="auto"/>
              <w:rPr>
                <w:rFonts w:ascii="Times New Roman" w:hAnsi="Times New Roman" w:cs="Times New Roman"/>
                <w:szCs w:val="24"/>
                <w:lang w:eastAsia="fr-FR"/>
              </w:rPr>
            </w:pPr>
          </w:p>
          <w:p w:rsidR="006F0897" w:rsidRDefault="00742F3C">
            <w:pPr>
              <w:spacing w:before="280" w:line="240" w:lineRule="auto"/>
              <w:rPr>
                <w:lang w:eastAsia="fr-FR"/>
              </w:rPr>
            </w:pPr>
            <w:proofErr w:type="spellStart"/>
            <w:r>
              <w:rPr>
                <w:lang w:eastAsia="fr-FR"/>
              </w:rPr>
              <w:t>Rt</w:t>
            </w:r>
            <w:proofErr w:type="spellEnd"/>
            <w:r>
              <w:rPr>
                <w:lang w:eastAsia="fr-FR"/>
              </w:rPr>
              <w:t>-LEBTA-DOUMA</w:t>
            </w:r>
          </w:p>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i/>
                <w:iCs/>
                <w:lang w:eastAsia="fr-FR"/>
              </w:rPr>
            </w:pPr>
            <w:r>
              <w:rPr>
                <w:i/>
                <w:iCs/>
                <w:lang w:eastAsia="fr-FR"/>
              </w:rPr>
              <w:t>Fa 0/0</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i/>
                <w:iCs/>
                <w:lang w:eastAsia="fr-FR"/>
              </w:rPr>
            </w:pPr>
            <w:r>
              <w:rPr>
                <w:i/>
                <w:iCs/>
                <w:lang w:eastAsia="fr-FR"/>
              </w:rPr>
              <w:t>Non utilisée</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i/>
                <w:iCs/>
                <w:lang w:eastAsia="fr-FR"/>
              </w:rPr>
            </w:pPr>
            <w:r>
              <w:rPr>
                <w:i/>
                <w:iCs/>
                <w:lang w:eastAsia="fr-FR"/>
              </w:rPr>
              <w:t>Non utilisée</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i/>
                <w:iCs/>
                <w:lang w:eastAsia="fr-FR"/>
              </w:rPr>
            </w:pPr>
            <w:r>
              <w:rPr>
                <w:i/>
                <w:iCs/>
                <w:lang w:eastAsia="fr-FR"/>
              </w:rPr>
              <w:t>Non utilisée</w:t>
            </w:r>
          </w:p>
        </w:tc>
      </w:tr>
      <w:tr w:rsidR="006F0897">
        <w:trPr>
          <w:cantSplit/>
        </w:trPr>
        <w:tc>
          <w:tcPr>
            <w:tcW w:w="2382" w:type="dxa"/>
            <w:vMerge/>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6F0897"/>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S0/0/0</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192.168.1.2</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/30</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Pr>
        <w:tc>
          <w:tcPr>
            <w:tcW w:w="2382" w:type="dxa"/>
            <w:vMerge/>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6F0897"/>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S0/0/1</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192.168.2.2</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/30</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Pr>
        <w:tc>
          <w:tcPr>
            <w:tcW w:w="2382" w:type="dxa"/>
            <w:vMerge w:val="restart"/>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120" w:after="120" w:line="210" w:lineRule="atLeast"/>
              <w:rPr>
                <w:lang w:eastAsia="fr-FR"/>
              </w:rPr>
            </w:pPr>
            <w:proofErr w:type="spellStart"/>
            <w:r>
              <w:rPr>
                <w:lang w:eastAsia="fr-FR"/>
              </w:rPr>
              <w:t>Rt</w:t>
            </w:r>
            <w:proofErr w:type="spellEnd"/>
            <w:r>
              <w:rPr>
                <w:lang w:eastAsia="fr-FR"/>
              </w:rPr>
              <w:t>-DOUMA</w:t>
            </w:r>
          </w:p>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Fa 0/0</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172.21.0.1</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/16</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Pr>
        <w:tc>
          <w:tcPr>
            <w:tcW w:w="2382" w:type="dxa"/>
            <w:vMerge/>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6F0897"/>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Fa 0/1</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172.22.0.1</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/16</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Pr>
        <w:tc>
          <w:tcPr>
            <w:tcW w:w="2382" w:type="dxa"/>
            <w:vMerge/>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6F0897"/>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S0/0/1</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192.168.2.1</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/30</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N/A</w:t>
            </w:r>
          </w:p>
        </w:tc>
      </w:tr>
      <w:tr w:rsidR="006F0897">
        <w:trPr>
          <w:cantSplit/>
        </w:trPr>
        <w:tc>
          <w:tcPr>
            <w:tcW w:w="2382"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120" w:after="120" w:line="210" w:lineRule="atLeast"/>
              <w:rPr>
                <w:lang w:eastAsia="fr-FR"/>
              </w:rPr>
            </w:pPr>
            <w:r>
              <w:rPr>
                <w:lang w:eastAsia="fr-FR"/>
              </w:rPr>
              <w:t>Sw1</w:t>
            </w:r>
          </w:p>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VLAN 1</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192.168.12.254</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/24</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192.168.12.1</w:t>
            </w:r>
          </w:p>
        </w:tc>
      </w:tr>
      <w:tr w:rsidR="006F0897">
        <w:trPr>
          <w:cantSplit/>
        </w:trPr>
        <w:tc>
          <w:tcPr>
            <w:tcW w:w="2382"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120" w:after="120" w:line="210" w:lineRule="atLeast"/>
              <w:rPr>
                <w:lang w:eastAsia="fr-FR"/>
              </w:rPr>
            </w:pPr>
            <w:r>
              <w:rPr>
                <w:lang w:eastAsia="fr-FR"/>
              </w:rPr>
              <w:t>Sw2</w:t>
            </w:r>
          </w:p>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VLAN 1</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172.22.255.254</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/16</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172.22.0.1</w:t>
            </w:r>
          </w:p>
        </w:tc>
      </w:tr>
      <w:tr w:rsidR="006F0897">
        <w:trPr>
          <w:cantSplit/>
        </w:trPr>
        <w:tc>
          <w:tcPr>
            <w:tcW w:w="2382"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120" w:after="120" w:line="210" w:lineRule="atLeast"/>
              <w:rPr>
                <w:lang w:eastAsia="fr-FR"/>
              </w:rPr>
            </w:pPr>
            <w:r>
              <w:rPr>
                <w:lang w:eastAsia="fr-FR"/>
              </w:rPr>
              <w:t>Sw3</w:t>
            </w:r>
          </w:p>
        </w:tc>
        <w:tc>
          <w:tcPr>
            <w:tcW w:w="1131"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VLAN 1</w:t>
            </w:r>
          </w:p>
        </w:tc>
        <w:tc>
          <w:tcPr>
            <w:tcW w:w="170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172.21.255.254</w:t>
            </w:r>
          </w:p>
        </w:tc>
        <w:tc>
          <w:tcPr>
            <w:tcW w:w="254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/16</w:t>
            </w:r>
          </w:p>
        </w:tc>
        <w:tc>
          <w:tcPr>
            <w:tcW w:w="2324"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172.21.0.1</w:t>
            </w:r>
          </w:p>
        </w:tc>
      </w:tr>
    </w:tbl>
    <w:p w:rsidR="006F0897" w:rsidRDefault="00742F3C">
      <w:pPr>
        <w:widowControl w:val="0"/>
        <w:spacing w:before="240" w:after="120" w:line="240" w:lineRule="auto"/>
      </w:pPr>
      <w:r>
        <w:rPr>
          <w:b/>
          <w:bCs/>
          <w:sz w:val="24"/>
          <w:szCs w:val="24"/>
          <w:lang w:eastAsia="fr-FR"/>
        </w:rPr>
        <w:t>Vous remarquerez que :</w:t>
      </w:r>
    </w:p>
    <w:p w:rsidR="006F0897" w:rsidRDefault="00742F3C">
      <w:pPr>
        <w:widowControl w:val="0"/>
        <w:spacing w:line="240" w:lineRule="auto"/>
      </w:pPr>
      <w:r>
        <w:rPr>
          <w:sz w:val="24"/>
          <w:szCs w:val="24"/>
          <w:lang w:eastAsia="fr-FR"/>
        </w:rPr>
        <w:t>Les interfaces des routeurs posséderont les plus petites adresses dans chaque réseau.</w:t>
      </w:r>
    </w:p>
    <w:p w:rsidR="006F0897" w:rsidRDefault="00742F3C">
      <w:pPr>
        <w:widowControl w:val="0"/>
        <w:spacing w:line="240" w:lineRule="auto"/>
      </w:pPr>
      <w:r>
        <w:rPr>
          <w:sz w:val="24"/>
          <w:szCs w:val="24"/>
          <w:lang w:eastAsia="fr-FR"/>
        </w:rPr>
        <w:t>Les commutateurs Sw1, Sw2 et Sw3 posséderont  les plus grandes adresses IP (pour le management) dans le réseau correspondant au Vlan 1.</w:t>
      </w:r>
    </w:p>
    <w:p w:rsidR="006F0897" w:rsidRDefault="00742F3C">
      <w:pPr>
        <w:keepNext/>
        <w:spacing w:before="240" w:after="120" w:line="240" w:lineRule="auto"/>
      </w:pPr>
      <w:r>
        <w:rPr>
          <w:b/>
          <w:bCs/>
          <w:sz w:val="24"/>
          <w:szCs w:val="24"/>
          <w:lang w:eastAsia="fr-FR"/>
        </w:rPr>
        <w:t>Adressage des VLAN de LEBTA</w:t>
      </w:r>
      <w:r>
        <w:rPr>
          <w:b/>
          <w:bCs/>
          <w:lang w:eastAsia="fr-FR"/>
        </w:rPr>
        <w:t> </w:t>
      </w:r>
    </w:p>
    <w:tbl>
      <w:tblPr>
        <w:tblW w:w="9264" w:type="dxa"/>
        <w:jc w:val="center"/>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68" w:type="dxa"/>
        </w:tblCellMar>
        <w:tblLook w:val="0000"/>
      </w:tblPr>
      <w:tblGrid>
        <w:gridCol w:w="2227"/>
        <w:gridCol w:w="2003"/>
        <w:gridCol w:w="2475"/>
        <w:gridCol w:w="2559"/>
      </w:tblGrid>
      <w:tr w:rsidR="006F0897">
        <w:trPr>
          <w:jc w:val="center"/>
        </w:trPr>
        <w:tc>
          <w:tcPr>
            <w:tcW w:w="2226" w:type="dxa"/>
            <w:tcBorders>
              <w:top w:val="single" w:sz="8" w:space="0" w:color="00000A"/>
              <w:left w:val="single" w:sz="8" w:space="0" w:color="00000A"/>
              <w:bottom w:val="single" w:sz="8" w:space="0" w:color="00000A"/>
              <w:right w:val="single" w:sz="8" w:space="0" w:color="00000A"/>
            </w:tcBorders>
            <w:shd w:val="clear" w:color="auto" w:fill="FFFFFF"/>
            <w:tcMar>
              <w:left w:w="68" w:type="dxa"/>
            </w:tcMar>
          </w:tcPr>
          <w:p w:rsidR="006F0897" w:rsidRDefault="00742F3C">
            <w:pPr>
              <w:spacing w:before="120" w:after="120" w:line="240" w:lineRule="auto"/>
              <w:jc w:val="center"/>
              <w:rPr>
                <w:b/>
                <w:bCs/>
                <w:lang w:eastAsia="fr-FR"/>
              </w:rPr>
            </w:pPr>
            <w:r>
              <w:rPr>
                <w:b/>
                <w:bCs/>
                <w:lang w:eastAsia="fr-FR"/>
              </w:rPr>
              <w:t>Id VLAN</w:t>
            </w:r>
          </w:p>
        </w:tc>
        <w:tc>
          <w:tcPr>
            <w:tcW w:w="2003"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spacing w:before="120" w:after="120" w:line="240" w:lineRule="auto"/>
              <w:jc w:val="center"/>
              <w:rPr>
                <w:b/>
                <w:bCs/>
                <w:lang w:eastAsia="fr-FR"/>
              </w:rPr>
            </w:pPr>
            <w:r>
              <w:rPr>
                <w:b/>
                <w:bCs/>
                <w:lang w:eastAsia="fr-FR"/>
              </w:rPr>
              <w:t>Nom VLAN</w:t>
            </w:r>
          </w:p>
        </w:tc>
        <w:tc>
          <w:tcPr>
            <w:tcW w:w="2475"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spacing w:before="120" w:after="120" w:line="240" w:lineRule="auto"/>
              <w:jc w:val="center"/>
              <w:rPr>
                <w:b/>
                <w:bCs/>
                <w:lang w:eastAsia="fr-FR"/>
              </w:rPr>
            </w:pPr>
            <w:r>
              <w:rPr>
                <w:b/>
                <w:bCs/>
                <w:lang w:eastAsia="fr-FR"/>
              </w:rPr>
              <w:t>Adresse Sous-réseau</w:t>
            </w:r>
          </w:p>
        </w:tc>
        <w:tc>
          <w:tcPr>
            <w:tcW w:w="2559"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spacing w:before="120" w:after="120" w:line="240" w:lineRule="auto"/>
              <w:jc w:val="center"/>
              <w:rPr>
                <w:b/>
                <w:bCs/>
                <w:lang w:eastAsia="fr-FR"/>
              </w:rPr>
            </w:pPr>
            <w:r>
              <w:rPr>
                <w:b/>
                <w:bCs/>
                <w:lang w:eastAsia="fr-FR"/>
              </w:rPr>
              <w:t>Masque Sous-réseau</w:t>
            </w:r>
          </w:p>
        </w:tc>
      </w:tr>
      <w:tr w:rsidR="006F0897">
        <w:trPr>
          <w:trHeight w:val="378"/>
          <w:jc w:val="center"/>
        </w:trPr>
        <w:tc>
          <w:tcPr>
            <w:tcW w:w="2226" w:type="dxa"/>
            <w:tcBorders>
              <w:top w:val="single" w:sz="8" w:space="0" w:color="00000A"/>
              <w:left w:val="single" w:sz="8" w:space="0" w:color="00000A"/>
              <w:bottom w:val="single" w:sz="8" w:space="0" w:color="00000A"/>
              <w:right w:val="single" w:sz="8" w:space="0" w:color="00000A"/>
            </w:tcBorders>
            <w:shd w:val="clear" w:color="auto" w:fill="FFFFFF"/>
            <w:tcMar>
              <w:left w:w="68" w:type="dxa"/>
            </w:tcMar>
            <w:vAlign w:val="center"/>
          </w:tcPr>
          <w:p w:rsidR="006F0897" w:rsidRDefault="00742F3C">
            <w:pPr>
              <w:spacing w:before="120" w:after="120" w:line="240" w:lineRule="auto"/>
              <w:jc w:val="center"/>
              <w:rPr>
                <w:lang w:eastAsia="fr-FR"/>
              </w:rPr>
            </w:pPr>
            <w:r>
              <w:rPr>
                <w:lang w:eastAsia="fr-FR"/>
              </w:rPr>
              <w:t>VLAN 100</w:t>
            </w:r>
          </w:p>
        </w:tc>
        <w:tc>
          <w:tcPr>
            <w:tcW w:w="2003" w:type="dxa"/>
            <w:tcBorders>
              <w:top w:val="single" w:sz="8" w:space="0" w:color="00000A"/>
              <w:left w:val="single" w:sz="8" w:space="0" w:color="00000A"/>
              <w:bottom w:val="single" w:sz="8" w:space="0" w:color="00000A"/>
              <w:right w:val="single" w:sz="8" w:space="0" w:color="00000A"/>
            </w:tcBorders>
            <w:shd w:val="clear" w:color="auto" w:fill="FFFFFF"/>
            <w:vAlign w:val="center"/>
          </w:tcPr>
          <w:p w:rsidR="006F0897" w:rsidRDefault="00742F3C">
            <w:pPr>
              <w:spacing w:before="120" w:after="120" w:line="240" w:lineRule="auto"/>
              <w:jc w:val="center"/>
              <w:rPr>
                <w:lang w:eastAsia="fr-FR"/>
              </w:rPr>
            </w:pPr>
            <w:r>
              <w:rPr>
                <w:lang w:eastAsia="fr-FR"/>
              </w:rPr>
              <w:t>COMMERCIAL</w:t>
            </w:r>
          </w:p>
        </w:tc>
        <w:tc>
          <w:tcPr>
            <w:tcW w:w="2475" w:type="dxa"/>
            <w:tcBorders>
              <w:top w:val="single" w:sz="8" w:space="0" w:color="00000A"/>
              <w:left w:val="single" w:sz="8" w:space="0" w:color="00000A"/>
              <w:bottom w:val="single" w:sz="8" w:space="0" w:color="00000A"/>
              <w:right w:val="single" w:sz="8" w:space="0" w:color="00000A"/>
            </w:tcBorders>
            <w:shd w:val="clear" w:color="auto" w:fill="FFFFFF"/>
            <w:vAlign w:val="center"/>
          </w:tcPr>
          <w:p w:rsidR="006F0897" w:rsidRDefault="00742F3C">
            <w:pPr>
              <w:spacing w:before="120" w:after="120" w:line="240" w:lineRule="auto"/>
              <w:jc w:val="center"/>
              <w:rPr>
                <w:lang w:eastAsia="fr-FR"/>
              </w:rPr>
            </w:pPr>
            <w:r>
              <w:rPr>
                <w:lang w:eastAsia="fr-FR"/>
              </w:rPr>
              <w:t>192.168.11.0</w:t>
            </w:r>
          </w:p>
        </w:tc>
        <w:tc>
          <w:tcPr>
            <w:tcW w:w="2559" w:type="dxa"/>
            <w:tcBorders>
              <w:top w:val="single" w:sz="8" w:space="0" w:color="00000A"/>
              <w:left w:val="single" w:sz="8" w:space="0" w:color="00000A"/>
              <w:bottom w:val="single" w:sz="8" w:space="0" w:color="00000A"/>
              <w:right w:val="single" w:sz="8" w:space="0" w:color="00000A"/>
            </w:tcBorders>
            <w:shd w:val="clear" w:color="auto" w:fill="FFFFFF"/>
            <w:vAlign w:val="center"/>
          </w:tcPr>
          <w:p w:rsidR="006F0897" w:rsidRDefault="00742F3C">
            <w:pPr>
              <w:spacing w:before="120" w:after="120" w:line="240" w:lineRule="auto"/>
              <w:jc w:val="center"/>
              <w:rPr>
                <w:lang w:eastAsia="fr-FR"/>
              </w:rPr>
            </w:pPr>
            <w:r>
              <w:rPr>
                <w:lang w:eastAsia="fr-FR"/>
              </w:rPr>
              <w:t>255.255.255.192 (/26)</w:t>
            </w:r>
          </w:p>
        </w:tc>
      </w:tr>
      <w:tr w:rsidR="006F0897">
        <w:trPr>
          <w:trHeight w:val="425"/>
          <w:jc w:val="center"/>
        </w:trPr>
        <w:tc>
          <w:tcPr>
            <w:tcW w:w="2226" w:type="dxa"/>
            <w:tcBorders>
              <w:top w:val="single" w:sz="8" w:space="0" w:color="00000A"/>
              <w:left w:val="single" w:sz="8" w:space="0" w:color="00000A"/>
              <w:bottom w:val="single" w:sz="8" w:space="0" w:color="00000A"/>
              <w:right w:val="single" w:sz="8" w:space="0" w:color="00000A"/>
            </w:tcBorders>
            <w:shd w:val="clear" w:color="auto" w:fill="FFFFFF"/>
            <w:tcMar>
              <w:left w:w="68" w:type="dxa"/>
            </w:tcMar>
            <w:vAlign w:val="center"/>
          </w:tcPr>
          <w:p w:rsidR="006F0897" w:rsidRDefault="00742F3C">
            <w:pPr>
              <w:spacing w:before="120" w:after="120" w:line="240" w:lineRule="auto"/>
              <w:jc w:val="center"/>
              <w:rPr>
                <w:lang w:eastAsia="fr-FR"/>
              </w:rPr>
            </w:pPr>
            <w:r>
              <w:rPr>
                <w:lang w:eastAsia="fr-FR"/>
              </w:rPr>
              <w:t>VLAN 200</w:t>
            </w:r>
          </w:p>
        </w:tc>
        <w:tc>
          <w:tcPr>
            <w:tcW w:w="2003" w:type="dxa"/>
            <w:tcBorders>
              <w:top w:val="single" w:sz="8" w:space="0" w:color="00000A"/>
              <w:left w:val="single" w:sz="8" w:space="0" w:color="00000A"/>
              <w:bottom w:val="single" w:sz="8" w:space="0" w:color="00000A"/>
              <w:right w:val="single" w:sz="8" w:space="0" w:color="00000A"/>
            </w:tcBorders>
            <w:shd w:val="clear" w:color="auto" w:fill="FFFFFF"/>
            <w:vAlign w:val="center"/>
          </w:tcPr>
          <w:p w:rsidR="006F0897" w:rsidRDefault="00742F3C">
            <w:pPr>
              <w:spacing w:before="120" w:after="120" w:line="240" w:lineRule="auto"/>
              <w:jc w:val="center"/>
              <w:rPr>
                <w:lang w:eastAsia="fr-FR"/>
              </w:rPr>
            </w:pPr>
            <w:r>
              <w:rPr>
                <w:lang w:eastAsia="fr-FR"/>
              </w:rPr>
              <w:t>ADMINISTRATIF</w:t>
            </w:r>
          </w:p>
        </w:tc>
        <w:tc>
          <w:tcPr>
            <w:tcW w:w="2475" w:type="dxa"/>
            <w:tcBorders>
              <w:top w:val="single" w:sz="8" w:space="0" w:color="00000A"/>
              <w:left w:val="single" w:sz="8" w:space="0" w:color="00000A"/>
              <w:bottom w:val="single" w:sz="8" w:space="0" w:color="00000A"/>
              <w:right w:val="single" w:sz="8" w:space="0" w:color="00000A"/>
            </w:tcBorders>
            <w:shd w:val="clear" w:color="auto" w:fill="FFFFFF"/>
            <w:vAlign w:val="center"/>
          </w:tcPr>
          <w:p w:rsidR="006F0897" w:rsidRDefault="00742F3C">
            <w:pPr>
              <w:spacing w:before="120" w:after="120" w:line="240" w:lineRule="auto"/>
              <w:jc w:val="center"/>
              <w:rPr>
                <w:lang w:eastAsia="fr-FR"/>
              </w:rPr>
            </w:pPr>
            <w:r>
              <w:rPr>
                <w:lang w:eastAsia="fr-FR"/>
              </w:rPr>
              <w:t>192.168.11.64</w:t>
            </w:r>
          </w:p>
        </w:tc>
        <w:tc>
          <w:tcPr>
            <w:tcW w:w="2559" w:type="dxa"/>
            <w:tcBorders>
              <w:top w:val="single" w:sz="8" w:space="0" w:color="00000A"/>
              <w:left w:val="single" w:sz="8" w:space="0" w:color="00000A"/>
              <w:bottom w:val="single" w:sz="8" w:space="0" w:color="00000A"/>
              <w:right w:val="single" w:sz="8" w:space="0" w:color="00000A"/>
            </w:tcBorders>
            <w:shd w:val="clear" w:color="auto" w:fill="FFFFFF"/>
            <w:vAlign w:val="center"/>
          </w:tcPr>
          <w:p w:rsidR="006F0897" w:rsidRDefault="00742F3C">
            <w:pPr>
              <w:spacing w:before="120" w:after="120" w:line="240" w:lineRule="auto"/>
              <w:jc w:val="center"/>
              <w:rPr>
                <w:lang w:eastAsia="fr-FR"/>
              </w:rPr>
            </w:pPr>
            <w:r>
              <w:rPr>
                <w:lang w:eastAsia="fr-FR"/>
              </w:rPr>
              <w:t>255.255.255.240 (/28)</w:t>
            </w:r>
          </w:p>
        </w:tc>
      </w:tr>
      <w:tr w:rsidR="006F0897">
        <w:trPr>
          <w:trHeight w:val="418"/>
          <w:jc w:val="center"/>
        </w:trPr>
        <w:tc>
          <w:tcPr>
            <w:tcW w:w="2226" w:type="dxa"/>
            <w:tcBorders>
              <w:top w:val="single" w:sz="8" w:space="0" w:color="00000A"/>
              <w:left w:val="single" w:sz="8" w:space="0" w:color="00000A"/>
              <w:bottom w:val="single" w:sz="8" w:space="0" w:color="00000A"/>
              <w:right w:val="single" w:sz="8" w:space="0" w:color="00000A"/>
            </w:tcBorders>
            <w:shd w:val="clear" w:color="auto" w:fill="FFFFFF"/>
            <w:tcMar>
              <w:left w:w="68" w:type="dxa"/>
            </w:tcMar>
            <w:vAlign w:val="center"/>
          </w:tcPr>
          <w:p w:rsidR="006F0897" w:rsidRDefault="00742F3C">
            <w:pPr>
              <w:spacing w:before="120" w:after="120" w:line="240" w:lineRule="auto"/>
              <w:jc w:val="center"/>
              <w:rPr>
                <w:lang w:eastAsia="fr-FR"/>
              </w:rPr>
            </w:pPr>
            <w:r>
              <w:rPr>
                <w:lang w:eastAsia="fr-FR"/>
              </w:rPr>
              <w:t>VLAN 300</w:t>
            </w:r>
          </w:p>
        </w:tc>
        <w:tc>
          <w:tcPr>
            <w:tcW w:w="2003" w:type="dxa"/>
            <w:tcBorders>
              <w:top w:val="single" w:sz="8" w:space="0" w:color="00000A"/>
              <w:left w:val="single" w:sz="8" w:space="0" w:color="00000A"/>
              <w:bottom w:val="single" w:sz="8" w:space="0" w:color="00000A"/>
              <w:right w:val="single" w:sz="8" w:space="0" w:color="00000A"/>
            </w:tcBorders>
            <w:shd w:val="clear" w:color="auto" w:fill="FFFFFF"/>
            <w:vAlign w:val="center"/>
          </w:tcPr>
          <w:p w:rsidR="006F0897" w:rsidRDefault="00742F3C">
            <w:pPr>
              <w:spacing w:before="120" w:after="120" w:line="240" w:lineRule="auto"/>
              <w:jc w:val="center"/>
              <w:rPr>
                <w:lang w:eastAsia="fr-FR"/>
              </w:rPr>
            </w:pPr>
            <w:r>
              <w:rPr>
                <w:lang w:eastAsia="fr-FR"/>
              </w:rPr>
              <w:t>PRODUCTION</w:t>
            </w:r>
          </w:p>
        </w:tc>
        <w:tc>
          <w:tcPr>
            <w:tcW w:w="2475" w:type="dxa"/>
            <w:tcBorders>
              <w:top w:val="single" w:sz="8" w:space="0" w:color="00000A"/>
              <w:left w:val="single" w:sz="8" w:space="0" w:color="00000A"/>
              <w:bottom w:val="single" w:sz="8" w:space="0" w:color="00000A"/>
              <w:right w:val="single" w:sz="8" w:space="0" w:color="00000A"/>
            </w:tcBorders>
            <w:shd w:val="clear" w:color="auto" w:fill="FFFFFF"/>
            <w:vAlign w:val="center"/>
          </w:tcPr>
          <w:p w:rsidR="006F0897" w:rsidRDefault="00742F3C">
            <w:pPr>
              <w:spacing w:before="120" w:after="120" w:line="240" w:lineRule="auto"/>
              <w:jc w:val="center"/>
              <w:rPr>
                <w:lang w:eastAsia="fr-FR"/>
              </w:rPr>
            </w:pPr>
            <w:r>
              <w:rPr>
                <w:lang w:eastAsia="fr-FR"/>
              </w:rPr>
              <w:t>192.168.11.96</w:t>
            </w:r>
          </w:p>
        </w:tc>
        <w:tc>
          <w:tcPr>
            <w:tcW w:w="2559" w:type="dxa"/>
            <w:tcBorders>
              <w:top w:val="single" w:sz="8" w:space="0" w:color="00000A"/>
              <w:left w:val="single" w:sz="8" w:space="0" w:color="00000A"/>
              <w:bottom w:val="single" w:sz="8" w:space="0" w:color="00000A"/>
              <w:right w:val="single" w:sz="8" w:space="0" w:color="00000A"/>
            </w:tcBorders>
            <w:shd w:val="clear" w:color="auto" w:fill="FFFFFF"/>
            <w:vAlign w:val="center"/>
          </w:tcPr>
          <w:p w:rsidR="006F0897" w:rsidRDefault="00742F3C">
            <w:pPr>
              <w:spacing w:before="120" w:after="120" w:line="240" w:lineRule="auto"/>
              <w:jc w:val="center"/>
              <w:rPr>
                <w:lang w:eastAsia="fr-FR"/>
              </w:rPr>
            </w:pPr>
            <w:r>
              <w:rPr>
                <w:lang w:eastAsia="fr-FR"/>
              </w:rPr>
              <w:t>255.255.255.224 (/27)</w:t>
            </w:r>
          </w:p>
        </w:tc>
      </w:tr>
    </w:tbl>
    <w:p w:rsidR="006F0897" w:rsidRDefault="00742F3C">
      <w:pPr>
        <w:widowControl w:val="0"/>
        <w:spacing w:before="240" w:after="240" w:line="240" w:lineRule="auto"/>
        <w:rPr>
          <w:b/>
          <w:bCs/>
          <w:color w:val="000000"/>
          <w:sz w:val="24"/>
          <w:szCs w:val="24"/>
          <w:lang w:eastAsia="fr-FR"/>
        </w:rPr>
      </w:pPr>
      <w:r>
        <w:rPr>
          <w:b/>
          <w:bCs/>
          <w:sz w:val="24"/>
          <w:szCs w:val="24"/>
          <w:lang w:eastAsia="fr-FR"/>
        </w:rPr>
        <w:t>Affectation des ports</w:t>
      </w:r>
    </w:p>
    <w:tbl>
      <w:tblPr>
        <w:tblW w:w="9211" w:type="dxa"/>
        <w:jc w:val="center"/>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68" w:type="dxa"/>
        </w:tblCellMar>
        <w:tblLook w:val="0000"/>
      </w:tblPr>
      <w:tblGrid>
        <w:gridCol w:w="2303"/>
        <w:gridCol w:w="2303"/>
        <w:gridCol w:w="2304"/>
        <w:gridCol w:w="2301"/>
      </w:tblGrid>
      <w:tr w:rsidR="006F0897">
        <w:trPr>
          <w:jc w:val="center"/>
        </w:trPr>
        <w:tc>
          <w:tcPr>
            <w:tcW w:w="2302" w:type="dxa"/>
            <w:tcBorders>
              <w:top w:val="single" w:sz="8" w:space="0" w:color="00000A"/>
              <w:left w:val="single" w:sz="8" w:space="0" w:color="00000A"/>
              <w:bottom w:val="single" w:sz="8" w:space="0" w:color="00000A"/>
              <w:right w:val="single" w:sz="8" w:space="0" w:color="00000A"/>
            </w:tcBorders>
            <w:shd w:val="clear" w:color="auto" w:fill="FFFFFF"/>
            <w:tcMar>
              <w:left w:w="68" w:type="dxa"/>
            </w:tcMar>
          </w:tcPr>
          <w:p w:rsidR="006F0897" w:rsidRDefault="00742F3C">
            <w:pPr>
              <w:spacing w:before="120" w:after="120" w:line="240" w:lineRule="auto"/>
              <w:jc w:val="center"/>
              <w:rPr>
                <w:b/>
                <w:bCs/>
                <w:color w:val="000000"/>
                <w:sz w:val="24"/>
                <w:szCs w:val="24"/>
                <w:lang w:eastAsia="fr-FR"/>
              </w:rPr>
            </w:pPr>
            <w:r>
              <w:rPr>
                <w:b/>
                <w:bCs/>
                <w:lang w:eastAsia="fr-FR"/>
              </w:rPr>
              <w:t> </w:t>
            </w:r>
          </w:p>
        </w:tc>
        <w:tc>
          <w:tcPr>
            <w:tcW w:w="2303"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spacing w:before="120" w:after="120" w:line="240" w:lineRule="auto"/>
              <w:jc w:val="center"/>
              <w:rPr>
                <w:b/>
                <w:bCs/>
                <w:color w:val="000000"/>
                <w:sz w:val="24"/>
                <w:szCs w:val="24"/>
                <w:lang w:eastAsia="fr-FR"/>
              </w:rPr>
            </w:pPr>
            <w:r>
              <w:rPr>
                <w:b/>
                <w:bCs/>
                <w:lang w:eastAsia="fr-FR"/>
              </w:rPr>
              <w:t>SW-</w:t>
            </w:r>
            <w:proofErr w:type="spellStart"/>
            <w:r>
              <w:rPr>
                <w:b/>
                <w:bCs/>
                <w:lang w:eastAsia="fr-FR"/>
              </w:rPr>
              <w:t>etage</w:t>
            </w:r>
            <w:proofErr w:type="spellEnd"/>
            <w:r>
              <w:rPr>
                <w:b/>
                <w:bCs/>
                <w:lang w:eastAsia="fr-FR"/>
              </w:rPr>
              <w:t>-1</w:t>
            </w:r>
          </w:p>
        </w:tc>
        <w:tc>
          <w:tcPr>
            <w:tcW w:w="2304"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spacing w:before="120" w:after="120" w:line="240" w:lineRule="auto"/>
              <w:jc w:val="center"/>
              <w:rPr>
                <w:b/>
                <w:bCs/>
                <w:color w:val="000000"/>
                <w:sz w:val="24"/>
                <w:szCs w:val="24"/>
                <w:lang w:eastAsia="fr-FR"/>
              </w:rPr>
            </w:pPr>
            <w:r>
              <w:rPr>
                <w:b/>
                <w:bCs/>
                <w:lang w:eastAsia="fr-FR"/>
              </w:rPr>
              <w:t>SW-</w:t>
            </w:r>
            <w:proofErr w:type="spellStart"/>
            <w:r>
              <w:rPr>
                <w:b/>
                <w:bCs/>
                <w:lang w:eastAsia="fr-FR"/>
              </w:rPr>
              <w:t>etage</w:t>
            </w:r>
            <w:proofErr w:type="spellEnd"/>
            <w:r>
              <w:rPr>
                <w:b/>
                <w:bCs/>
                <w:lang w:eastAsia="fr-FR"/>
              </w:rPr>
              <w:t>-2</w:t>
            </w:r>
          </w:p>
        </w:tc>
        <w:tc>
          <w:tcPr>
            <w:tcW w:w="2301"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spacing w:before="120" w:after="120" w:line="240" w:lineRule="auto"/>
              <w:jc w:val="center"/>
              <w:rPr>
                <w:b/>
                <w:bCs/>
                <w:color w:val="000000"/>
                <w:sz w:val="24"/>
                <w:szCs w:val="24"/>
                <w:lang w:eastAsia="fr-FR"/>
              </w:rPr>
            </w:pPr>
            <w:r>
              <w:rPr>
                <w:b/>
                <w:bCs/>
                <w:lang w:eastAsia="fr-FR"/>
              </w:rPr>
              <w:t>SW-</w:t>
            </w:r>
            <w:proofErr w:type="spellStart"/>
            <w:r>
              <w:rPr>
                <w:b/>
                <w:bCs/>
                <w:lang w:eastAsia="fr-FR"/>
              </w:rPr>
              <w:t>etage</w:t>
            </w:r>
            <w:proofErr w:type="spellEnd"/>
            <w:r>
              <w:rPr>
                <w:b/>
                <w:bCs/>
                <w:lang w:eastAsia="fr-FR"/>
              </w:rPr>
              <w:t>-3</w:t>
            </w:r>
          </w:p>
        </w:tc>
      </w:tr>
      <w:tr w:rsidR="006F0897">
        <w:trPr>
          <w:jc w:val="center"/>
        </w:trPr>
        <w:tc>
          <w:tcPr>
            <w:tcW w:w="2302" w:type="dxa"/>
            <w:tcBorders>
              <w:top w:val="single" w:sz="8" w:space="0" w:color="00000A"/>
              <w:left w:val="single" w:sz="8" w:space="0" w:color="00000A"/>
              <w:bottom w:val="single" w:sz="8" w:space="0" w:color="00000A"/>
              <w:right w:val="single" w:sz="8" w:space="0" w:color="00000A"/>
            </w:tcBorders>
            <w:shd w:val="clear" w:color="auto" w:fill="FFFFFF"/>
            <w:tcMar>
              <w:left w:w="68" w:type="dxa"/>
            </w:tcMar>
          </w:tcPr>
          <w:p w:rsidR="006F0897" w:rsidRDefault="00742F3C">
            <w:pPr>
              <w:widowControl w:val="0"/>
              <w:spacing w:before="120" w:after="120" w:line="240" w:lineRule="auto"/>
              <w:rPr>
                <w:b/>
                <w:bCs/>
                <w:color w:val="000000"/>
                <w:sz w:val="24"/>
                <w:szCs w:val="24"/>
                <w:lang w:eastAsia="fr-FR"/>
              </w:rPr>
            </w:pPr>
            <w:r>
              <w:rPr>
                <w:b/>
                <w:bCs/>
                <w:lang w:eastAsia="fr-FR"/>
              </w:rPr>
              <w:t>VLAN 100</w:t>
            </w:r>
          </w:p>
        </w:tc>
        <w:tc>
          <w:tcPr>
            <w:tcW w:w="2303"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1 à 5</w:t>
            </w:r>
          </w:p>
        </w:tc>
        <w:tc>
          <w:tcPr>
            <w:tcW w:w="2304"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1 à 5</w:t>
            </w:r>
          </w:p>
        </w:tc>
        <w:tc>
          <w:tcPr>
            <w:tcW w:w="2301"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1 à 5</w:t>
            </w:r>
          </w:p>
        </w:tc>
      </w:tr>
      <w:tr w:rsidR="006F0897">
        <w:trPr>
          <w:jc w:val="center"/>
        </w:trPr>
        <w:tc>
          <w:tcPr>
            <w:tcW w:w="2302" w:type="dxa"/>
            <w:tcBorders>
              <w:top w:val="single" w:sz="8" w:space="0" w:color="00000A"/>
              <w:left w:val="single" w:sz="8" w:space="0" w:color="00000A"/>
              <w:bottom w:val="single" w:sz="8" w:space="0" w:color="00000A"/>
              <w:right w:val="single" w:sz="8" w:space="0" w:color="00000A"/>
            </w:tcBorders>
            <w:shd w:val="clear" w:color="auto" w:fill="FFFFFF"/>
            <w:tcMar>
              <w:left w:w="68" w:type="dxa"/>
            </w:tcMar>
          </w:tcPr>
          <w:p w:rsidR="006F0897" w:rsidRDefault="00742F3C">
            <w:pPr>
              <w:widowControl w:val="0"/>
              <w:spacing w:before="120" w:after="120" w:line="240" w:lineRule="auto"/>
              <w:rPr>
                <w:b/>
                <w:bCs/>
                <w:color w:val="000000"/>
                <w:sz w:val="24"/>
                <w:szCs w:val="24"/>
                <w:lang w:eastAsia="fr-FR"/>
              </w:rPr>
            </w:pPr>
            <w:r>
              <w:rPr>
                <w:b/>
                <w:bCs/>
                <w:lang w:eastAsia="fr-FR"/>
              </w:rPr>
              <w:t>VLAN 200</w:t>
            </w:r>
          </w:p>
        </w:tc>
        <w:tc>
          <w:tcPr>
            <w:tcW w:w="2303"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6 à 10</w:t>
            </w:r>
          </w:p>
        </w:tc>
        <w:tc>
          <w:tcPr>
            <w:tcW w:w="2304"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6 à 10</w:t>
            </w:r>
          </w:p>
        </w:tc>
        <w:tc>
          <w:tcPr>
            <w:tcW w:w="2301"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6 à 10</w:t>
            </w:r>
          </w:p>
        </w:tc>
      </w:tr>
      <w:tr w:rsidR="006F0897">
        <w:trPr>
          <w:jc w:val="center"/>
        </w:trPr>
        <w:tc>
          <w:tcPr>
            <w:tcW w:w="2302" w:type="dxa"/>
            <w:tcBorders>
              <w:top w:val="single" w:sz="8" w:space="0" w:color="00000A"/>
              <w:left w:val="single" w:sz="8" w:space="0" w:color="00000A"/>
              <w:bottom w:val="single" w:sz="8" w:space="0" w:color="00000A"/>
              <w:right w:val="single" w:sz="8" w:space="0" w:color="00000A"/>
            </w:tcBorders>
            <w:shd w:val="clear" w:color="auto" w:fill="FFFFFF"/>
            <w:tcMar>
              <w:left w:w="68" w:type="dxa"/>
            </w:tcMar>
          </w:tcPr>
          <w:p w:rsidR="006F0897" w:rsidRDefault="00742F3C">
            <w:pPr>
              <w:widowControl w:val="0"/>
              <w:spacing w:before="120" w:after="120" w:line="240" w:lineRule="auto"/>
              <w:rPr>
                <w:b/>
                <w:bCs/>
                <w:color w:val="000000"/>
                <w:sz w:val="24"/>
                <w:szCs w:val="24"/>
                <w:lang w:eastAsia="fr-FR"/>
              </w:rPr>
            </w:pPr>
            <w:r>
              <w:rPr>
                <w:b/>
                <w:bCs/>
                <w:lang w:eastAsia="fr-FR"/>
              </w:rPr>
              <w:t>VLAN 300</w:t>
            </w:r>
          </w:p>
        </w:tc>
        <w:tc>
          <w:tcPr>
            <w:tcW w:w="2303"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11 à 15</w:t>
            </w:r>
          </w:p>
        </w:tc>
        <w:tc>
          <w:tcPr>
            <w:tcW w:w="2304"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11 à 15</w:t>
            </w:r>
          </w:p>
        </w:tc>
        <w:tc>
          <w:tcPr>
            <w:tcW w:w="2301"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11 à 15</w:t>
            </w:r>
          </w:p>
        </w:tc>
      </w:tr>
      <w:tr w:rsidR="006F0897">
        <w:trPr>
          <w:jc w:val="center"/>
        </w:trPr>
        <w:tc>
          <w:tcPr>
            <w:tcW w:w="2302" w:type="dxa"/>
            <w:tcBorders>
              <w:top w:val="single" w:sz="8" w:space="0" w:color="00000A"/>
              <w:left w:val="single" w:sz="8" w:space="0" w:color="00000A"/>
              <w:bottom w:val="single" w:sz="8" w:space="0" w:color="00000A"/>
              <w:right w:val="single" w:sz="8" w:space="0" w:color="00000A"/>
            </w:tcBorders>
            <w:shd w:val="clear" w:color="auto" w:fill="FFFFFF"/>
            <w:tcMar>
              <w:left w:w="68" w:type="dxa"/>
            </w:tcMar>
          </w:tcPr>
          <w:p w:rsidR="006F0897" w:rsidRDefault="00742F3C">
            <w:pPr>
              <w:widowControl w:val="0"/>
              <w:spacing w:before="120" w:after="120" w:line="240" w:lineRule="auto"/>
            </w:pPr>
            <w:proofErr w:type="spellStart"/>
            <w:r>
              <w:rPr>
                <w:b/>
                <w:bCs/>
                <w:lang w:eastAsia="fr-FR"/>
              </w:rPr>
              <w:t>Trunk</w:t>
            </w:r>
            <w:proofErr w:type="spellEnd"/>
            <w:r>
              <w:rPr>
                <w:rFonts w:ascii="Times New Roman" w:hAnsi="Times New Roman" w:cs="Times New Roman"/>
                <w:b/>
                <w:bCs/>
                <w:lang w:eastAsia="fr-FR"/>
              </w:rPr>
              <w:t xml:space="preserve"> (802.1q)</w:t>
            </w:r>
          </w:p>
        </w:tc>
        <w:tc>
          <w:tcPr>
            <w:tcW w:w="2303"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23 à 24</w:t>
            </w:r>
          </w:p>
        </w:tc>
        <w:tc>
          <w:tcPr>
            <w:tcW w:w="2304"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23 à 24</w:t>
            </w:r>
          </w:p>
        </w:tc>
        <w:tc>
          <w:tcPr>
            <w:tcW w:w="2301" w:type="dxa"/>
            <w:tcBorders>
              <w:top w:val="single" w:sz="8" w:space="0" w:color="00000A"/>
              <w:left w:val="single" w:sz="8" w:space="0" w:color="00000A"/>
              <w:bottom w:val="single" w:sz="8" w:space="0" w:color="00000A"/>
              <w:right w:val="single" w:sz="8" w:space="0" w:color="00000A"/>
            </w:tcBorders>
            <w:shd w:val="clear" w:color="auto" w:fill="FFFFFF"/>
          </w:tcPr>
          <w:p w:rsidR="006F0897" w:rsidRDefault="00742F3C">
            <w:pPr>
              <w:keepNext/>
              <w:spacing w:before="120" w:after="120" w:line="240" w:lineRule="auto"/>
              <w:rPr>
                <w:color w:val="000000"/>
                <w:sz w:val="24"/>
                <w:szCs w:val="24"/>
                <w:lang w:eastAsia="fr-FR"/>
              </w:rPr>
            </w:pPr>
            <w:r>
              <w:rPr>
                <w:lang w:eastAsia="fr-FR"/>
              </w:rPr>
              <w:t>Port 23 à 24</w:t>
            </w:r>
          </w:p>
        </w:tc>
      </w:tr>
    </w:tbl>
    <w:p w:rsidR="006F0897" w:rsidRDefault="00742F3C">
      <w:pPr>
        <w:keepNext/>
        <w:spacing w:before="240" w:after="240" w:line="240" w:lineRule="auto"/>
      </w:pPr>
      <w:r>
        <w:rPr>
          <w:b/>
          <w:bCs/>
          <w:sz w:val="24"/>
          <w:szCs w:val="24"/>
          <w:lang w:eastAsia="fr-FR"/>
        </w:rPr>
        <w:lastRenderedPageBreak/>
        <w:t>Plages des adresses dynamiques des VLAN 200 et 300 de LEBTA</w:t>
      </w:r>
    </w:p>
    <w:p w:rsidR="006F0897" w:rsidRDefault="00742F3C">
      <w:pPr>
        <w:spacing w:before="120" w:after="120" w:line="240" w:lineRule="auto"/>
        <w:ind w:left="360"/>
      </w:pPr>
      <w:r>
        <w:rPr>
          <w:sz w:val="24"/>
          <w:szCs w:val="24"/>
          <w:lang w:eastAsia="fr-FR"/>
        </w:rPr>
        <w:t>VLAN 200 : poolVLAN200 - 5 premières adresses seront exclues et 5 adresses seront distribuées</w:t>
      </w:r>
      <w:r>
        <w:rPr>
          <w:rFonts w:ascii="Times New Roman" w:hAnsi="Times New Roman" w:cs="Times New Roman"/>
          <w:sz w:val="24"/>
          <w:szCs w:val="24"/>
          <w:lang w:eastAsia="fr-FR"/>
        </w:rPr>
        <w:t>.</w:t>
      </w:r>
    </w:p>
    <w:p w:rsidR="006F0897" w:rsidRDefault="00742F3C">
      <w:pPr>
        <w:spacing w:before="120" w:after="120" w:line="240" w:lineRule="auto"/>
        <w:ind w:left="360"/>
        <w:rPr>
          <w:rFonts w:ascii="Times New Roman" w:hAnsi="Times New Roman" w:cs="Times New Roman"/>
          <w:color w:val="000000"/>
          <w:sz w:val="24"/>
          <w:szCs w:val="24"/>
          <w:lang w:eastAsia="fr-FR"/>
        </w:rPr>
      </w:pPr>
      <w:r>
        <w:rPr>
          <w:sz w:val="24"/>
          <w:szCs w:val="24"/>
          <w:lang w:eastAsia="fr-FR"/>
        </w:rPr>
        <w:t>VLAN 300 : poolVLAN300 - 3 premières adresses seront exclues et 20 adresses seront distribuées</w:t>
      </w:r>
      <w:r>
        <w:rPr>
          <w:rFonts w:ascii="Times New Roman" w:hAnsi="Times New Roman" w:cs="Times New Roman"/>
          <w:sz w:val="24"/>
          <w:szCs w:val="24"/>
          <w:lang w:eastAsia="fr-FR"/>
        </w:rPr>
        <w:t>.</w:t>
      </w:r>
    </w:p>
    <w:p w:rsidR="006F0897" w:rsidRDefault="00742F3C">
      <w:pPr>
        <w:spacing w:before="120" w:after="120" w:line="240" w:lineRule="auto"/>
        <w:ind w:left="360"/>
      </w:pPr>
      <w:r>
        <w:rPr>
          <w:sz w:val="24"/>
          <w:szCs w:val="24"/>
          <w:lang w:eastAsia="fr-FR"/>
        </w:rPr>
        <w:t>Les pools DHCP de LEBTA seront configurés sur le serveur ‘</w:t>
      </w:r>
      <w:proofErr w:type="spellStart"/>
      <w:r>
        <w:rPr>
          <w:b/>
          <w:sz w:val="24"/>
          <w:szCs w:val="24"/>
          <w:lang w:eastAsia="fr-FR"/>
        </w:rPr>
        <w:t>ServerDHCP</w:t>
      </w:r>
      <w:proofErr w:type="spellEnd"/>
      <w:r>
        <w:rPr>
          <w:b/>
          <w:sz w:val="24"/>
          <w:szCs w:val="24"/>
          <w:lang w:eastAsia="fr-FR"/>
        </w:rPr>
        <w:t>’</w:t>
      </w:r>
      <w:r>
        <w:rPr>
          <w:sz w:val="24"/>
          <w:szCs w:val="24"/>
          <w:lang w:eastAsia="fr-FR"/>
        </w:rPr>
        <w:t>.</w:t>
      </w:r>
    </w:p>
    <w:p w:rsidR="006F0897" w:rsidRDefault="00742F3C">
      <w:pPr>
        <w:keepNext/>
        <w:spacing w:before="240" w:after="240" w:line="240" w:lineRule="auto"/>
      </w:pPr>
      <w:r>
        <w:rPr>
          <w:b/>
          <w:bCs/>
          <w:sz w:val="24"/>
          <w:szCs w:val="24"/>
          <w:lang w:eastAsia="fr-FR"/>
        </w:rPr>
        <w:t>Plages des adresses dynamiques de DOUMAGAMOU</w:t>
      </w:r>
    </w:p>
    <w:p w:rsidR="006F0897" w:rsidRDefault="00742F3C">
      <w:pPr>
        <w:spacing w:before="120" w:after="120" w:line="240" w:lineRule="auto"/>
        <w:ind w:left="360"/>
      </w:pPr>
      <w:r>
        <w:rPr>
          <w:sz w:val="24"/>
          <w:szCs w:val="24"/>
          <w:lang w:eastAsia="fr-FR"/>
        </w:rPr>
        <w:t>Les adresses attribuées dynamiquement auront la valeur 100 sur le 3ème octet (toute la plage 172.21.100.x).</w:t>
      </w:r>
    </w:p>
    <w:p w:rsidR="006F0897" w:rsidRDefault="00742F3C">
      <w:pPr>
        <w:spacing w:before="120" w:after="120" w:line="240" w:lineRule="auto"/>
        <w:ind w:left="360"/>
      </w:pPr>
      <w:r>
        <w:rPr>
          <w:sz w:val="24"/>
          <w:szCs w:val="24"/>
          <w:lang w:eastAsia="fr-FR"/>
        </w:rPr>
        <w:t xml:space="preserve">Le </w:t>
      </w:r>
      <w:proofErr w:type="spellStart"/>
      <w:r>
        <w:rPr>
          <w:sz w:val="24"/>
          <w:szCs w:val="24"/>
          <w:lang w:eastAsia="fr-FR"/>
        </w:rPr>
        <w:t>poolDHCP</w:t>
      </w:r>
      <w:proofErr w:type="spellEnd"/>
      <w:r>
        <w:rPr>
          <w:sz w:val="24"/>
          <w:szCs w:val="24"/>
          <w:lang w:eastAsia="fr-FR"/>
        </w:rPr>
        <w:t xml:space="preserve"> se nommera </w:t>
      </w:r>
      <w:proofErr w:type="spellStart"/>
      <w:r>
        <w:rPr>
          <w:sz w:val="24"/>
          <w:szCs w:val="24"/>
          <w:lang w:eastAsia="fr-FR"/>
        </w:rPr>
        <w:t>poolLAN</w:t>
      </w:r>
      <w:proofErr w:type="spellEnd"/>
      <w:r>
        <w:rPr>
          <w:sz w:val="24"/>
          <w:szCs w:val="24"/>
          <w:lang w:eastAsia="fr-FR"/>
        </w:rPr>
        <w:t>-DOUMA et sera configuré sur le routeur ‘</w:t>
      </w:r>
      <w:proofErr w:type="spellStart"/>
      <w:r>
        <w:rPr>
          <w:b/>
          <w:sz w:val="24"/>
          <w:szCs w:val="24"/>
          <w:lang w:eastAsia="fr-FR"/>
        </w:rPr>
        <w:t>Rt</w:t>
      </w:r>
      <w:proofErr w:type="spellEnd"/>
      <w:r>
        <w:rPr>
          <w:b/>
          <w:sz w:val="24"/>
          <w:szCs w:val="24"/>
          <w:lang w:eastAsia="fr-FR"/>
        </w:rPr>
        <w:t>-DOUMA</w:t>
      </w:r>
      <w:r>
        <w:rPr>
          <w:sz w:val="24"/>
          <w:szCs w:val="24"/>
          <w:lang w:eastAsia="fr-FR"/>
        </w:rPr>
        <w:t>’.</w:t>
      </w:r>
    </w:p>
    <w:p w:rsidR="006F0897" w:rsidRDefault="006F0897">
      <w:pPr>
        <w:rPr>
          <w:b/>
          <w:bCs/>
          <w:sz w:val="24"/>
          <w:szCs w:val="24"/>
          <w:lang w:eastAsia="fr-FR"/>
        </w:rPr>
      </w:pPr>
    </w:p>
    <w:p w:rsidR="006F0897" w:rsidRDefault="00742F3C">
      <w:pPr>
        <w:widowControl w:val="0"/>
        <w:spacing w:before="240" w:after="120" w:line="240" w:lineRule="auto"/>
      </w:pPr>
      <w:r>
        <w:rPr>
          <w:b/>
          <w:bCs/>
          <w:sz w:val="24"/>
          <w:szCs w:val="24"/>
          <w:lang w:eastAsia="fr-FR"/>
        </w:rPr>
        <w:t>Table d'adressage des postes et serveurs</w:t>
      </w:r>
    </w:p>
    <w:tbl>
      <w:tblPr>
        <w:tblW w:w="9376" w:type="dxa"/>
        <w:jc w:val="center"/>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top w:w="14" w:type="dxa"/>
          <w:left w:w="75" w:type="dxa"/>
          <w:bottom w:w="14" w:type="dxa"/>
          <w:right w:w="115" w:type="dxa"/>
        </w:tblCellMar>
        <w:tblLook w:val="0000"/>
      </w:tblPr>
      <w:tblGrid>
        <w:gridCol w:w="2100"/>
        <w:gridCol w:w="1148"/>
        <w:gridCol w:w="1760"/>
        <w:gridCol w:w="2142"/>
        <w:gridCol w:w="2226"/>
      </w:tblGrid>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DBE5F1"/>
            <w:tcMar>
              <w:left w:w="75" w:type="dxa"/>
            </w:tcMar>
            <w:vAlign w:val="bottom"/>
          </w:tcPr>
          <w:p w:rsidR="006F0897" w:rsidRDefault="00742F3C">
            <w:pPr>
              <w:widowControl w:val="0"/>
              <w:spacing w:before="120" w:after="120" w:line="210" w:lineRule="atLeast"/>
              <w:jc w:val="center"/>
              <w:rPr>
                <w:b/>
                <w:bCs/>
                <w:lang w:eastAsia="fr-FR"/>
              </w:rPr>
            </w:pPr>
            <w:r>
              <w:rPr>
                <w:b/>
                <w:bCs/>
                <w:lang w:eastAsia="fr-FR"/>
              </w:rPr>
              <w:t>Périphérique</w:t>
            </w:r>
          </w:p>
        </w:tc>
        <w:tc>
          <w:tcPr>
            <w:tcW w:w="1148" w:type="dxa"/>
            <w:tcBorders>
              <w:top w:val="single" w:sz="8" w:space="0" w:color="00000A"/>
              <w:left w:val="single" w:sz="8" w:space="0" w:color="00000A"/>
              <w:bottom w:val="single" w:sz="8" w:space="0" w:color="00000A"/>
              <w:right w:val="single" w:sz="8" w:space="0" w:color="00000A"/>
            </w:tcBorders>
            <w:shd w:val="clear" w:color="auto" w:fill="DBE5F1"/>
            <w:vAlign w:val="bottom"/>
          </w:tcPr>
          <w:p w:rsidR="006F0897" w:rsidRDefault="00742F3C">
            <w:pPr>
              <w:keepNext/>
              <w:spacing w:before="120" w:after="120" w:line="210" w:lineRule="atLeast"/>
              <w:jc w:val="center"/>
              <w:rPr>
                <w:b/>
                <w:bCs/>
                <w:lang w:eastAsia="fr-FR"/>
              </w:rPr>
            </w:pPr>
            <w:r>
              <w:rPr>
                <w:b/>
                <w:bCs/>
                <w:lang w:eastAsia="fr-FR"/>
              </w:rPr>
              <w:t>Interface</w:t>
            </w:r>
          </w:p>
        </w:tc>
        <w:tc>
          <w:tcPr>
            <w:tcW w:w="1760" w:type="dxa"/>
            <w:tcBorders>
              <w:top w:val="single" w:sz="8" w:space="0" w:color="00000A"/>
              <w:left w:val="single" w:sz="8" w:space="0" w:color="00000A"/>
              <w:bottom w:val="single" w:sz="8" w:space="0" w:color="00000A"/>
              <w:right w:val="single" w:sz="8" w:space="0" w:color="00000A"/>
            </w:tcBorders>
            <w:shd w:val="clear" w:color="auto" w:fill="DBE5F1"/>
            <w:vAlign w:val="bottom"/>
          </w:tcPr>
          <w:p w:rsidR="006F0897" w:rsidRDefault="00742F3C">
            <w:pPr>
              <w:keepNext/>
              <w:spacing w:before="120" w:after="120" w:line="210" w:lineRule="atLeast"/>
              <w:jc w:val="center"/>
              <w:rPr>
                <w:b/>
                <w:bCs/>
                <w:lang w:eastAsia="fr-FR"/>
              </w:rPr>
            </w:pPr>
            <w:r>
              <w:rPr>
                <w:b/>
                <w:bCs/>
                <w:lang w:eastAsia="fr-FR"/>
              </w:rPr>
              <w:t>Adresse IPv4</w:t>
            </w:r>
          </w:p>
        </w:tc>
        <w:tc>
          <w:tcPr>
            <w:tcW w:w="2142" w:type="dxa"/>
            <w:tcBorders>
              <w:top w:val="single" w:sz="8" w:space="0" w:color="00000A"/>
              <w:left w:val="single" w:sz="8" w:space="0" w:color="00000A"/>
              <w:bottom w:val="single" w:sz="8" w:space="0" w:color="00000A"/>
              <w:right w:val="single" w:sz="8" w:space="0" w:color="00000A"/>
            </w:tcBorders>
            <w:shd w:val="clear" w:color="auto" w:fill="DBE5F1"/>
            <w:vAlign w:val="bottom"/>
          </w:tcPr>
          <w:p w:rsidR="006F0897" w:rsidRDefault="00742F3C">
            <w:pPr>
              <w:keepNext/>
              <w:spacing w:before="120" w:after="120" w:line="210" w:lineRule="atLeast"/>
              <w:jc w:val="center"/>
              <w:rPr>
                <w:b/>
                <w:bCs/>
                <w:lang w:eastAsia="fr-FR"/>
              </w:rPr>
            </w:pPr>
            <w:r>
              <w:rPr>
                <w:b/>
                <w:bCs/>
                <w:lang w:eastAsia="fr-FR"/>
              </w:rPr>
              <w:t>Masque de sous-réseau</w:t>
            </w:r>
          </w:p>
        </w:tc>
        <w:tc>
          <w:tcPr>
            <w:tcW w:w="2226" w:type="dxa"/>
            <w:tcBorders>
              <w:top w:val="single" w:sz="8" w:space="0" w:color="00000A"/>
              <w:left w:val="single" w:sz="8" w:space="0" w:color="00000A"/>
              <w:bottom w:val="single" w:sz="8" w:space="0" w:color="00000A"/>
              <w:right w:val="single" w:sz="8" w:space="0" w:color="00000A"/>
            </w:tcBorders>
            <w:shd w:val="clear" w:color="auto" w:fill="DBE5F1"/>
            <w:vAlign w:val="bottom"/>
          </w:tcPr>
          <w:p w:rsidR="006F0897" w:rsidRDefault="00742F3C">
            <w:pPr>
              <w:keepNext/>
              <w:spacing w:before="120" w:after="120" w:line="210" w:lineRule="atLeast"/>
              <w:jc w:val="center"/>
              <w:rPr>
                <w:b/>
                <w:bCs/>
                <w:lang w:eastAsia="fr-FR"/>
              </w:rPr>
            </w:pPr>
            <w:r>
              <w:rPr>
                <w:b/>
                <w:bCs/>
                <w:lang w:eastAsia="fr-FR"/>
              </w:rPr>
              <w:t>Passerelle par défaut</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Serveur DHCP</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192.168.12.201</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jc w:val="center"/>
              <w:rPr>
                <w:lang w:eastAsia="fr-FR"/>
              </w:rPr>
            </w:pPr>
            <w:r>
              <w:rPr>
                <w:lang w:eastAsia="fr-FR"/>
              </w:rPr>
              <w:t>/24</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192.168.12.1</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Serveur DNS</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192.168.12.202</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jc w:val="center"/>
              <w:rPr>
                <w:lang w:eastAsia="fr-FR"/>
              </w:rPr>
            </w:pPr>
            <w:r>
              <w:rPr>
                <w:lang w:eastAsia="fr-FR"/>
              </w:rPr>
              <w:t>/24</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192.168.12.1</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Serveur Web OCS</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172.22.200.201</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jc w:val="center"/>
              <w:rPr>
                <w:lang w:eastAsia="fr-FR"/>
              </w:rPr>
            </w:pPr>
            <w:r>
              <w:rPr>
                <w:lang w:eastAsia="fr-FR"/>
              </w:rPr>
              <w:t>/16</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172.22.0.1</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Serveur Web GLPI</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172.22.200.202</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jc w:val="center"/>
              <w:rPr>
                <w:lang w:eastAsia="fr-FR"/>
              </w:rPr>
            </w:pPr>
            <w:r>
              <w:rPr>
                <w:lang w:eastAsia="fr-FR"/>
              </w:rPr>
              <w:t>/16</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172.22.0.1</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PC101 - VLAN 100</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192.168.11.11</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jc w:val="center"/>
              <w:rPr>
                <w:lang w:eastAsia="fr-FR"/>
              </w:rPr>
            </w:pPr>
            <w:r>
              <w:rPr>
                <w:lang w:eastAsia="fr-FR"/>
              </w:rPr>
              <w:t>/26</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color w:val="FF0000"/>
                <w:lang w:eastAsia="fr-FR"/>
              </w:rPr>
            </w:pPr>
            <w:r>
              <w:rPr>
                <w:color w:val="FF0000"/>
                <w:lang w:eastAsia="fr-FR"/>
              </w:rPr>
              <w:t>A déterminer</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PC102 - VLAN 100</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192.168.11.12</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jc w:val="center"/>
              <w:rPr>
                <w:lang w:eastAsia="fr-FR"/>
              </w:rPr>
            </w:pPr>
            <w:r>
              <w:rPr>
                <w:lang w:eastAsia="fr-FR"/>
              </w:rPr>
              <w:t>/26</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color w:val="FF0000"/>
                <w:lang w:eastAsia="fr-FR"/>
              </w:rPr>
            </w:pPr>
            <w:r>
              <w:rPr>
                <w:color w:val="FF0000"/>
                <w:lang w:eastAsia="fr-FR"/>
              </w:rPr>
              <w:t>A déterminer</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PC103 - VLAN 100</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192.168.11.13</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jc w:val="center"/>
              <w:rPr>
                <w:lang w:eastAsia="fr-FR"/>
              </w:rPr>
            </w:pPr>
            <w:r>
              <w:rPr>
                <w:lang w:eastAsia="fr-FR"/>
              </w:rPr>
              <w:t>/26</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color w:val="FF0000"/>
                <w:lang w:eastAsia="fr-FR"/>
              </w:rPr>
            </w:pPr>
            <w:r>
              <w:rPr>
                <w:color w:val="FF0000"/>
                <w:lang w:eastAsia="fr-FR"/>
              </w:rPr>
              <w:t>A déterminer</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PC201 - VLAN 200</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PC202 - VLAN 200</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PC203 - VLAN 200</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PC301 - VLAN 300</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PC302 - VLAN 300</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PC303 - VLAN 300</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PC5</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172.21.1.105</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/16</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172.21.0.1</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PC6</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172.21.1.106</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/16</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172.21.0.1</w:t>
            </w:r>
          </w:p>
        </w:tc>
      </w:tr>
      <w:tr w:rsidR="006F0897">
        <w:trPr>
          <w:cantSplit/>
          <w:jc w:val="center"/>
        </w:trPr>
        <w:tc>
          <w:tcPr>
            <w:tcW w:w="2100" w:type="dxa"/>
            <w:tcBorders>
              <w:top w:val="single" w:sz="8" w:space="0" w:color="00000A"/>
              <w:left w:val="single" w:sz="8" w:space="0" w:color="00000A"/>
              <w:bottom w:val="single" w:sz="8" w:space="0" w:color="00000A"/>
              <w:right w:val="single" w:sz="8" w:space="0" w:color="00000A"/>
            </w:tcBorders>
            <w:shd w:val="clear" w:color="auto" w:fill="FFFFFF"/>
            <w:tcMar>
              <w:left w:w="75" w:type="dxa"/>
            </w:tcMar>
            <w:vAlign w:val="bottom"/>
          </w:tcPr>
          <w:p w:rsidR="006F0897" w:rsidRDefault="00742F3C">
            <w:pPr>
              <w:widowControl w:val="0"/>
              <w:spacing w:before="60" w:after="60" w:line="240" w:lineRule="auto"/>
              <w:rPr>
                <w:lang w:eastAsia="fr-FR"/>
              </w:rPr>
            </w:pPr>
            <w:r>
              <w:rPr>
                <w:lang w:eastAsia="fr-FR"/>
              </w:rPr>
              <w:t>PC7</w:t>
            </w:r>
          </w:p>
        </w:tc>
        <w:tc>
          <w:tcPr>
            <w:tcW w:w="1148"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NIC</w:t>
            </w:r>
          </w:p>
        </w:tc>
        <w:tc>
          <w:tcPr>
            <w:tcW w:w="1760"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142"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c>
          <w:tcPr>
            <w:tcW w:w="2226" w:type="dxa"/>
            <w:tcBorders>
              <w:top w:val="single" w:sz="8" w:space="0" w:color="00000A"/>
              <w:left w:val="single" w:sz="8" w:space="0" w:color="00000A"/>
              <w:bottom w:val="single" w:sz="8" w:space="0" w:color="00000A"/>
              <w:right w:val="single" w:sz="8" w:space="0" w:color="00000A"/>
            </w:tcBorders>
            <w:shd w:val="clear" w:color="auto" w:fill="FFFFFF"/>
            <w:vAlign w:val="bottom"/>
          </w:tcPr>
          <w:p w:rsidR="006F0897" w:rsidRDefault="00742F3C">
            <w:pPr>
              <w:keepNext/>
              <w:spacing w:before="60" w:after="60" w:line="240" w:lineRule="auto"/>
              <w:rPr>
                <w:lang w:eastAsia="fr-FR"/>
              </w:rPr>
            </w:pPr>
            <w:r>
              <w:rPr>
                <w:lang w:eastAsia="fr-FR"/>
              </w:rPr>
              <w:t>Dynamique</w:t>
            </w:r>
          </w:p>
        </w:tc>
      </w:tr>
    </w:tbl>
    <w:p w:rsidR="006F0897" w:rsidRDefault="006F0897">
      <w:pPr>
        <w:widowControl w:val="0"/>
        <w:spacing w:before="240" w:after="240" w:line="240" w:lineRule="auto"/>
        <w:rPr>
          <w:b/>
          <w:bCs/>
          <w:color w:val="000000"/>
          <w:sz w:val="24"/>
          <w:szCs w:val="24"/>
          <w:lang w:eastAsia="fr-FR"/>
        </w:rPr>
      </w:pPr>
    </w:p>
    <w:p w:rsidR="006F0897" w:rsidRDefault="00742F3C">
      <w:pPr>
        <w:widowControl w:val="0"/>
        <w:spacing w:before="240" w:after="240" w:line="240" w:lineRule="auto"/>
        <w:rPr>
          <w:b/>
          <w:bCs/>
          <w:color w:val="000000"/>
          <w:sz w:val="24"/>
          <w:szCs w:val="24"/>
          <w:lang w:eastAsia="fr-FR"/>
        </w:rPr>
      </w:pPr>
      <w:r>
        <w:br w:type="page"/>
      </w:r>
    </w:p>
    <w:p w:rsidR="006F0897" w:rsidRDefault="00742F3C">
      <w:pPr>
        <w:pStyle w:val="Heading2"/>
      </w:pPr>
      <w:r>
        <w:lastRenderedPageBreak/>
        <w:t>Objectifs</w:t>
      </w:r>
    </w:p>
    <w:p w:rsidR="006F0897" w:rsidRDefault="00742F3C">
      <w:pPr>
        <w:spacing w:before="120" w:after="120" w:line="240" w:lineRule="auto"/>
        <w:ind w:left="360"/>
      </w:pPr>
      <w:r>
        <w:rPr>
          <w:b/>
          <w:bCs/>
          <w:lang w:eastAsia="fr-FR"/>
        </w:rPr>
        <w:t>Partie 1 : Adressage des éléments du réseau (stations, serveurs, commutateurs et routeurs)</w:t>
      </w:r>
    </w:p>
    <w:p w:rsidR="006F0897" w:rsidRDefault="00742F3C">
      <w:pPr>
        <w:spacing w:before="120" w:after="120" w:line="240" w:lineRule="auto"/>
        <w:ind w:left="360"/>
        <w:rPr>
          <w:b/>
          <w:bCs/>
          <w:color w:val="000000"/>
          <w:lang w:eastAsia="fr-FR"/>
        </w:rPr>
      </w:pPr>
      <w:r>
        <w:rPr>
          <w:b/>
          <w:bCs/>
          <w:lang w:eastAsia="fr-FR"/>
        </w:rPr>
        <w:t>Partie 2 : Configuration du routage dynamique</w:t>
      </w:r>
    </w:p>
    <w:p w:rsidR="006F0897" w:rsidRDefault="00742F3C">
      <w:pPr>
        <w:spacing w:before="120" w:after="120" w:line="240" w:lineRule="auto"/>
        <w:ind w:left="360"/>
        <w:rPr>
          <w:b/>
          <w:bCs/>
          <w:color w:val="000000"/>
          <w:lang w:eastAsia="fr-FR"/>
        </w:rPr>
      </w:pPr>
      <w:r>
        <w:rPr>
          <w:b/>
          <w:bCs/>
          <w:lang w:eastAsia="fr-FR"/>
        </w:rPr>
        <w:t>Partie 3 : Mise en place des VLAN</w:t>
      </w:r>
    </w:p>
    <w:p w:rsidR="006F0897" w:rsidRDefault="00742F3C">
      <w:pPr>
        <w:spacing w:before="120" w:after="120" w:line="240" w:lineRule="auto"/>
        <w:ind w:left="360"/>
      </w:pPr>
      <w:r>
        <w:rPr>
          <w:b/>
          <w:bCs/>
          <w:lang w:eastAsia="fr-FR"/>
        </w:rPr>
        <w:t>Partie 4 : Configuration des serveurs</w:t>
      </w:r>
      <w:r>
        <w:rPr>
          <w:rFonts w:cs="Times New Roman"/>
          <w:b/>
          <w:bCs/>
          <w:lang w:eastAsia="fr-FR"/>
        </w:rPr>
        <w:t xml:space="preserve"> DHCP et DNS</w:t>
      </w:r>
    </w:p>
    <w:p w:rsidR="006F0897" w:rsidRDefault="00742F3C">
      <w:pPr>
        <w:spacing w:before="120" w:after="120" w:line="240" w:lineRule="auto"/>
        <w:ind w:left="360"/>
        <w:rPr>
          <w:b/>
          <w:bCs/>
          <w:color w:val="000000"/>
          <w:lang w:eastAsia="fr-FR"/>
        </w:rPr>
      </w:pPr>
      <w:r>
        <w:rPr>
          <w:b/>
          <w:bCs/>
          <w:lang w:eastAsia="fr-FR"/>
        </w:rPr>
        <w:t xml:space="preserve">Partie 5 : Configuration du Nat/Pat (sur </w:t>
      </w:r>
      <w:proofErr w:type="spellStart"/>
      <w:r>
        <w:rPr>
          <w:b/>
          <w:bCs/>
          <w:lang w:eastAsia="fr-FR"/>
        </w:rPr>
        <w:t>Rt</w:t>
      </w:r>
      <w:proofErr w:type="spellEnd"/>
      <w:r>
        <w:rPr>
          <w:b/>
          <w:bCs/>
          <w:lang w:eastAsia="fr-FR"/>
        </w:rPr>
        <w:t>-DOUMA) pour l'accès à Internet</w:t>
      </w:r>
    </w:p>
    <w:p w:rsidR="006F0897" w:rsidRDefault="00742F3C">
      <w:pPr>
        <w:spacing w:before="120" w:after="120" w:line="240" w:lineRule="auto"/>
        <w:ind w:left="360"/>
        <w:rPr>
          <w:b/>
          <w:bCs/>
          <w:color w:val="000000"/>
          <w:lang w:eastAsia="fr-FR"/>
        </w:rPr>
      </w:pPr>
      <w:r>
        <w:rPr>
          <w:b/>
          <w:bCs/>
          <w:lang w:eastAsia="fr-FR"/>
        </w:rPr>
        <w:t>Partie 6 : Vérification de la connectivité</w:t>
      </w:r>
    </w:p>
    <w:p w:rsidR="006F0897" w:rsidRDefault="00742F3C">
      <w:pPr>
        <w:spacing w:line="240" w:lineRule="auto"/>
        <w:rPr>
          <w:b/>
          <w:bCs/>
          <w:color w:val="000000"/>
          <w:sz w:val="28"/>
          <w:lang w:eastAsia="fr-FR"/>
        </w:rPr>
      </w:pPr>
      <w:r>
        <w:rPr>
          <w:b/>
          <w:bCs/>
          <w:sz w:val="28"/>
          <w:lang w:eastAsia="fr-FR"/>
        </w:rPr>
        <w:t> </w:t>
      </w:r>
    </w:p>
    <w:p w:rsidR="006F0897" w:rsidRDefault="00742F3C">
      <w:pPr>
        <w:keepNext/>
        <w:spacing w:before="240" w:after="60" w:line="315" w:lineRule="atLeast"/>
        <w:ind w:left="1080" w:hanging="1080"/>
      </w:pPr>
      <w:r>
        <w:rPr>
          <w:b/>
          <w:bCs/>
          <w:sz w:val="28"/>
          <w:szCs w:val="28"/>
          <w:lang w:eastAsia="fr-FR"/>
        </w:rPr>
        <w:t>Partie 1</w:t>
      </w:r>
      <w:r>
        <w:rPr>
          <w:rFonts w:ascii="Times New Roman" w:hAnsi="Times New Roman" w:cs="Times New Roman"/>
          <w:sz w:val="14"/>
          <w:szCs w:val="14"/>
          <w:lang w:eastAsia="fr-FR"/>
        </w:rPr>
        <w:t> : </w:t>
      </w:r>
      <w:r>
        <w:rPr>
          <w:b/>
          <w:bCs/>
          <w:sz w:val="28"/>
          <w:szCs w:val="28"/>
          <w:lang w:eastAsia="fr-FR"/>
        </w:rPr>
        <w:t>Adressage des éléments du réseau (stations, serveurs, commutateurs et routeurs)</w:t>
      </w:r>
    </w:p>
    <w:p w:rsidR="006F0897" w:rsidRDefault="00742F3C">
      <w:pPr>
        <w:keepNext/>
        <w:spacing w:before="240" w:after="120" w:line="255" w:lineRule="atLeast"/>
        <w:ind w:left="936" w:hanging="936"/>
      </w:pPr>
      <w:r>
        <w:rPr>
          <w:b/>
          <w:bCs/>
          <w:sz w:val="24"/>
          <w:szCs w:val="24"/>
          <w:lang w:eastAsia="fr-FR"/>
        </w:rPr>
        <w:t>Étape 1 :</w:t>
      </w:r>
      <w:r>
        <w:rPr>
          <w:rFonts w:ascii="Times New Roman" w:hAnsi="Times New Roman" w:cs="Times New Roman"/>
          <w:sz w:val="14"/>
          <w:szCs w:val="14"/>
          <w:lang w:eastAsia="fr-FR"/>
        </w:rPr>
        <w:t>   </w:t>
      </w:r>
      <w:r>
        <w:rPr>
          <w:b/>
          <w:bCs/>
          <w:sz w:val="24"/>
          <w:szCs w:val="24"/>
          <w:lang w:eastAsia="fr-FR"/>
        </w:rPr>
        <w:t>configuration statique des postes et serveurs.</w:t>
      </w:r>
    </w:p>
    <w:p w:rsidR="006F0897" w:rsidRDefault="00742F3C">
      <w:pPr>
        <w:spacing w:before="120" w:after="120" w:line="240" w:lineRule="auto"/>
        <w:ind w:left="720" w:hanging="360"/>
      </w:pPr>
      <w:r>
        <w:rPr>
          <w:lang w:eastAsia="fr-FR"/>
        </w:rPr>
        <w:t>a.</w:t>
      </w:r>
      <w:r>
        <w:rPr>
          <w:rFonts w:ascii="Times New Roman" w:hAnsi="Times New Roman" w:cs="Times New Roman"/>
          <w:sz w:val="14"/>
          <w:szCs w:val="14"/>
          <w:lang w:eastAsia="fr-FR"/>
        </w:rPr>
        <w:t> </w:t>
      </w:r>
      <w:r>
        <w:rPr>
          <w:lang w:eastAsia="fr-FR"/>
        </w:rPr>
        <w:t>En observant le plan d'adressage proposé, ainsi que la topologie du réseau, configurez les postes et serveurs en statique : configuration IP complète, passerelle et DNS compris.</w:t>
      </w:r>
    </w:p>
    <w:p w:rsidR="006F0897" w:rsidRDefault="00742F3C">
      <w:pPr>
        <w:spacing w:before="120" w:after="120" w:line="240" w:lineRule="auto"/>
        <w:ind w:left="720" w:hanging="360"/>
      </w:pPr>
      <w:r>
        <w:rPr>
          <w:lang w:eastAsia="fr-FR"/>
        </w:rPr>
        <w:t>b.</w:t>
      </w:r>
      <w:r>
        <w:rPr>
          <w:rFonts w:ascii="Times New Roman" w:hAnsi="Times New Roman" w:cs="Times New Roman"/>
          <w:sz w:val="14"/>
          <w:szCs w:val="14"/>
          <w:lang w:eastAsia="fr-FR"/>
        </w:rPr>
        <w:t>  </w:t>
      </w:r>
      <w:r>
        <w:rPr>
          <w:lang w:eastAsia="fr-FR"/>
        </w:rPr>
        <w:t>es postes en adressage dynamique seront configurés automatiquement lors de la mise en place des serveurs DHCP. Ne vous étonnez pas de ne pas avoir accès à leur configuration. Vous pourrez en revanche vérifier qu'ils obtiennent une adresse IP via l'invite de commande, voire renouveler leur adresse (</w:t>
      </w:r>
      <w:proofErr w:type="spellStart"/>
      <w:r>
        <w:rPr>
          <w:b/>
          <w:bCs/>
          <w:lang w:eastAsia="fr-FR"/>
        </w:rPr>
        <w:t>ipconfig</w:t>
      </w:r>
      <w:proofErr w:type="spellEnd"/>
      <w:r>
        <w:rPr>
          <w:b/>
          <w:bCs/>
          <w:lang w:eastAsia="fr-FR"/>
        </w:rPr>
        <w:t xml:space="preserve"> /</w:t>
      </w:r>
      <w:proofErr w:type="spellStart"/>
      <w:r>
        <w:rPr>
          <w:b/>
          <w:bCs/>
          <w:lang w:eastAsia="fr-FR"/>
        </w:rPr>
        <w:t>renew</w:t>
      </w:r>
      <w:proofErr w:type="spellEnd"/>
      <w:r>
        <w:rPr>
          <w:lang w:eastAsia="fr-FR"/>
        </w:rPr>
        <w:t> si celle-ci ne se met pas à jour assez rapidement.</w:t>
      </w:r>
    </w:p>
    <w:p w:rsidR="006F0897" w:rsidRDefault="00742F3C">
      <w:pPr>
        <w:keepNext/>
        <w:spacing w:before="240" w:after="120" w:line="255" w:lineRule="atLeast"/>
        <w:ind w:left="936" w:hanging="936"/>
      </w:pPr>
      <w:r>
        <w:rPr>
          <w:b/>
          <w:bCs/>
          <w:sz w:val="24"/>
          <w:szCs w:val="24"/>
          <w:lang w:eastAsia="fr-FR"/>
        </w:rPr>
        <w:t>Étape 2 :</w:t>
      </w:r>
      <w:r>
        <w:rPr>
          <w:rFonts w:ascii="Times New Roman" w:hAnsi="Times New Roman" w:cs="Times New Roman"/>
          <w:sz w:val="14"/>
          <w:szCs w:val="14"/>
          <w:lang w:eastAsia="fr-FR"/>
        </w:rPr>
        <w:t>   </w:t>
      </w:r>
      <w:r>
        <w:rPr>
          <w:b/>
          <w:bCs/>
          <w:sz w:val="24"/>
          <w:szCs w:val="24"/>
          <w:lang w:eastAsia="fr-FR"/>
        </w:rPr>
        <w:t>configuration des commutateurs.</w:t>
      </w:r>
    </w:p>
    <w:p w:rsidR="006F0897" w:rsidRDefault="00742F3C">
      <w:pPr>
        <w:spacing w:before="120" w:after="120" w:line="240" w:lineRule="auto"/>
        <w:ind w:left="720" w:hanging="360"/>
      </w:pPr>
      <w:r>
        <w:rPr>
          <w:lang w:eastAsia="fr-FR"/>
        </w:rPr>
        <w:t>Opérations à effectuer sur chaque commutateur</w:t>
      </w:r>
    </w:p>
    <w:p w:rsidR="006F0897" w:rsidRDefault="00742F3C">
      <w:pPr>
        <w:spacing w:before="120" w:after="120" w:line="240" w:lineRule="auto"/>
        <w:ind w:left="1080" w:hanging="360"/>
      </w:pPr>
      <w:r>
        <w:rPr>
          <w:lang w:eastAsia="fr-FR"/>
        </w:rPr>
        <w:t>a.</w:t>
      </w:r>
      <w:r>
        <w:rPr>
          <w:rFonts w:ascii="Times New Roman" w:hAnsi="Times New Roman" w:cs="Times New Roman"/>
          <w:sz w:val="14"/>
          <w:lang w:eastAsia="fr-FR"/>
        </w:rPr>
        <w:t> </w:t>
      </w:r>
      <w:r>
        <w:rPr>
          <w:lang w:eastAsia="fr-FR"/>
        </w:rPr>
        <w:t xml:space="preserve">Nommer le commutateur (commande </w:t>
      </w:r>
      <w:proofErr w:type="spellStart"/>
      <w:r>
        <w:rPr>
          <w:b/>
          <w:lang w:eastAsia="fr-FR"/>
        </w:rPr>
        <w:t>hostname</w:t>
      </w:r>
      <w:proofErr w:type="spellEnd"/>
      <w:r>
        <w:rPr>
          <w:lang w:eastAsia="fr-FR"/>
        </w:rPr>
        <w:t>)</w:t>
      </w:r>
      <w:r>
        <w:rPr>
          <w:rFonts w:ascii="Times New Roman" w:hAnsi="Times New Roman" w:cs="Times New Roman"/>
          <w:sz w:val="27"/>
          <w:szCs w:val="27"/>
          <w:lang w:eastAsia="fr-FR"/>
        </w:rPr>
        <w:t>.</w:t>
      </w:r>
    </w:p>
    <w:p w:rsidR="006F0897" w:rsidRDefault="00742F3C">
      <w:pPr>
        <w:spacing w:before="120" w:after="120" w:line="240" w:lineRule="auto"/>
        <w:ind w:left="720" w:hanging="360"/>
      </w:pPr>
      <w:r>
        <w:rPr>
          <w:lang w:eastAsia="fr-FR"/>
        </w:rPr>
        <w:t>Opérations à effectuer sur les commutateurs Sw1, Sw2 et Sw3</w:t>
      </w:r>
    </w:p>
    <w:p w:rsidR="006F0897" w:rsidRDefault="00742F3C" w:rsidP="00742F3C">
      <w:pPr>
        <w:spacing w:before="120" w:after="120" w:line="240" w:lineRule="auto"/>
        <w:ind w:left="1080" w:hanging="360"/>
        <w:rPr>
          <w:lang w:eastAsia="fr-FR"/>
        </w:rPr>
      </w:pPr>
      <w:r>
        <w:rPr>
          <w:lang w:eastAsia="fr-FR"/>
        </w:rPr>
        <w:t>a.</w:t>
      </w:r>
      <w:r w:rsidRPr="00742F3C">
        <w:rPr>
          <w:lang w:eastAsia="fr-FR"/>
        </w:rPr>
        <w:t> </w:t>
      </w:r>
      <w:r>
        <w:rPr>
          <w:lang w:eastAsia="fr-FR"/>
        </w:rPr>
        <w:t>Attribuer une adresse IP de management pour le VLAN 1 (interface SVI) sur chaque commutateur.</w:t>
      </w:r>
    </w:p>
    <w:p w:rsidR="006F0897" w:rsidRDefault="00742F3C" w:rsidP="00742F3C">
      <w:pPr>
        <w:spacing w:before="120" w:after="120" w:line="240" w:lineRule="auto"/>
        <w:ind w:left="1080" w:hanging="360"/>
        <w:rPr>
          <w:lang w:eastAsia="fr-FR"/>
        </w:rPr>
      </w:pPr>
      <w:r>
        <w:rPr>
          <w:lang w:eastAsia="fr-FR"/>
        </w:rPr>
        <w:t xml:space="preserve">b. Indiquer également une passerelle par défaut pour que le commutateur puisse être atteint depuis n'importe quel réseau (commande </w:t>
      </w:r>
      <w:proofErr w:type="spellStart"/>
      <w:r w:rsidRPr="00742F3C">
        <w:rPr>
          <w:lang w:eastAsia="fr-FR"/>
        </w:rPr>
        <w:t>ip</w:t>
      </w:r>
      <w:proofErr w:type="spellEnd"/>
      <w:r w:rsidRPr="00742F3C">
        <w:rPr>
          <w:lang w:eastAsia="fr-FR"/>
        </w:rPr>
        <w:t xml:space="preserve"> default-</w:t>
      </w:r>
      <w:proofErr w:type="spellStart"/>
      <w:r w:rsidRPr="00742F3C">
        <w:rPr>
          <w:lang w:eastAsia="fr-FR"/>
        </w:rPr>
        <w:t>gateway</w:t>
      </w:r>
      <w:proofErr w:type="spellEnd"/>
      <w:r>
        <w:rPr>
          <w:lang w:eastAsia="fr-FR"/>
        </w:rPr>
        <w:t>).</w:t>
      </w:r>
    </w:p>
    <w:p w:rsidR="006F0897" w:rsidRDefault="00742F3C">
      <w:pPr>
        <w:keepNext/>
        <w:spacing w:before="240" w:after="120" w:line="255" w:lineRule="atLeast"/>
        <w:ind w:left="936" w:hanging="936"/>
      </w:pPr>
      <w:r>
        <w:rPr>
          <w:b/>
          <w:bCs/>
          <w:sz w:val="24"/>
          <w:szCs w:val="24"/>
          <w:lang w:eastAsia="fr-FR"/>
        </w:rPr>
        <w:t>Étape 3:</w:t>
      </w:r>
      <w:r>
        <w:rPr>
          <w:rFonts w:ascii="Times New Roman" w:hAnsi="Times New Roman" w:cs="Times New Roman"/>
          <w:sz w:val="14"/>
          <w:szCs w:val="14"/>
          <w:lang w:eastAsia="fr-FR"/>
        </w:rPr>
        <w:t>   </w:t>
      </w:r>
      <w:r>
        <w:rPr>
          <w:b/>
          <w:bCs/>
          <w:sz w:val="24"/>
          <w:szCs w:val="24"/>
          <w:lang w:eastAsia="fr-FR"/>
        </w:rPr>
        <w:t>configuration des routeurs.</w:t>
      </w:r>
    </w:p>
    <w:p w:rsidR="006F0897" w:rsidRDefault="00742F3C">
      <w:pPr>
        <w:spacing w:before="120" w:after="120" w:line="240" w:lineRule="auto"/>
        <w:ind w:left="720" w:hanging="360"/>
        <w:rPr>
          <w:color w:val="000000"/>
          <w:lang w:eastAsia="fr-FR"/>
        </w:rPr>
      </w:pPr>
      <w:r>
        <w:rPr>
          <w:lang w:eastAsia="fr-FR"/>
        </w:rPr>
        <w:t>Opérations à effectuer sur chaque routeur</w:t>
      </w:r>
    </w:p>
    <w:p w:rsidR="006F0897" w:rsidRDefault="00742F3C">
      <w:pPr>
        <w:spacing w:before="120" w:after="120" w:line="240" w:lineRule="auto"/>
        <w:ind w:left="1080" w:hanging="360"/>
      </w:pPr>
      <w:r>
        <w:rPr>
          <w:lang w:eastAsia="fr-FR"/>
        </w:rPr>
        <w:t>a.</w:t>
      </w:r>
      <w:r>
        <w:rPr>
          <w:rFonts w:ascii="Times New Roman" w:hAnsi="Times New Roman" w:cs="Times New Roman"/>
          <w:sz w:val="14"/>
          <w:lang w:eastAsia="fr-FR"/>
        </w:rPr>
        <w:t> </w:t>
      </w:r>
      <w:r>
        <w:rPr>
          <w:rFonts w:ascii="Times New Roman" w:hAnsi="Times New Roman" w:cs="Times New Roman"/>
          <w:sz w:val="14"/>
          <w:szCs w:val="14"/>
          <w:lang w:eastAsia="fr-FR"/>
        </w:rPr>
        <w:t> </w:t>
      </w:r>
      <w:r>
        <w:rPr>
          <w:rFonts w:ascii="Times New Roman" w:hAnsi="Times New Roman" w:cs="Times New Roman"/>
          <w:sz w:val="14"/>
          <w:lang w:eastAsia="fr-FR"/>
        </w:rPr>
        <w:t> </w:t>
      </w:r>
      <w:r>
        <w:rPr>
          <w:lang w:eastAsia="fr-FR"/>
        </w:rPr>
        <w:t>Nommer le routeur</w:t>
      </w:r>
      <w:r>
        <w:rPr>
          <w:rFonts w:ascii="Times New Roman" w:hAnsi="Times New Roman" w:cs="Times New Roman"/>
          <w:sz w:val="27"/>
          <w:szCs w:val="27"/>
          <w:lang w:eastAsia="fr-FR"/>
        </w:rPr>
        <w:t>.</w:t>
      </w:r>
    </w:p>
    <w:p w:rsidR="006F0897" w:rsidRDefault="00742F3C">
      <w:pPr>
        <w:spacing w:before="120" w:after="120" w:line="240" w:lineRule="auto"/>
        <w:ind w:left="1080" w:hanging="360"/>
      </w:pPr>
      <w:r>
        <w:rPr>
          <w:lang w:eastAsia="fr-FR"/>
        </w:rPr>
        <w:t>b.</w:t>
      </w:r>
      <w:r>
        <w:rPr>
          <w:rFonts w:ascii="Times New Roman" w:hAnsi="Times New Roman" w:cs="Times New Roman"/>
          <w:sz w:val="14"/>
          <w:lang w:eastAsia="fr-FR"/>
        </w:rPr>
        <w:t> </w:t>
      </w:r>
      <w:r>
        <w:rPr>
          <w:rFonts w:ascii="Times New Roman" w:hAnsi="Times New Roman" w:cs="Times New Roman"/>
          <w:sz w:val="14"/>
          <w:szCs w:val="14"/>
          <w:lang w:eastAsia="fr-FR"/>
        </w:rPr>
        <w:t> </w:t>
      </w:r>
      <w:r>
        <w:rPr>
          <w:rFonts w:ascii="Times New Roman" w:hAnsi="Times New Roman" w:cs="Times New Roman"/>
          <w:sz w:val="14"/>
          <w:lang w:eastAsia="fr-FR"/>
        </w:rPr>
        <w:t> </w:t>
      </w:r>
      <w:r>
        <w:rPr>
          <w:lang w:eastAsia="fr-FR"/>
        </w:rPr>
        <w:t>Configurer l'ensemble des interfaces du routeur</w:t>
      </w:r>
      <w:r>
        <w:rPr>
          <w:rFonts w:ascii="Times New Roman" w:hAnsi="Times New Roman" w:cs="Times New Roman"/>
          <w:sz w:val="27"/>
          <w:szCs w:val="27"/>
          <w:lang w:eastAsia="fr-FR"/>
        </w:rPr>
        <w:t>.</w:t>
      </w:r>
    </w:p>
    <w:p w:rsidR="006F0897" w:rsidRDefault="00742F3C">
      <w:pPr>
        <w:rPr>
          <w:b/>
          <w:bCs/>
          <w:sz w:val="28"/>
          <w:szCs w:val="28"/>
          <w:lang w:eastAsia="fr-FR"/>
        </w:rPr>
      </w:pPr>
      <w:r>
        <w:br w:type="page"/>
      </w:r>
    </w:p>
    <w:p w:rsidR="006F0897" w:rsidRDefault="00742F3C">
      <w:pPr>
        <w:keepNext/>
        <w:spacing w:before="240" w:after="60" w:line="315" w:lineRule="atLeast"/>
        <w:ind w:left="1080" w:hanging="1080"/>
      </w:pPr>
      <w:r>
        <w:rPr>
          <w:b/>
          <w:bCs/>
          <w:sz w:val="28"/>
          <w:szCs w:val="28"/>
          <w:lang w:eastAsia="fr-FR"/>
        </w:rPr>
        <w:lastRenderedPageBreak/>
        <w:t>Partie 2 :</w:t>
      </w:r>
      <w:r>
        <w:rPr>
          <w:rFonts w:ascii="Times New Roman" w:hAnsi="Times New Roman" w:cs="Times New Roman"/>
          <w:sz w:val="14"/>
          <w:szCs w:val="14"/>
          <w:lang w:eastAsia="fr-FR"/>
        </w:rPr>
        <w:t>   </w:t>
      </w:r>
      <w:r>
        <w:rPr>
          <w:b/>
          <w:bCs/>
          <w:sz w:val="28"/>
          <w:szCs w:val="28"/>
          <w:lang w:eastAsia="fr-FR"/>
        </w:rPr>
        <w:t>Configuration du routage</w:t>
      </w:r>
    </w:p>
    <w:p w:rsidR="006F0897" w:rsidRDefault="00742F3C">
      <w:pPr>
        <w:keepNext/>
        <w:spacing w:before="240" w:after="120" w:line="255" w:lineRule="atLeast"/>
        <w:ind w:left="936" w:hanging="936"/>
      </w:pPr>
      <w:r>
        <w:rPr>
          <w:b/>
          <w:bCs/>
          <w:sz w:val="24"/>
          <w:szCs w:val="24"/>
          <w:lang w:eastAsia="fr-FR"/>
        </w:rPr>
        <w:t>Étape 1 :</w:t>
      </w:r>
      <w:r>
        <w:rPr>
          <w:rFonts w:ascii="Times New Roman" w:hAnsi="Times New Roman" w:cs="Times New Roman"/>
          <w:sz w:val="14"/>
          <w:szCs w:val="14"/>
          <w:lang w:eastAsia="fr-FR"/>
        </w:rPr>
        <w:t>   </w:t>
      </w:r>
      <w:r>
        <w:rPr>
          <w:b/>
          <w:bCs/>
          <w:sz w:val="24"/>
          <w:szCs w:val="24"/>
          <w:lang w:eastAsia="fr-FR"/>
        </w:rPr>
        <w:t>configuration du routage dynamique RIP sur le réseau privé</w:t>
      </w:r>
    </w:p>
    <w:p w:rsidR="006F0897" w:rsidRDefault="00742F3C">
      <w:pPr>
        <w:spacing w:before="120" w:after="120" w:line="240" w:lineRule="auto"/>
        <w:ind w:left="720" w:hanging="360"/>
      </w:pPr>
      <w:r>
        <w:rPr>
          <w:lang w:eastAsia="fr-FR"/>
        </w:rPr>
        <w:t>a.</w:t>
      </w:r>
      <w:r>
        <w:rPr>
          <w:rFonts w:ascii="Times New Roman" w:hAnsi="Times New Roman" w:cs="Times New Roman"/>
          <w:sz w:val="14"/>
          <w:szCs w:val="14"/>
          <w:lang w:eastAsia="fr-FR"/>
        </w:rPr>
        <w:t>   </w:t>
      </w:r>
      <w:r>
        <w:rPr>
          <w:lang w:eastAsia="fr-FR"/>
        </w:rPr>
        <w:t>Sur chaque routeur, mettez en place le protocole de routage dynamique RIP version 2</w:t>
      </w:r>
    </w:p>
    <w:p w:rsidR="006F0897" w:rsidRDefault="00742F3C">
      <w:pPr>
        <w:spacing w:before="120" w:after="120" w:line="240" w:lineRule="auto"/>
        <w:ind w:left="720" w:hanging="360"/>
      </w:pPr>
      <w:r>
        <w:rPr>
          <w:b/>
          <w:bCs/>
          <w:color w:val="CC0000"/>
          <w:lang w:eastAsia="fr-FR"/>
        </w:rPr>
        <w:t xml:space="preserve">NB : la configuration de RIP ne concerne que les réseaux privés. Ne pas activer RIP pour le réseau public 200.100.1.0 sur </w:t>
      </w:r>
      <w:proofErr w:type="spellStart"/>
      <w:r>
        <w:rPr>
          <w:b/>
          <w:bCs/>
          <w:color w:val="CC0000"/>
          <w:lang w:eastAsia="fr-FR"/>
        </w:rPr>
        <w:t>Rt</w:t>
      </w:r>
      <w:proofErr w:type="spellEnd"/>
      <w:r>
        <w:rPr>
          <w:b/>
          <w:bCs/>
          <w:color w:val="CC0000"/>
          <w:lang w:eastAsia="fr-FR"/>
        </w:rPr>
        <w:t>-DOUMA (de toute façon il ne l'est pas sur le Routeur-Internet auquel vous n'avez pas accès).</w:t>
      </w:r>
    </w:p>
    <w:p w:rsidR="006F0897" w:rsidRDefault="00742F3C">
      <w:pPr>
        <w:keepNext/>
        <w:spacing w:before="240" w:after="120" w:line="255" w:lineRule="atLeast"/>
        <w:ind w:left="936" w:hanging="936"/>
      </w:pPr>
      <w:r>
        <w:rPr>
          <w:b/>
          <w:bCs/>
          <w:sz w:val="24"/>
          <w:szCs w:val="24"/>
          <w:lang w:eastAsia="fr-FR"/>
        </w:rPr>
        <w:t>Étape 2 :</w:t>
      </w:r>
      <w:r>
        <w:rPr>
          <w:rFonts w:ascii="Times New Roman" w:hAnsi="Times New Roman" w:cs="Times New Roman"/>
          <w:sz w:val="14"/>
          <w:szCs w:val="14"/>
          <w:lang w:eastAsia="fr-FR"/>
        </w:rPr>
        <w:t>  </w:t>
      </w:r>
      <w:r>
        <w:rPr>
          <w:rFonts w:ascii="Times New Roman" w:hAnsi="Times New Roman" w:cs="Times New Roman"/>
          <w:sz w:val="14"/>
          <w:lang w:eastAsia="fr-FR"/>
        </w:rPr>
        <w:t> </w:t>
      </w:r>
      <w:r>
        <w:rPr>
          <w:b/>
          <w:bCs/>
          <w:sz w:val="24"/>
          <w:szCs w:val="24"/>
          <w:lang w:eastAsia="fr-FR"/>
        </w:rPr>
        <w:t>Configuration des routes statiques pour l'accès à Internet</w:t>
      </w:r>
    </w:p>
    <w:p w:rsidR="006F0897" w:rsidRDefault="00742F3C">
      <w:pPr>
        <w:numPr>
          <w:ilvl w:val="0"/>
          <w:numId w:val="15"/>
        </w:numPr>
      </w:pPr>
      <w:r>
        <w:rPr>
          <w:lang w:eastAsia="fr-FR"/>
        </w:rPr>
        <w:t xml:space="preserve">a.   Sur le(s) routeur(s) sur </w:t>
      </w:r>
      <w:proofErr w:type="spellStart"/>
      <w:r>
        <w:rPr>
          <w:lang w:eastAsia="fr-FR"/>
        </w:rPr>
        <w:t>lesquel</w:t>
      </w:r>
      <w:proofErr w:type="spellEnd"/>
      <w:r>
        <w:rPr>
          <w:lang w:eastAsia="fr-FR"/>
        </w:rPr>
        <w:t>(s) cela est nécessaire, configurez une route par défaut permettant de joindre n'importe quel réseau sur Internet :</w:t>
      </w:r>
    </w:p>
    <w:p w:rsidR="006F0897" w:rsidRDefault="00742F3C">
      <w:pPr>
        <w:numPr>
          <w:ilvl w:val="1"/>
          <w:numId w:val="15"/>
        </w:numPr>
      </w:pPr>
      <w:r>
        <w:rPr>
          <w:lang w:eastAsia="fr-FR"/>
        </w:rPr>
        <w:t>Configuration d'une route par défaut, même s'il n'y a qu'un seul autre réseau sur la maquette.</w:t>
      </w:r>
    </w:p>
    <w:p w:rsidR="006F0897" w:rsidRDefault="00742F3C">
      <w:pPr>
        <w:numPr>
          <w:ilvl w:val="1"/>
          <w:numId w:val="15"/>
        </w:numPr>
      </w:pPr>
      <w:r>
        <w:rPr>
          <w:lang w:eastAsia="fr-FR"/>
        </w:rPr>
        <w:t>Rappel 1 : c'est le routeur suivant en direction d'internet qui sert de passerelle dans la route par défaut.</w:t>
      </w:r>
    </w:p>
    <w:p w:rsidR="006F0897" w:rsidRDefault="00742F3C">
      <w:pPr>
        <w:numPr>
          <w:ilvl w:val="1"/>
          <w:numId w:val="15"/>
        </w:numPr>
      </w:pPr>
      <w:r>
        <w:rPr>
          <w:lang w:eastAsia="fr-FR"/>
        </w:rPr>
        <w:t>Rappel 2 : pas d'activation de RIP pour les réseaux publics.</w:t>
      </w:r>
    </w:p>
    <w:p w:rsidR="006F0897" w:rsidRDefault="00742F3C">
      <w:pPr>
        <w:spacing w:before="120" w:after="120" w:line="240" w:lineRule="auto"/>
        <w:ind w:left="720" w:hanging="360"/>
        <w:rPr>
          <w:b/>
          <w:bCs/>
          <w:color w:val="CC0000"/>
          <w:lang w:eastAsia="fr-FR"/>
        </w:rPr>
      </w:pPr>
      <w:r>
        <w:rPr>
          <w:b/>
          <w:bCs/>
          <w:color w:val="CC0000"/>
          <w:lang w:eastAsia="fr-FR"/>
        </w:rPr>
        <w:t xml:space="preserve">NB : Vous n'avez pas accès aux équipements Routeur-Internet et Serveur-Google. Ils sont correctement configurés. L'interface s0/0/0 de </w:t>
      </w:r>
      <w:proofErr w:type="spellStart"/>
      <w:r>
        <w:rPr>
          <w:b/>
          <w:bCs/>
          <w:color w:val="CC0000"/>
          <w:lang w:eastAsia="fr-FR"/>
        </w:rPr>
        <w:t>Rt</w:t>
      </w:r>
      <w:proofErr w:type="spellEnd"/>
      <w:r>
        <w:rPr>
          <w:b/>
          <w:bCs/>
          <w:color w:val="CC0000"/>
          <w:lang w:eastAsia="fr-FR"/>
        </w:rPr>
        <w:t>-DOUMA est déjà configurée correctement sur le réseau initial en 200.100.1.1 /24. Vous pouvez vous en assurer.</w:t>
      </w:r>
    </w:p>
    <w:p w:rsidR="006F0897" w:rsidRDefault="00742F3C">
      <w:pPr>
        <w:spacing w:before="120" w:after="120" w:line="240" w:lineRule="auto"/>
        <w:ind w:left="720" w:hanging="360"/>
        <w:rPr>
          <w:color w:val="000000"/>
          <w:lang w:eastAsia="fr-FR"/>
        </w:rPr>
      </w:pPr>
      <w:r>
        <w:rPr>
          <w:color w:val="000000"/>
          <w:lang w:eastAsia="fr-FR"/>
        </w:rPr>
        <w:t> </w:t>
      </w:r>
    </w:p>
    <w:p w:rsidR="006F0897" w:rsidRDefault="00742F3C">
      <w:pPr>
        <w:keepNext/>
        <w:spacing w:before="240" w:after="120" w:line="240" w:lineRule="auto"/>
        <w:ind w:left="936" w:hanging="936"/>
      </w:pPr>
      <w:r>
        <w:rPr>
          <w:b/>
          <w:bCs/>
          <w:sz w:val="28"/>
          <w:szCs w:val="28"/>
          <w:lang w:eastAsia="fr-FR"/>
        </w:rPr>
        <w:t>Partie 3 :</w:t>
      </w:r>
      <w:r>
        <w:rPr>
          <w:rFonts w:ascii="Times New Roman" w:hAnsi="Times New Roman" w:cs="Times New Roman"/>
          <w:sz w:val="14"/>
          <w:szCs w:val="14"/>
          <w:lang w:eastAsia="fr-FR"/>
        </w:rPr>
        <w:t>   </w:t>
      </w:r>
      <w:r>
        <w:rPr>
          <w:b/>
          <w:bCs/>
          <w:sz w:val="28"/>
          <w:szCs w:val="28"/>
          <w:lang w:eastAsia="fr-FR"/>
        </w:rPr>
        <w:t>Mise en place des VLAN</w:t>
      </w:r>
    </w:p>
    <w:p w:rsidR="006F0897" w:rsidRDefault="00742F3C">
      <w:pPr>
        <w:keepNext/>
        <w:spacing w:before="240" w:after="120" w:line="255" w:lineRule="atLeast"/>
        <w:ind w:left="936" w:hanging="936"/>
      </w:pPr>
      <w:r>
        <w:rPr>
          <w:b/>
          <w:bCs/>
          <w:sz w:val="24"/>
          <w:szCs w:val="24"/>
          <w:lang w:eastAsia="fr-FR"/>
        </w:rPr>
        <w:t>Étape 1 :</w:t>
      </w:r>
      <w:r>
        <w:rPr>
          <w:rFonts w:ascii="Times New Roman" w:hAnsi="Times New Roman" w:cs="Times New Roman"/>
          <w:sz w:val="14"/>
          <w:szCs w:val="14"/>
          <w:lang w:eastAsia="fr-FR"/>
        </w:rPr>
        <w:t>   </w:t>
      </w:r>
      <w:r>
        <w:rPr>
          <w:b/>
          <w:bCs/>
          <w:sz w:val="24"/>
          <w:szCs w:val="24"/>
          <w:lang w:eastAsia="fr-FR"/>
        </w:rPr>
        <w:t>configuration des commutateurs.</w:t>
      </w:r>
    </w:p>
    <w:p w:rsidR="006F0897" w:rsidRDefault="00742F3C">
      <w:pPr>
        <w:spacing w:before="120" w:after="120" w:line="240" w:lineRule="auto"/>
        <w:ind w:left="720" w:hanging="360"/>
      </w:pPr>
      <w:r>
        <w:rPr>
          <w:lang w:eastAsia="fr-FR"/>
        </w:rPr>
        <w:t>a.</w:t>
      </w:r>
      <w:r>
        <w:rPr>
          <w:rFonts w:ascii="Times New Roman" w:hAnsi="Times New Roman" w:cs="Times New Roman"/>
          <w:sz w:val="14"/>
          <w:szCs w:val="14"/>
          <w:lang w:eastAsia="fr-FR"/>
        </w:rPr>
        <w:t>  </w:t>
      </w:r>
      <w:r>
        <w:rPr>
          <w:lang w:eastAsia="fr-FR"/>
        </w:rPr>
        <w:t>Déclarez et nommez les différents VLAN</w:t>
      </w:r>
      <w:r>
        <w:rPr>
          <w:rFonts w:ascii="Times New Roman" w:hAnsi="Times New Roman" w:cs="Times New Roman"/>
          <w:sz w:val="24"/>
          <w:szCs w:val="24"/>
          <w:lang w:eastAsia="fr-FR"/>
        </w:rPr>
        <w:t>.</w:t>
      </w:r>
    </w:p>
    <w:p w:rsidR="006F0897" w:rsidRDefault="00742F3C">
      <w:pPr>
        <w:spacing w:before="120" w:after="120" w:line="240" w:lineRule="auto"/>
        <w:ind w:left="720" w:hanging="360"/>
      </w:pPr>
      <w:r>
        <w:rPr>
          <w:lang w:eastAsia="fr-FR"/>
        </w:rPr>
        <w:t>b.</w:t>
      </w:r>
      <w:r>
        <w:rPr>
          <w:rFonts w:ascii="Times New Roman" w:hAnsi="Times New Roman" w:cs="Times New Roman"/>
          <w:sz w:val="14"/>
          <w:szCs w:val="14"/>
          <w:lang w:eastAsia="fr-FR"/>
        </w:rPr>
        <w:t>  </w:t>
      </w:r>
      <w:r>
        <w:rPr>
          <w:lang w:eastAsia="fr-FR"/>
        </w:rPr>
        <w:t>Configurez les différents ports connectés dans leurs VLAN respectifs</w:t>
      </w:r>
      <w:r>
        <w:rPr>
          <w:rFonts w:ascii="Times New Roman" w:hAnsi="Times New Roman" w:cs="Times New Roman"/>
          <w:sz w:val="24"/>
          <w:szCs w:val="24"/>
          <w:lang w:eastAsia="fr-FR"/>
        </w:rPr>
        <w:t>.</w:t>
      </w:r>
    </w:p>
    <w:p w:rsidR="006F0897" w:rsidRDefault="00742F3C">
      <w:pPr>
        <w:spacing w:before="120" w:after="120" w:line="240" w:lineRule="auto"/>
        <w:ind w:left="720" w:hanging="360"/>
      </w:pPr>
      <w:r>
        <w:rPr>
          <w:lang w:eastAsia="fr-FR"/>
        </w:rPr>
        <w:t>c.</w:t>
      </w:r>
      <w:r>
        <w:rPr>
          <w:rFonts w:ascii="Times New Roman" w:hAnsi="Times New Roman" w:cs="Times New Roman"/>
          <w:sz w:val="14"/>
          <w:szCs w:val="14"/>
          <w:lang w:eastAsia="fr-FR"/>
        </w:rPr>
        <w:t>  </w:t>
      </w:r>
      <w:r>
        <w:rPr>
          <w:lang w:eastAsia="fr-FR"/>
        </w:rPr>
        <w:t xml:space="preserve">Configurez les ports </w:t>
      </w:r>
      <w:proofErr w:type="spellStart"/>
      <w:r>
        <w:rPr>
          <w:lang w:eastAsia="fr-FR"/>
        </w:rPr>
        <w:t>trunk</w:t>
      </w:r>
      <w:proofErr w:type="spellEnd"/>
      <w:r>
        <w:rPr>
          <w:lang w:eastAsia="fr-FR"/>
        </w:rPr>
        <w:t xml:space="preserve"> (802.1q).</w:t>
      </w:r>
    </w:p>
    <w:p w:rsidR="006F0897" w:rsidRDefault="00742F3C">
      <w:pPr>
        <w:keepNext/>
        <w:spacing w:before="240" w:after="120" w:line="255" w:lineRule="atLeast"/>
        <w:ind w:left="936" w:hanging="936"/>
      </w:pPr>
      <w:r>
        <w:rPr>
          <w:b/>
          <w:bCs/>
          <w:sz w:val="24"/>
          <w:szCs w:val="24"/>
          <w:lang w:eastAsia="fr-FR"/>
        </w:rPr>
        <w:t> Étape 2 :</w:t>
      </w:r>
      <w:r>
        <w:rPr>
          <w:rFonts w:ascii="Times New Roman" w:hAnsi="Times New Roman" w:cs="Times New Roman"/>
          <w:sz w:val="14"/>
          <w:szCs w:val="14"/>
          <w:lang w:eastAsia="fr-FR"/>
        </w:rPr>
        <w:t>   </w:t>
      </w:r>
      <w:r>
        <w:rPr>
          <w:b/>
          <w:bCs/>
          <w:sz w:val="24"/>
          <w:szCs w:val="24"/>
          <w:lang w:eastAsia="fr-FR"/>
        </w:rPr>
        <w:t>Configuration des routeurs.</w:t>
      </w:r>
    </w:p>
    <w:p w:rsidR="006F0897" w:rsidRDefault="00742F3C">
      <w:pPr>
        <w:spacing w:before="120" w:after="120" w:line="240" w:lineRule="auto"/>
        <w:ind w:left="720" w:hanging="360"/>
      </w:pPr>
      <w:r>
        <w:rPr>
          <w:lang w:eastAsia="fr-FR"/>
        </w:rPr>
        <w:t>a.</w:t>
      </w:r>
      <w:r>
        <w:rPr>
          <w:rFonts w:ascii="Times New Roman" w:hAnsi="Times New Roman" w:cs="Times New Roman"/>
          <w:sz w:val="14"/>
          <w:szCs w:val="14"/>
          <w:lang w:eastAsia="fr-FR"/>
        </w:rPr>
        <w:t>  </w:t>
      </w:r>
      <w:r>
        <w:rPr>
          <w:lang w:eastAsia="fr-FR"/>
        </w:rPr>
        <w:t xml:space="preserve">Procédez éventuellement à la mise en place du routage inter-vlan sur </w:t>
      </w:r>
      <w:proofErr w:type="spellStart"/>
      <w:r>
        <w:rPr>
          <w:lang w:eastAsia="fr-FR"/>
        </w:rPr>
        <w:t>Rt</w:t>
      </w:r>
      <w:proofErr w:type="spellEnd"/>
      <w:r>
        <w:rPr>
          <w:lang w:eastAsia="fr-FR"/>
        </w:rPr>
        <w:t>-LEBTA.</w:t>
      </w:r>
    </w:p>
    <w:p w:rsidR="006F0897" w:rsidRDefault="00742F3C">
      <w:pPr>
        <w:keepNext/>
        <w:spacing w:before="240" w:after="60" w:line="315" w:lineRule="atLeast"/>
        <w:ind w:left="1080" w:hanging="1080"/>
      </w:pPr>
      <w:r>
        <w:rPr>
          <w:b/>
          <w:bCs/>
          <w:sz w:val="24"/>
          <w:szCs w:val="24"/>
          <w:lang w:eastAsia="fr-FR"/>
        </w:rPr>
        <w:t> </w:t>
      </w:r>
      <w:r>
        <w:rPr>
          <w:b/>
          <w:bCs/>
          <w:sz w:val="28"/>
          <w:szCs w:val="28"/>
          <w:lang w:eastAsia="fr-FR"/>
        </w:rPr>
        <w:t>Partie 4 :</w:t>
      </w:r>
      <w:r>
        <w:rPr>
          <w:rFonts w:ascii="Times New Roman" w:hAnsi="Times New Roman" w:cs="Times New Roman"/>
          <w:sz w:val="14"/>
          <w:szCs w:val="14"/>
          <w:lang w:eastAsia="fr-FR"/>
        </w:rPr>
        <w:t>   </w:t>
      </w:r>
      <w:r>
        <w:rPr>
          <w:b/>
          <w:bCs/>
          <w:sz w:val="28"/>
          <w:szCs w:val="28"/>
          <w:lang w:eastAsia="fr-FR"/>
        </w:rPr>
        <w:t>Configuration des serveurs</w:t>
      </w:r>
    </w:p>
    <w:p w:rsidR="006F0897" w:rsidRDefault="00742F3C">
      <w:pPr>
        <w:keepNext/>
        <w:spacing w:before="240" w:after="120" w:line="255" w:lineRule="atLeast"/>
        <w:ind w:left="936" w:hanging="936"/>
      </w:pPr>
      <w:r>
        <w:rPr>
          <w:b/>
          <w:bCs/>
          <w:sz w:val="24"/>
          <w:szCs w:val="24"/>
          <w:lang w:eastAsia="fr-FR"/>
        </w:rPr>
        <w:t>Étape 1 :</w:t>
      </w:r>
      <w:r>
        <w:rPr>
          <w:rFonts w:ascii="Times New Roman" w:hAnsi="Times New Roman" w:cs="Times New Roman"/>
          <w:sz w:val="14"/>
          <w:szCs w:val="14"/>
          <w:lang w:eastAsia="fr-FR"/>
        </w:rPr>
        <w:t>   </w:t>
      </w:r>
      <w:r>
        <w:rPr>
          <w:b/>
          <w:bCs/>
          <w:sz w:val="24"/>
          <w:szCs w:val="24"/>
          <w:lang w:eastAsia="fr-FR"/>
        </w:rPr>
        <w:t>configuration du serveur DHCP de LEBTA.</w:t>
      </w:r>
    </w:p>
    <w:p w:rsidR="006F0897" w:rsidRDefault="00742F3C">
      <w:pPr>
        <w:spacing w:before="120" w:after="120" w:line="240" w:lineRule="auto"/>
        <w:ind w:left="720" w:hanging="360"/>
      </w:pPr>
      <w:r>
        <w:rPr>
          <w:lang w:eastAsia="fr-FR"/>
        </w:rPr>
        <w:t>a.</w:t>
      </w:r>
      <w:r>
        <w:rPr>
          <w:rFonts w:ascii="Times New Roman" w:hAnsi="Times New Roman" w:cs="Times New Roman"/>
          <w:sz w:val="14"/>
          <w:szCs w:val="14"/>
          <w:lang w:eastAsia="fr-FR"/>
        </w:rPr>
        <w:t>   </w:t>
      </w:r>
      <w:r>
        <w:rPr>
          <w:lang w:eastAsia="fr-FR"/>
        </w:rPr>
        <w:t>Configurez le serveur DHCP de LEBTA situé dans la DMZ afin qu'il distribue des adresses dynamiquement aux postes des VLAN 200 et 300</w:t>
      </w:r>
      <w:r>
        <w:rPr>
          <w:rFonts w:ascii="Times New Roman" w:hAnsi="Times New Roman" w:cs="Times New Roman"/>
          <w:sz w:val="24"/>
          <w:szCs w:val="24"/>
          <w:lang w:eastAsia="fr-FR"/>
        </w:rPr>
        <w:t>.</w:t>
      </w:r>
    </w:p>
    <w:p w:rsidR="006F0897" w:rsidRDefault="00742F3C">
      <w:pPr>
        <w:spacing w:before="120" w:after="120" w:line="240" w:lineRule="auto"/>
        <w:ind w:left="720" w:hanging="360"/>
      </w:pPr>
      <w:r>
        <w:rPr>
          <w:rFonts w:ascii="Times New Roman" w:hAnsi="Times New Roman" w:cs="Times New Roman"/>
          <w:sz w:val="24"/>
          <w:szCs w:val="24"/>
          <w:lang w:eastAsia="fr-FR"/>
        </w:rPr>
        <w:t xml:space="preserve">b.  </w:t>
      </w:r>
      <w:r>
        <w:rPr>
          <w:lang w:eastAsia="fr-FR"/>
        </w:rPr>
        <w:t>Configurez l’agent-relais au niveau des interfaces concernées, si nécessaire</w:t>
      </w:r>
      <w:r>
        <w:rPr>
          <w:color w:val="000000"/>
          <w:lang w:eastAsia="fr-FR"/>
        </w:rPr>
        <w:t>.</w:t>
      </w:r>
    </w:p>
    <w:p w:rsidR="006F0897" w:rsidRDefault="00742F3C">
      <w:pPr>
        <w:keepNext/>
        <w:spacing w:before="240" w:after="120" w:line="255" w:lineRule="atLeast"/>
        <w:ind w:left="936" w:hanging="936"/>
      </w:pPr>
      <w:r>
        <w:rPr>
          <w:b/>
          <w:bCs/>
          <w:sz w:val="24"/>
          <w:szCs w:val="24"/>
          <w:lang w:eastAsia="fr-FR"/>
        </w:rPr>
        <w:t>Étape 2 :</w:t>
      </w:r>
      <w:r>
        <w:rPr>
          <w:rFonts w:ascii="Times New Roman" w:hAnsi="Times New Roman" w:cs="Times New Roman"/>
          <w:sz w:val="14"/>
          <w:szCs w:val="14"/>
          <w:lang w:eastAsia="fr-FR"/>
        </w:rPr>
        <w:t>   </w:t>
      </w:r>
      <w:r>
        <w:rPr>
          <w:b/>
          <w:bCs/>
          <w:sz w:val="24"/>
          <w:szCs w:val="24"/>
          <w:lang w:eastAsia="fr-FR"/>
        </w:rPr>
        <w:t>configuration du serveur DHCP de DOUMAGAMOU.</w:t>
      </w:r>
    </w:p>
    <w:p w:rsidR="006F0897" w:rsidRDefault="00742F3C">
      <w:pPr>
        <w:pStyle w:val="Paragraphedeliste"/>
        <w:numPr>
          <w:ilvl w:val="0"/>
          <w:numId w:val="4"/>
        </w:numPr>
        <w:spacing w:before="120" w:after="120" w:line="240" w:lineRule="auto"/>
        <w:rPr>
          <w:color w:val="000000"/>
          <w:lang w:eastAsia="fr-FR"/>
        </w:rPr>
      </w:pPr>
      <w:r>
        <w:rPr>
          <w:lang w:eastAsia="fr-FR"/>
        </w:rPr>
        <w:t xml:space="preserve">Configurez le serveur DHCP de DOUMAGAMOU situé sur le routeur </w:t>
      </w:r>
      <w:proofErr w:type="spellStart"/>
      <w:r>
        <w:rPr>
          <w:lang w:eastAsia="fr-FR"/>
        </w:rPr>
        <w:t>Rt</w:t>
      </w:r>
      <w:proofErr w:type="spellEnd"/>
      <w:r>
        <w:rPr>
          <w:lang w:eastAsia="fr-FR"/>
        </w:rPr>
        <w:t>-DOUMA afin qu'il distribue des adresses dynamiquement au poste PC7.</w:t>
      </w:r>
    </w:p>
    <w:p w:rsidR="006F0897" w:rsidRDefault="00742F3C">
      <w:pPr>
        <w:pStyle w:val="Paragraphedeliste"/>
        <w:spacing w:before="120" w:after="120" w:line="240" w:lineRule="auto"/>
      </w:pPr>
      <w:r>
        <w:rPr>
          <w:b/>
          <w:bCs/>
        </w:rPr>
        <w:t>Remarque </w:t>
      </w:r>
      <w:r>
        <w:t>: Un conflit d’adresse peut se produire de manière inopinée tant que la configuration n’est pas complètement terminée.</w:t>
      </w:r>
    </w:p>
    <w:p w:rsidR="006F0897" w:rsidRDefault="00742F3C">
      <w:pPr>
        <w:keepNext/>
        <w:spacing w:before="240" w:after="120" w:line="255" w:lineRule="atLeast"/>
        <w:ind w:left="936" w:hanging="936"/>
      </w:pPr>
      <w:r>
        <w:rPr>
          <w:b/>
          <w:bCs/>
          <w:sz w:val="24"/>
          <w:szCs w:val="24"/>
          <w:lang w:eastAsia="fr-FR"/>
        </w:rPr>
        <w:t>Étape 3 :</w:t>
      </w:r>
      <w:r>
        <w:rPr>
          <w:rFonts w:ascii="Times New Roman" w:hAnsi="Times New Roman" w:cs="Times New Roman"/>
          <w:sz w:val="14"/>
          <w:szCs w:val="14"/>
          <w:lang w:eastAsia="fr-FR"/>
        </w:rPr>
        <w:t>   </w:t>
      </w:r>
      <w:r>
        <w:rPr>
          <w:b/>
          <w:bCs/>
          <w:sz w:val="24"/>
          <w:szCs w:val="24"/>
          <w:lang w:eastAsia="fr-FR"/>
        </w:rPr>
        <w:t>configuration du serveur DNS de LEBTA.</w:t>
      </w:r>
    </w:p>
    <w:p w:rsidR="006F0897" w:rsidRDefault="00742F3C">
      <w:pPr>
        <w:spacing w:before="120" w:after="120" w:line="240" w:lineRule="auto"/>
        <w:ind w:left="720" w:hanging="360"/>
      </w:pPr>
      <w:r>
        <w:rPr>
          <w:lang w:eastAsia="fr-FR"/>
        </w:rPr>
        <w:t>a.</w:t>
      </w:r>
      <w:r>
        <w:rPr>
          <w:rFonts w:ascii="Times New Roman" w:hAnsi="Times New Roman" w:cs="Times New Roman"/>
          <w:sz w:val="14"/>
          <w:szCs w:val="14"/>
          <w:lang w:eastAsia="fr-FR"/>
        </w:rPr>
        <w:t>   </w:t>
      </w:r>
      <w:r>
        <w:rPr>
          <w:lang w:eastAsia="fr-FR"/>
        </w:rPr>
        <w:t>Configurez les noms des 2 sites Web hébergés sur les serveurs Web de la société DOUMAGAMOU :</w:t>
      </w:r>
    </w:p>
    <w:p w:rsidR="006F0897" w:rsidRDefault="00742F3C">
      <w:pPr>
        <w:numPr>
          <w:ilvl w:val="0"/>
          <w:numId w:val="16"/>
        </w:numPr>
      </w:pPr>
      <w:r>
        <w:rPr>
          <w:lang w:eastAsia="fr-FR"/>
        </w:rPr>
        <w:t>site Web OCS avec le nom : ocs.doumagamou.com</w:t>
      </w:r>
    </w:p>
    <w:p w:rsidR="006F0897" w:rsidRDefault="00742F3C">
      <w:pPr>
        <w:numPr>
          <w:ilvl w:val="0"/>
          <w:numId w:val="16"/>
        </w:numPr>
      </w:pPr>
      <w:r>
        <w:rPr>
          <w:lang w:eastAsia="fr-FR"/>
        </w:rPr>
        <w:t>site Web GLPI avec le nom : glpi.doumagamou.com</w:t>
      </w:r>
    </w:p>
    <w:p w:rsidR="00742F3C" w:rsidRDefault="00742F3C">
      <w:pPr>
        <w:jc w:val="left"/>
        <w:rPr>
          <w:b/>
          <w:bCs/>
          <w:sz w:val="28"/>
          <w:szCs w:val="28"/>
          <w:lang w:eastAsia="fr-FR"/>
        </w:rPr>
      </w:pPr>
      <w:r>
        <w:rPr>
          <w:b/>
          <w:bCs/>
          <w:sz w:val="28"/>
          <w:szCs w:val="28"/>
          <w:lang w:eastAsia="fr-FR"/>
        </w:rPr>
        <w:br w:type="page"/>
      </w:r>
    </w:p>
    <w:p w:rsidR="006F0897" w:rsidRDefault="00742F3C">
      <w:pPr>
        <w:keepNext/>
        <w:spacing w:before="240" w:after="60" w:line="315" w:lineRule="atLeast"/>
        <w:ind w:left="1080" w:hanging="1080"/>
      </w:pPr>
      <w:r>
        <w:rPr>
          <w:b/>
          <w:bCs/>
          <w:sz w:val="28"/>
          <w:szCs w:val="28"/>
          <w:lang w:eastAsia="fr-FR"/>
        </w:rPr>
        <w:lastRenderedPageBreak/>
        <w:t>Partie 5</w:t>
      </w:r>
      <w:r>
        <w:rPr>
          <w:sz w:val="28"/>
          <w:lang w:eastAsia="fr-FR"/>
        </w:rPr>
        <w:t> </w:t>
      </w:r>
      <w:r>
        <w:rPr>
          <w:sz w:val="28"/>
          <w:szCs w:val="28"/>
          <w:lang w:eastAsia="fr-FR"/>
        </w:rPr>
        <w:t>:</w:t>
      </w:r>
      <w:r>
        <w:rPr>
          <w:sz w:val="28"/>
          <w:lang w:eastAsia="fr-FR"/>
        </w:rPr>
        <w:t> </w:t>
      </w:r>
      <w:r>
        <w:rPr>
          <w:b/>
          <w:bCs/>
          <w:sz w:val="28"/>
          <w:szCs w:val="28"/>
          <w:lang w:eastAsia="fr-FR"/>
        </w:rPr>
        <w:t>Activation du NAT/PAT</w:t>
      </w:r>
    </w:p>
    <w:p w:rsidR="006F0897" w:rsidRDefault="00742F3C">
      <w:pPr>
        <w:spacing w:before="120" w:after="120" w:line="240" w:lineRule="auto"/>
        <w:ind w:left="720" w:hanging="360"/>
      </w:pPr>
      <w:r>
        <w:rPr>
          <w:lang w:eastAsia="fr-FR"/>
        </w:rPr>
        <w:t>a.</w:t>
      </w:r>
      <w:r>
        <w:rPr>
          <w:rFonts w:ascii="Times New Roman" w:hAnsi="Times New Roman" w:cs="Times New Roman"/>
          <w:sz w:val="14"/>
          <w:szCs w:val="14"/>
          <w:lang w:eastAsia="fr-FR"/>
        </w:rPr>
        <w:t>   </w:t>
      </w:r>
      <w:r>
        <w:rPr>
          <w:lang w:eastAsia="fr-FR"/>
        </w:rPr>
        <w:t xml:space="preserve">Configurez le </w:t>
      </w:r>
      <w:proofErr w:type="spellStart"/>
      <w:r>
        <w:rPr>
          <w:lang w:eastAsia="fr-FR"/>
        </w:rPr>
        <w:t>nat</w:t>
      </w:r>
      <w:proofErr w:type="spellEnd"/>
      <w:r>
        <w:rPr>
          <w:lang w:eastAsia="fr-FR"/>
        </w:rPr>
        <w:t>/pat pour qu'il autorise l'ensemble des réseaux locaux de LEBTA et DOUMAGAMOU, </w:t>
      </w:r>
      <w:r>
        <w:rPr>
          <w:b/>
          <w:bCs/>
          <w:lang w:eastAsia="fr-FR"/>
        </w:rPr>
        <w:t>excepté le VLAN PRODUCTION</w:t>
      </w:r>
      <w:r>
        <w:rPr>
          <w:lang w:eastAsia="fr-FR"/>
        </w:rPr>
        <w:t>, à utiliser le NAT, soit les réseaux (respecter l’ordre pour l’</w:t>
      </w:r>
      <w:proofErr w:type="spellStart"/>
      <w:r>
        <w:rPr>
          <w:lang w:eastAsia="fr-FR"/>
        </w:rPr>
        <w:t>auto-correction</w:t>
      </w:r>
      <w:proofErr w:type="spellEnd"/>
      <w:r>
        <w:rPr>
          <w:lang w:eastAsia="fr-FR"/>
        </w:rPr>
        <w:t>) :</w:t>
      </w:r>
    </w:p>
    <w:p w:rsidR="006F0897" w:rsidRDefault="00742F3C">
      <w:pPr>
        <w:numPr>
          <w:ilvl w:val="1"/>
          <w:numId w:val="2"/>
        </w:numPr>
        <w:spacing w:before="120" w:after="120" w:line="240" w:lineRule="auto"/>
        <w:rPr>
          <w:color w:val="000000"/>
          <w:lang w:eastAsia="fr-FR"/>
        </w:rPr>
      </w:pPr>
      <w:r>
        <w:rPr>
          <w:lang w:eastAsia="fr-FR"/>
        </w:rPr>
        <w:t>192.168.11.0 /26</w:t>
      </w:r>
    </w:p>
    <w:p w:rsidR="006F0897" w:rsidRDefault="00742F3C">
      <w:pPr>
        <w:numPr>
          <w:ilvl w:val="1"/>
          <w:numId w:val="2"/>
        </w:numPr>
        <w:spacing w:before="120" w:after="120" w:line="240" w:lineRule="auto"/>
        <w:rPr>
          <w:color w:val="000000"/>
          <w:lang w:eastAsia="fr-FR"/>
        </w:rPr>
      </w:pPr>
      <w:r>
        <w:rPr>
          <w:lang w:eastAsia="fr-FR"/>
        </w:rPr>
        <w:t>192.168.11.64 /28</w:t>
      </w:r>
    </w:p>
    <w:p w:rsidR="006F0897" w:rsidRDefault="00742F3C">
      <w:pPr>
        <w:numPr>
          <w:ilvl w:val="1"/>
          <w:numId w:val="2"/>
        </w:numPr>
        <w:spacing w:before="120" w:after="120" w:line="240" w:lineRule="auto"/>
        <w:rPr>
          <w:color w:val="000000"/>
          <w:lang w:eastAsia="fr-FR"/>
        </w:rPr>
      </w:pPr>
      <w:r>
        <w:rPr>
          <w:lang w:eastAsia="fr-FR"/>
        </w:rPr>
        <w:t>192.168.12.0 /24</w:t>
      </w:r>
    </w:p>
    <w:p w:rsidR="006F0897" w:rsidRDefault="00742F3C">
      <w:pPr>
        <w:numPr>
          <w:ilvl w:val="1"/>
          <w:numId w:val="2"/>
        </w:numPr>
        <w:spacing w:before="120" w:after="120" w:line="240" w:lineRule="auto"/>
        <w:rPr>
          <w:color w:val="000000"/>
          <w:lang w:eastAsia="fr-FR"/>
        </w:rPr>
      </w:pPr>
      <w:r>
        <w:rPr>
          <w:lang w:eastAsia="fr-FR"/>
        </w:rPr>
        <w:t>172.21.0.0 /16</w:t>
      </w:r>
    </w:p>
    <w:p w:rsidR="006F0897" w:rsidRDefault="00742F3C">
      <w:pPr>
        <w:numPr>
          <w:ilvl w:val="1"/>
          <w:numId w:val="2"/>
        </w:numPr>
        <w:spacing w:before="120" w:after="120" w:line="240" w:lineRule="auto"/>
        <w:rPr>
          <w:color w:val="000000"/>
          <w:lang w:eastAsia="fr-FR"/>
        </w:rPr>
      </w:pPr>
      <w:r>
        <w:rPr>
          <w:lang w:eastAsia="fr-FR"/>
        </w:rPr>
        <w:t>172.22.0.0 /16</w:t>
      </w:r>
    </w:p>
    <w:p w:rsidR="006F0897" w:rsidRDefault="00742F3C">
      <w:pPr>
        <w:spacing w:before="120" w:after="120" w:line="240" w:lineRule="auto"/>
        <w:ind w:left="720" w:hanging="360"/>
      </w:pPr>
      <w:r>
        <w:rPr>
          <w:lang w:eastAsia="fr-FR"/>
        </w:rPr>
        <w:t>b. Configurez une redirection de port, permettant d'accéder au serveur GLPI depuis l'extérieur, en invoquant l'adresse IP publique 200.100.1.1 sur le port 80</w:t>
      </w:r>
      <w:r>
        <w:rPr>
          <w:rFonts w:ascii="Times New Roman" w:hAnsi="Times New Roman" w:cs="Times New Roman"/>
          <w:sz w:val="24"/>
          <w:szCs w:val="24"/>
          <w:lang w:eastAsia="fr-FR"/>
        </w:rPr>
        <w:t>.</w:t>
      </w:r>
    </w:p>
    <w:p w:rsidR="006F0897" w:rsidRDefault="00742F3C">
      <w:pPr>
        <w:keepNext/>
        <w:spacing w:before="240" w:after="60" w:line="315" w:lineRule="atLeast"/>
        <w:ind w:left="1080" w:hanging="1080"/>
      </w:pPr>
      <w:r>
        <w:rPr>
          <w:rFonts w:ascii="Times New Roman" w:hAnsi="Times New Roman" w:cs="Times New Roman"/>
          <w:sz w:val="24"/>
          <w:szCs w:val="24"/>
          <w:lang w:eastAsia="fr-FR"/>
        </w:rPr>
        <w:t xml:space="preserve">        </w:t>
      </w:r>
      <w:r>
        <w:rPr>
          <w:rFonts w:cs="Times New Roman"/>
          <w:lang w:eastAsia="fr-FR"/>
        </w:rPr>
        <w:t>    Vous pourrez tester son fonctionnement depuis "Serveur-Google</w:t>
      </w:r>
      <w:r>
        <w:rPr>
          <w:rFonts w:ascii="Times New Roman" w:hAnsi="Times New Roman" w:cs="Times New Roman"/>
          <w:sz w:val="24"/>
          <w:szCs w:val="24"/>
          <w:lang w:eastAsia="fr-FR"/>
        </w:rPr>
        <w:t>".</w:t>
      </w:r>
    </w:p>
    <w:p w:rsidR="006F0897" w:rsidRDefault="006F0897">
      <w:pPr>
        <w:spacing w:before="240" w:after="60" w:line="315" w:lineRule="atLeast"/>
        <w:ind w:left="1080" w:hanging="1080"/>
        <w:rPr>
          <w:rFonts w:ascii="Times New Roman" w:hAnsi="Times New Roman" w:cs="Times New Roman"/>
          <w:sz w:val="24"/>
          <w:szCs w:val="24"/>
          <w:lang w:eastAsia="fr-FR"/>
        </w:rPr>
      </w:pPr>
    </w:p>
    <w:p w:rsidR="006F0897" w:rsidRDefault="00742F3C">
      <w:pPr>
        <w:keepNext/>
        <w:spacing w:before="240" w:after="60" w:line="315" w:lineRule="atLeast"/>
        <w:ind w:left="1080" w:hanging="1080"/>
      </w:pPr>
      <w:r>
        <w:rPr>
          <w:b/>
          <w:bCs/>
          <w:sz w:val="28"/>
          <w:szCs w:val="28"/>
          <w:lang w:eastAsia="fr-FR"/>
        </w:rPr>
        <w:t>Partie 6</w:t>
      </w:r>
      <w:r>
        <w:rPr>
          <w:sz w:val="28"/>
          <w:lang w:eastAsia="fr-FR"/>
        </w:rPr>
        <w:t> </w:t>
      </w:r>
      <w:r>
        <w:rPr>
          <w:sz w:val="28"/>
          <w:szCs w:val="28"/>
          <w:lang w:eastAsia="fr-FR"/>
        </w:rPr>
        <w:t>: </w:t>
      </w:r>
      <w:r>
        <w:rPr>
          <w:b/>
          <w:bCs/>
          <w:sz w:val="28"/>
          <w:szCs w:val="28"/>
          <w:lang w:eastAsia="fr-FR"/>
        </w:rPr>
        <w:t>Vérification de la connectivité</w:t>
      </w:r>
    </w:p>
    <w:p w:rsidR="006F0897" w:rsidRDefault="00742F3C">
      <w:pPr>
        <w:spacing w:before="120" w:after="120" w:line="240" w:lineRule="auto"/>
        <w:rPr>
          <w:color w:val="000000"/>
          <w:lang w:eastAsia="fr-FR"/>
        </w:rPr>
      </w:pPr>
      <w:r>
        <w:rPr>
          <w:lang w:eastAsia="fr-FR"/>
        </w:rPr>
        <w:t>Un certain nombre de tests de connectivité s'effectueront automatiquement (25 au total). Il vous appartient de les faire vous-même pour être certain que vous remplissez le cahier des charges.</w:t>
      </w:r>
    </w:p>
    <w:p w:rsidR="006F0897" w:rsidRDefault="00742F3C">
      <w:pPr>
        <w:spacing w:before="120" w:after="120" w:line="240" w:lineRule="auto"/>
        <w:rPr>
          <w:color w:val="000000"/>
          <w:lang w:eastAsia="fr-FR"/>
        </w:rPr>
      </w:pPr>
      <w:r>
        <w:rPr>
          <w:lang w:eastAsia="fr-FR"/>
        </w:rPr>
        <w:t>Par exemple : </w:t>
      </w:r>
    </w:p>
    <w:p w:rsidR="006F0897" w:rsidRDefault="00742F3C">
      <w:pPr>
        <w:numPr>
          <w:ilvl w:val="0"/>
          <w:numId w:val="3"/>
        </w:numPr>
        <w:spacing w:before="120" w:after="120" w:line="240" w:lineRule="auto"/>
        <w:ind w:left="430"/>
      </w:pPr>
      <w:r>
        <w:rPr>
          <w:lang w:eastAsia="fr-FR"/>
        </w:rPr>
        <w:t>Ping de PC103 - VLAN100    sur   Server DHCP</w:t>
      </w:r>
      <w:r>
        <w:rPr>
          <w:color w:val="000000"/>
          <w:lang w:eastAsia="fr-FR"/>
        </w:rPr>
        <w:t>.</w:t>
      </w:r>
    </w:p>
    <w:p w:rsidR="006F0897" w:rsidRDefault="00742F3C">
      <w:pPr>
        <w:numPr>
          <w:ilvl w:val="0"/>
          <w:numId w:val="3"/>
        </w:numPr>
        <w:spacing w:before="120" w:after="120" w:line="240" w:lineRule="auto"/>
        <w:ind w:left="430"/>
      </w:pPr>
      <w:r>
        <w:rPr>
          <w:lang w:eastAsia="fr-FR"/>
        </w:rPr>
        <w:t>Ping de PC203 - VLAN300    sur   </w:t>
      </w:r>
      <w:proofErr w:type="spellStart"/>
      <w:r>
        <w:rPr>
          <w:lang w:eastAsia="fr-FR"/>
        </w:rPr>
        <w:t>Server_OCS</w:t>
      </w:r>
      <w:proofErr w:type="spellEnd"/>
      <w:r>
        <w:rPr>
          <w:color w:val="000000"/>
          <w:lang w:eastAsia="fr-FR"/>
        </w:rPr>
        <w:t>.</w:t>
      </w:r>
    </w:p>
    <w:p w:rsidR="006F0897" w:rsidRDefault="00742F3C">
      <w:pPr>
        <w:numPr>
          <w:ilvl w:val="0"/>
          <w:numId w:val="3"/>
        </w:numPr>
        <w:spacing w:before="120" w:after="120" w:line="240" w:lineRule="auto"/>
        <w:ind w:left="430"/>
      </w:pPr>
      <w:r>
        <w:rPr>
          <w:lang w:eastAsia="fr-FR"/>
        </w:rPr>
        <w:t>Ping de PC303  - VLAN300   sur   PC7</w:t>
      </w:r>
      <w:r>
        <w:rPr>
          <w:color w:val="000000"/>
          <w:lang w:eastAsia="fr-FR"/>
        </w:rPr>
        <w:t>.</w:t>
      </w:r>
    </w:p>
    <w:p w:rsidR="006F0897" w:rsidRDefault="00742F3C">
      <w:pPr>
        <w:numPr>
          <w:ilvl w:val="0"/>
          <w:numId w:val="3"/>
        </w:numPr>
        <w:spacing w:before="120" w:after="120" w:line="240" w:lineRule="auto"/>
        <w:ind w:left="430"/>
      </w:pPr>
      <w:r>
        <w:rPr>
          <w:lang w:eastAsia="fr-FR"/>
        </w:rPr>
        <w:t>Accès (</w:t>
      </w:r>
      <w:proofErr w:type="spellStart"/>
      <w:r>
        <w:rPr>
          <w:lang w:eastAsia="fr-FR"/>
        </w:rPr>
        <w:t>ping</w:t>
      </w:r>
      <w:proofErr w:type="spellEnd"/>
      <w:r>
        <w:rPr>
          <w:lang w:eastAsia="fr-FR"/>
        </w:rPr>
        <w:t xml:space="preserve"> ou HTTP) à Serveur-Google depuis n'importe quel PC (sauf ceux du VLAN 300)</w:t>
      </w:r>
      <w:r>
        <w:rPr>
          <w:color w:val="000000"/>
          <w:lang w:eastAsia="fr-FR"/>
        </w:rPr>
        <w:t>.</w:t>
      </w:r>
    </w:p>
    <w:p w:rsidR="006F0897" w:rsidRDefault="00742F3C">
      <w:pPr>
        <w:numPr>
          <w:ilvl w:val="0"/>
          <w:numId w:val="3"/>
        </w:numPr>
        <w:spacing w:before="120" w:after="120" w:line="240" w:lineRule="auto"/>
        <w:ind w:left="430"/>
      </w:pPr>
      <w:r>
        <w:rPr>
          <w:lang w:eastAsia="fr-FR"/>
        </w:rPr>
        <w:t xml:space="preserve">Accès en HTTP sur l'adresse publique de </w:t>
      </w:r>
      <w:proofErr w:type="spellStart"/>
      <w:r>
        <w:rPr>
          <w:lang w:eastAsia="fr-FR"/>
        </w:rPr>
        <w:t>Rt</w:t>
      </w:r>
      <w:proofErr w:type="spellEnd"/>
      <w:r>
        <w:rPr>
          <w:lang w:eastAsia="fr-FR"/>
        </w:rPr>
        <w:t>-DOUMAGAMOU (ce dernier vaut 5 points).</w:t>
      </w:r>
    </w:p>
    <w:p w:rsidR="006F0897" w:rsidRDefault="006F0897">
      <w:pPr>
        <w:spacing w:before="120" w:after="120" w:line="240" w:lineRule="auto"/>
        <w:rPr>
          <w:color w:val="000000"/>
          <w:lang w:eastAsia="fr-FR"/>
        </w:rPr>
      </w:pPr>
    </w:p>
    <w:p w:rsidR="006F0897" w:rsidRDefault="006F0897">
      <w:pPr>
        <w:overflowPunct w:val="0"/>
        <w:rPr>
          <w:color w:val="000000"/>
          <w:lang w:eastAsia="fr-FR"/>
        </w:rPr>
      </w:pPr>
    </w:p>
    <w:sectPr w:rsidR="006F0897" w:rsidSect="00742F3C">
      <w:footerReference w:type="default" r:id="rId10"/>
      <w:pgSz w:w="11906" w:h="16838" w:code="9"/>
      <w:pgMar w:top="851" w:right="851" w:bottom="851" w:left="851" w:header="0" w:footer="567"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CCD" w:rsidRDefault="009F3CCD" w:rsidP="006F0897">
      <w:pPr>
        <w:spacing w:line="240" w:lineRule="auto"/>
      </w:pPr>
      <w:r>
        <w:separator/>
      </w:r>
    </w:p>
  </w:endnote>
  <w:endnote w:type="continuationSeparator" w:id="0">
    <w:p w:rsidR="009F3CCD" w:rsidRDefault="009F3CCD" w:rsidP="006F089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Droid Sans Fallback">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Noto Sans CJK SC Regular">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F3C" w:rsidRDefault="00742F3C" w:rsidP="00844AEB">
    <w:pPr>
      <w:pStyle w:val="Footer"/>
      <w:pBdr>
        <w:top w:val="single" w:sz="4" w:space="1" w:color="000000"/>
      </w:pBdr>
      <w:tabs>
        <w:tab w:val="clear" w:pos="4536"/>
        <w:tab w:val="clear" w:pos="9072"/>
        <w:tab w:val="center" w:pos="5103"/>
        <w:tab w:val="right" w:pos="10206"/>
      </w:tabs>
    </w:pPr>
    <w:r>
      <w:t>http://www.reseaucerta.org</w:t>
    </w:r>
    <w:r>
      <w:tab/>
      <w:t>© CERTA – mai 2016 – v1.0</w:t>
    </w:r>
    <w:r>
      <w:tab/>
      <w:t xml:space="preserve">  Page </w:t>
    </w:r>
    <w:r w:rsidR="008B5CF5" w:rsidRPr="008B5CF5">
      <w:rPr>
        <w:rStyle w:val="Numrodepage"/>
      </w:rPr>
      <w:fldChar w:fldCharType="begin"/>
    </w:r>
    <w:r>
      <w:instrText>PAGE</w:instrText>
    </w:r>
    <w:r w:rsidR="008B5CF5">
      <w:fldChar w:fldCharType="separate"/>
    </w:r>
    <w:r w:rsidR="0062013A">
      <w:rPr>
        <w:noProof/>
      </w:rPr>
      <w:t>7</w:t>
    </w:r>
    <w:r w:rsidR="008B5CF5">
      <w:fldChar w:fldCharType="end"/>
    </w:r>
    <w:r>
      <w:rPr>
        <w:rStyle w:val="Numrodepage"/>
      </w:rPr>
      <w:t>/</w:t>
    </w:r>
    <w:r w:rsidR="008B5CF5" w:rsidRPr="008B5CF5">
      <w:rPr>
        <w:rStyle w:val="Numrodepage"/>
      </w:rPr>
      <w:fldChar w:fldCharType="begin"/>
    </w:r>
    <w:r>
      <w:instrText>NUMPAGES \* ARABIC</w:instrText>
    </w:r>
    <w:r w:rsidR="008B5CF5">
      <w:fldChar w:fldCharType="separate"/>
    </w:r>
    <w:r w:rsidR="0062013A">
      <w:rPr>
        <w:noProof/>
      </w:rPr>
      <w:t>7</w:t>
    </w:r>
    <w:r w:rsidR="008B5CF5">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CCD" w:rsidRDefault="009F3CCD" w:rsidP="006F0897">
      <w:pPr>
        <w:spacing w:line="240" w:lineRule="auto"/>
      </w:pPr>
      <w:r>
        <w:separator/>
      </w:r>
    </w:p>
  </w:footnote>
  <w:footnote w:type="continuationSeparator" w:id="0">
    <w:p w:rsidR="009F3CCD" w:rsidRDefault="009F3CCD" w:rsidP="006F089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3" style="width:11.9pt;height:11.9pt" coordsize="" o:spt="100" o:bullet="t" adj="0,,0" path="" stroked="f">
        <v:stroke joinstyle="miter"/>
        <v:imagedata r:id="rId1" o:title=""/>
        <v:formulas/>
        <v:path o:connecttype="segments"/>
      </v:shape>
    </w:pict>
  </w:numPicBullet>
  <w:abstractNum w:abstractNumId="0">
    <w:nsid w:val="0A0F12D2"/>
    <w:multiLevelType w:val="multilevel"/>
    <w:tmpl w:val="697424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180742"/>
    <w:multiLevelType w:val="multilevel"/>
    <w:tmpl w:val="3D2AC45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nsid w:val="18F47C3B"/>
    <w:multiLevelType w:val="multilevel"/>
    <w:tmpl w:val="6A329C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D7000B9"/>
    <w:multiLevelType w:val="multilevel"/>
    <w:tmpl w:val="A98CE466"/>
    <w:lvl w:ilvl="0">
      <w:start w:val="1"/>
      <w:numFmt w:val="bullet"/>
      <w:pStyle w:val="Listepuces"/>
      <w:lvlText w:val=""/>
      <w:lvlJc w:val="left"/>
      <w:pPr>
        <w:tabs>
          <w:tab w:val="num" w:pos="360"/>
        </w:tabs>
        <w:ind w:left="360"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715E50"/>
    <w:multiLevelType w:val="multilevel"/>
    <w:tmpl w:val="BB321CEE"/>
    <w:lvl w:ilvl="0">
      <w:start w:val="1"/>
      <w:numFmt w:val="decimal"/>
      <w:pStyle w:val="Listenumros"/>
      <w:lvlText w:val="%1."/>
      <w:lvlJc w:val="left"/>
      <w:pPr>
        <w:tabs>
          <w:tab w:val="num" w:pos="360"/>
        </w:tabs>
        <w:ind w:left="36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873C2F"/>
    <w:multiLevelType w:val="multilevel"/>
    <w:tmpl w:val="2870B69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289A6419"/>
    <w:multiLevelType w:val="multilevel"/>
    <w:tmpl w:val="ABFA46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CB6031A"/>
    <w:multiLevelType w:val="multilevel"/>
    <w:tmpl w:val="6E2C0B20"/>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8">
    <w:nsid w:val="2ED56673"/>
    <w:multiLevelType w:val="multilevel"/>
    <w:tmpl w:val="4F0A9EDE"/>
    <w:lvl w:ilvl="0">
      <w:start w:val="1"/>
      <w:numFmt w:val="decimal"/>
      <w:pStyle w:val="Heading4"/>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upperRoman"/>
      <w:lvlText w:val="%4"/>
      <w:lvlJc w:val="left"/>
      <w:pPr>
        <w:tabs>
          <w:tab w:val="num" w:pos="680"/>
        </w:tabs>
        <w:ind w:left="680" w:hanging="680"/>
      </w:pPr>
    </w:lvl>
    <w:lvl w:ilvl="4">
      <w:start w:val="1"/>
      <w:numFmt w:val="decimal"/>
      <w:lvlText w:val="%5"/>
      <w:lvlJc w:val="left"/>
      <w:pPr>
        <w:tabs>
          <w:tab w:val="num" w:pos="1021"/>
        </w:tabs>
        <w:ind w:left="1021" w:hanging="681"/>
      </w:pPr>
    </w:lvl>
    <w:lvl w:ilvl="5">
      <w:start w:val="1"/>
      <w:numFmt w:val="decimal"/>
      <w:lvlText w:val="%5.%6"/>
      <w:lvlJc w:val="left"/>
      <w:pPr>
        <w:tabs>
          <w:tab w:val="num" w:pos="1361"/>
        </w:tabs>
        <w:ind w:left="1361" w:hanging="681"/>
      </w:pPr>
    </w:lvl>
    <w:lvl w:ilvl="6">
      <w:start w:val="1"/>
      <w:numFmt w:val="decimal"/>
      <w:lvlText w:val="%5.%6.%7"/>
      <w:lvlJc w:val="left"/>
      <w:pPr>
        <w:tabs>
          <w:tab w:val="num" w:pos="851"/>
        </w:tabs>
        <w:ind w:left="851" w:hanging="851"/>
      </w:pPr>
    </w:lvl>
    <w:lvl w:ilvl="7">
      <w:start w:val="1"/>
      <w:numFmt w:val="decimal"/>
      <w:lvlText w:val="%5.%6.%7.%8"/>
      <w:lvlJc w:val="left"/>
      <w:pPr>
        <w:tabs>
          <w:tab w:val="num" w:pos="1021"/>
        </w:tabs>
        <w:ind w:left="1021" w:hanging="1021"/>
      </w:pPr>
    </w:lvl>
    <w:lvl w:ilvl="8">
      <w:start w:val="1"/>
      <w:numFmt w:val="none"/>
      <w:suff w:val="nothing"/>
      <w:lvlText w:val=""/>
      <w:lvlJc w:val="left"/>
      <w:pPr>
        <w:ind w:left="0" w:firstLine="0"/>
      </w:pPr>
    </w:lvl>
  </w:abstractNum>
  <w:abstractNum w:abstractNumId="9">
    <w:nsid w:val="32DA1BB5"/>
    <w:multiLevelType w:val="multilevel"/>
    <w:tmpl w:val="4D52C6CE"/>
    <w:lvl w:ilvl="0">
      <w:start w:val="1"/>
      <w:numFmt w:val="bullet"/>
      <w:pStyle w:val="Listepuces2"/>
      <w:lvlText w:val=""/>
      <w:lvlJc w:val="left"/>
      <w:pPr>
        <w:tabs>
          <w:tab w:val="num" w:pos="1428"/>
        </w:tabs>
        <w:ind w:left="1428"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E75563"/>
    <w:multiLevelType w:val="multilevel"/>
    <w:tmpl w:val="EB5248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38263621"/>
    <w:multiLevelType w:val="multilevel"/>
    <w:tmpl w:val="94BEE46A"/>
    <w:lvl w:ilvl="0">
      <w:start w:val="1"/>
      <w:numFmt w:val="lowerLetter"/>
      <w:lvlText w:val="%1."/>
      <w:lvlJc w:val="left"/>
      <w:pPr>
        <w:ind w:left="1080" w:hanging="360"/>
      </w:pPr>
      <w:rPr>
        <w:rFonts w:ascii="Times New Roman" w:hAnsi="Times New Roman" w:cs="Arial"/>
        <w:sz w:val="27"/>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3F9C053F"/>
    <w:multiLevelType w:val="multilevel"/>
    <w:tmpl w:val="E568829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42D112D4"/>
    <w:multiLevelType w:val="multilevel"/>
    <w:tmpl w:val="F5D0BF3C"/>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14">
    <w:nsid w:val="551604AE"/>
    <w:multiLevelType w:val="multilevel"/>
    <w:tmpl w:val="6E2AAB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5CB73339"/>
    <w:multiLevelType w:val="multilevel"/>
    <w:tmpl w:val="A14E9E7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7"/>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6D5A56BC"/>
    <w:multiLevelType w:val="multilevel"/>
    <w:tmpl w:val="6B5AC27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nsid w:val="773D2EC7"/>
    <w:multiLevelType w:val="multilevel"/>
    <w:tmpl w:val="8C6EBA30"/>
    <w:lvl w:ilvl="0">
      <w:start w:val="1"/>
      <w:numFmt w:val="lowerLetter"/>
      <w:lvlText w:val="%1."/>
      <w:lvlJc w:val="left"/>
      <w:pPr>
        <w:ind w:left="720" w:hanging="360"/>
      </w:pPr>
      <w:rPr>
        <w:rFonts w:ascii="Times New Roman" w:hAnsi="Times New Roman" w:cs="Arial"/>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BF40A2A"/>
    <w:multiLevelType w:val="multilevel"/>
    <w:tmpl w:val="4D761F12"/>
    <w:lvl w:ilvl="0">
      <w:start w:val="1"/>
      <w:numFmt w:val="bullet"/>
      <w:lvlText w:val=""/>
      <w:lvlJc w:val="left"/>
      <w:pPr>
        <w:tabs>
          <w:tab w:val="num" w:pos="790"/>
        </w:tabs>
        <w:ind w:left="790" w:hanging="360"/>
      </w:pPr>
      <w:rPr>
        <w:rFonts w:ascii="Symbol" w:hAnsi="Symbol" w:cs="OpenSymbol" w:hint="default"/>
      </w:rPr>
    </w:lvl>
    <w:lvl w:ilvl="1">
      <w:start w:val="1"/>
      <w:numFmt w:val="bullet"/>
      <w:lvlText w:val="◦"/>
      <w:lvlJc w:val="left"/>
      <w:pPr>
        <w:tabs>
          <w:tab w:val="num" w:pos="1150"/>
        </w:tabs>
        <w:ind w:left="1150" w:hanging="360"/>
      </w:pPr>
      <w:rPr>
        <w:rFonts w:ascii="OpenSymbol" w:hAnsi="OpenSymbol" w:cs="OpenSymbol" w:hint="default"/>
      </w:rPr>
    </w:lvl>
    <w:lvl w:ilvl="2">
      <w:start w:val="1"/>
      <w:numFmt w:val="bullet"/>
      <w:lvlText w:val="▪"/>
      <w:lvlJc w:val="left"/>
      <w:pPr>
        <w:tabs>
          <w:tab w:val="num" w:pos="1510"/>
        </w:tabs>
        <w:ind w:left="1510" w:hanging="360"/>
      </w:pPr>
      <w:rPr>
        <w:rFonts w:ascii="OpenSymbol" w:hAnsi="OpenSymbol" w:cs="OpenSymbol" w:hint="default"/>
      </w:rPr>
    </w:lvl>
    <w:lvl w:ilvl="3">
      <w:start w:val="1"/>
      <w:numFmt w:val="bullet"/>
      <w:lvlText w:val=""/>
      <w:lvlJc w:val="left"/>
      <w:pPr>
        <w:tabs>
          <w:tab w:val="num" w:pos="1870"/>
        </w:tabs>
        <w:ind w:left="1870" w:hanging="360"/>
      </w:pPr>
      <w:rPr>
        <w:rFonts w:ascii="Symbol" w:hAnsi="Symbol" w:cs="OpenSymbol" w:hint="default"/>
      </w:rPr>
    </w:lvl>
    <w:lvl w:ilvl="4">
      <w:start w:val="1"/>
      <w:numFmt w:val="bullet"/>
      <w:lvlText w:val="◦"/>
      <w:lvlJc w:val="left"/>
      <w:pPr>
        <w:tabs>
          <w:tab w:val="num" w:pos="2230"/>
        </w:tabs>
        <w:ind w:left="2230" w:hanging="360"/>
      </w:pPr>
      <w:rPr>
        <w:rFonts w:ascii="OpenSymbol" w:hAnsi="OpenSymbol" w:cs="OpenSymbol" w:hint="default"/>
      </w:rPr>
    </w:lvl>
    <w:lvl w:ilvl="5">
      <w:start w:val="1"/>
      <w:numFmt w:val="bullet"/>
      <w:lvlText w:val="▪"/>
      <w:lvlJc w:val="left"/>
      <w:pPr>
        <w:tabs>
          <w:tab w:val="num" w:pos="2590"/>
        </w:tabs>
        <w:ind w:left="2590" w:hanging="360"/>
      </w:pPr>
      <w:rPr>
        <w:rFonts w:ascii="OpenSymbol" w:hAnsi="OpenSymbol" w:cs="OpenSymbol" w:hint="default"/>
      </w:rPr>
    </w:lvl>
    <w:lvl w:ilvl="6">
      <w:start w:val="1"/>
      <w:numFmt w:val="bullet"/>
      <w:lvlText w:val=""/>
      <w:lvlJc w:val="left"/>
      <w:pPr>
        <w:tabs>
          <w:tab w:val="num" w:pos="2950"/>
        </w:tabs>
        <w:ind w:left="2950" w:hanging="360"/>
      </w:pPr>
      <w:rPr>
        <w:rFonts w:ascii="Symbol" w:hAnsi="Symbol" w:cs="OpenSymbol" w:hint="default"/>
      </w:rPr>
    </w:lvl>
    <w:lvl w:ilvl="7">
      <w:start w:val="1"/>
      <w:numFmt w:val="bullet"/>
      <w:lvlText w:val="◦"/>
      <w:lvlJc w:val="left"/>
      <w:pPr>
        <w:tabs>
          <w:tab w:val="num" w:pos="3310"/>
        </w:tabs>
        <w:ind w:left="3310" w:hanging="360"/>
      </w:pPr>
      <w:rPr>
        <w:rFonts w:ascii="OpenSymbol" w:hAnsi="OpenSymbol" w:cs="OpenSymbol" w:hint="default"/>
      </w:rPr>
    </w:lvl>
    <w:lvl w:ilvl="8">
      <w:start w:val="1"/>
      <w:numFmt w:val="bullet"/>
      <w:lvlText w:val="▪"/>
      <w:lvlJc w:val="left"/>
      <w:pPr>
        <w:tabs>
          <w:tab w:val="num" w:pos="3670"/>
        </w:tabs>
        <w:ind w:left="3670" w:hanging="360"/>
      </w:pPr>
      <w:rPr>
        <w:rFonts w:ascii="OpenSymbol" w:hAnsi="OpenSymbol" w:cs="OpenSymbol" w:hint="default"/>
      </w:rPr>
    </w:lvl>
  </w:abstractNum>
  <w:num w:numId="1">
    <w:abstractNumId w:val="12"/>
  </w:num>
  <w:num w:numId="2">
    <w:abstractNumId w:val="15"/>
  </w:num>
  <w:num w:numId="3">
    <w:abstractNumId w:val="1"/>
  </w:num>
  <w:num w:numId="4">
    <w:abstractNumId w:val="0"/>
  </w:num>
  <w:num w:numId="5">
    <w:abstractNumId w:val="14"/>
  </w:num>
  <w:num w:numId="6">
    <w:abstractNumId w:val="6"/>
  </w:num>
  <w:num w:numId="7">
    <w:abstractNumId w:val="11"/>
  </w:num>
  <w:num w:numId="8">
    <w:abstractNumId w:val="10"/>
  </w:num>
  <w:num w:numId="9">
    <w:abstractNumId w:val="2"/>
  </w:num>
  <w:num w:numId="10">
    <w:abstractNumId w:val="17"/>
  </w:num>
  <w:num w:numId="11">
    <w:abstractNumId w:val="9"/>
  </w:num>
  <w:num w:numId="12">
    <w:abstractNumId w:val="8"/>
  </w:num>
  <w:num w:numId="13">
    <w:abstractNumId w:val="4"/>
  </w:num>
  <w:num w:numId="14">
    <w:abstractNumId w:val="3"/>
  </w:num>
  <w:num w:numId="15">
    <w:abstractNumId w:val="16"/>
  </w:num>
  <w:num w:numId="16">
    <w:abstractNumId w:val="13"/>
  </w:num>
  <w:num w:numId="17">
    <w:abstractNumId w:val="18"/>
  </w:num>
  <w:num w:numId="18">
    <w:abstractNumId w:val="7"/>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1021"/>
  <w:hyphenationZone w:val="425"/>
  <w:characterSpacingControl w:val="doNotCompress"/>
  <w:hdrShapeDefaults>
    <o:shapedefaults v:ext="edit" spidmax="4098"/>
  </w:hdrShapeDefaults>
  <w:footnotePr>
    <w:footnote w:id="-1"/>
    <w:footnote w:id="0"/>
  </w:footnotePr>
  <w:endnotePr>
    <w:endnote w:id="-1"/>
    <w:endnote w:id="0"/>
  </w:endnotePr>
  <w:compat/>
  <w:rsids>
    <w:rsidRoot w:val="006F0897"/>
    <w:rsid w:val="00467433"/>
    <w:rsid w:val="0048135F"/>
    <w:rsid w:val="005770E7"/>
    <w:rsid w:val="00595355"/>
    <w:rsid w:val="0062013A"/>
    <w:rsid w:val="006B625F"/>
    <w:rsid w:val="006F0897"/>
    <w:rsid w:val="00742F3C"/>
    <w:rsid w:val="007B2462"/>
    <w:rsid w:val="00844AEB"/>
    <w:rsid w:val="008B5CF5"/>
    <w:rsid w:val="008C4C0E"/>
    <w:rsid w:val="009F3CCD"/>
    <w:rsid w:val="00BE3284"/>
    <w:rsid w:val="00D077F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Droid Sans Fallback" w:hAnsi="Arial" w:cs="FreeSans"/>
        <w:sz w:val="24"/>
        <w:szCs w:val="24"/>
        <w:lang w:val="fr-FR"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9D0"/>
    <w:pPr>
      <w:jc w:val="both"/>
    </w:pPr>
    <w:rPr>
      <w:rFonts w:eastAsia="Times New Roman" w:cs="Arial"/>
      <w:color w:val="000080"/>
      <w:sz w:val="20"/>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
    <w:name w:val="Heading 1"/>
    <w:basedOn w:val="Normal"/>
    <w:next w:val="Normal"/>
    <w:qFormat/>
    <w:rsid w:val="006F0897"/>
    <w:pPr>
      <w:spacing w:before="280" w:after="280"/>
    </w:pPr>
    <w:rPr>
      <w:b/>
      <w:bCs/>
      <w:color w:val="7D9BFF"/>
      <w:sz w:val="28"/>
      <w:szCs w:val="28"/>
    </w:rPr>
  </w:style>
  <w:style w:type="paragraph" w:customStyle="1" w:styleId="Heading2">
    <w:name w:val="Heading 2"/>
    <w:basedOn w:val="Normal"/>
    <w:next w:val="Normal"/>
    <w:qFormat/>
    <w:rsid w:val="006F0897"/>
    <w:pPr>
      <w:spacing w:before="280" w:after="280"/>
    </w:pPr>
    <w:rPr>
      <w:b/>
      <w:bCs/>
      <w:color w:val="B02200"/>
      <w:sz w:val="26"/>
      <w:szCs w:val="36"/>
    </w:rPr>
  </w:style>
  <w:style w:type="paragraph" w:customStyle="1" w:styleId="Heading3">
    <w:name w:val="Heading 3"/>
    <w:basedOn w:val="Normal"/>
    <w:next w:val="Normal"/>
    <w:qFormat/>
    <w:rsid w:val="006F0897"/>
    <w:rPr>
      <w:b/>
      <w:bCs/>
    </w:rPr>
  </w:style>
  <w:style w:type="paragraph" w:customStyle="1" w:styleId="Heading4">
    <w:name w:val="Heading 4"/>
    <w:basedOn w:val="Normal"/>
    <w:next w:val="Normal"/>
    <w:qFormat/>
    <w:rsid w:val="006F0897"/>
    <w:pPr>
      <w:numPr>
        <w:numId w:val="12"/>
      </w:numPr>
      <w:spacing w:after="120"/>
      <w:outlineLvl w:val="3"/>
    </w:pPr>
    <w:rPr>
      <w:b/>
      <w:iCs/>
      <w:color w:val="660066"/>
      <w:sz w:val="28"/>
      <w:szCs w:val="28"/>
    </w:rPr>
  </w:style>
  <w:style w:type="paragraph" w:customStyle="1" w:styleId="Heading5">
    <w:name w:val="Heading 5"/>
    <w:basedOn w:val="Normal"/>
    <w:next w:val="Normal"/>
    <w:qFormat/>
    <w:rsid w:val="006F0897"/>
    <w:pPr>
      <w:tabs>
        <w:tab w:val="num" w:pos="432"/>
      </w:tabs>
      <w:spacing w:after="120"/>
      <w:ind w:left="432" w:hanging="432"/>
      <w:outlineLvl w:val="4"/>
    </w:pPr>
    <w:rPr>
      <w:b/>
      <w:color w:val="660066"/>
      <w:sz w:val="26"/>
      <w:szCs w:val="26"/>
    </w:rPr>
  </w:style>
  <w:style w:type="paragraph" w:customStyle="1" w:styleId="Heading6">
    <w:name w:val="Heading 6"/>
    <w:basedOn w:val="Normal"/>
    <w:next w:val="Normal"/>
    <w:qFormat/>
    <w:rsid w:val="006F0897"/>
    <w:pPr>
      <w:tabs>
        <w:tab w:val="num" w:pos="432"/>
      </w:tabs>
      <w:spacing w:after="120"/>
      <w:ind w:left="432" w:hanging="432"/>
      <w:outlineLvl w:val="5"/>
    </w:pPr>
    <w:rPr>
      <w:rFonts w:cs="Times New Roman"/>
      <w:b/>
      <w:bCs/>
      <w:sz w:val="24"/>
      <w:szCs w:val="24"/>
    </w:rPr>
  </w:style>
  <w:style w:type="paragraph" w:customStyle="1" w:styleId="Heading7">
    <w:name w:val="Heading 7"/>
    <w:basedOn w:val="Normal"/>
    <w:next w:val="Normal"/>
    <w:qFormat/>
    <w:rsid w:val="006F0897"/>
    <w:pPr>
      <w:tabs>
        <w:tab w:val="num" w:pos="432"/>
      </w:tabs>
      <w:spacing w:after="60"/>
      <w:ind w:left="432" w:hanging="432"/>
      <w:outlineLvl w:val="6"/>
    </w:pPr>
    <w:rPr>
      <w:rFonts w:cs="Times New Roman"/>
      <w:szCs w:val="24"/>
    </w:rPr>
  </w:style>
  <w:style w:type="paragraph" w:customStyle="1" w:styleId="Heading8">
    <w:name w:val="Heading 8"/>
    <w:basedOn w:val="Normal"/>
    <w:next w:val="Normal"/>
    <w:qFormat/>
    <w:rsid w:val="006F0897"/>
    <w:pPr>
      <w:tabs>
        <w:tab w:val="num" w:pos="432"/>
      </w:tabs>
      <w:ind w:left="432" w:hanging="432"/>
      <w:outlineLvl w:val="7"/>
    </w:pPr>
    <w:rPr>
      <w:rFonts w:cs="Times New Roman"/>
      <w:i/>
      <w:iCs/>
      <w:szCs w:val="24"/>
    </w:rPr>
  </w:style>
  <w:style w:type="paragraph" w:customStyle="1" w:styleId="Heading9">
    <w:name w:val="Heading 9"/>
    <w:basedOn w:val="Normal"/>
    <w:next w:val="Normal"/>
    <w:qFormat/>
    <w:rsid w:val="006F0897"/>
    <w:pPr>
      <w:tabs>
        <w:tab w:val="num" w:pos="432"/>
      </w:tabs>
      <w:spacing w:before="240" w:after="60"/>
      <w:ind w:left="432" w:hanging="432"/>
      <w:outlineLvl w:val="8"/>
    </w:pPr>
    <w:rPr>
      <w:b/>
      <w:sz w:val="22"/>
      <w:szCs w:val="22"/>
      <w:u w:val="single"/>
    </w:rPr>
  </w:style>
  <w:style w:type="character" w:customStyle="1" w:styleId="apple-style-span">
    <w:name w:val="apple-style-span"/>
    <w:basedOn w:val="Policepardfaut"/>
    <w:qFormat/>
    <w:rsid w:val="009459D0"/>
  </w:style>
  <w:style w:type="character" w:customStyle="1" w:styleId="apple-converted-space">
    <w:name w:val="apple-converted-space"/>
    <w:basedOn w:val="Policepardfaut"/>
    <w:qFormat/>
    <w:rsid w:val="009459D0"/>
  </w:style>
  <w:style w:type="character" w:customStyle="1" w:styleId="LienInternet">
    <w:name w:val="Lien Internet"/>
    <w:rsid w:val="009459D0"/>
    <w:rPr>
      <w:rFonts w:ascii="Arial" w:hAnsi="Arial" w:cs="Arial"/>
      <w:color w:val="0000FF"/>
      <w:sz w:val="20"/>
      <w:szCs w:val="20"/>
      <w:u w:val="single"/>
    </w:rPr>
  </w:style>
  <w:style w:type="character" w:customStyle="1" w:styleId="TextedebullesCar">
    <w:name w:val="Texte de bulles Car"/>
    <w:basedOn w:val="Policepardfaut"/>
    <w:qFormat/>
    <w:rsid w:val="009459D0"/>
    <w:rPr>
      <w:rFonts w:ascii="Tahoma" w:hAnsi="Tahoma" w:cs="Tahoma"/>
      <w:sz w:val="16"/>
      <w:szCs w:val="16"/>
    </w:rPr>
  </w:style>
  <w:style w:type="character" w:customStyle="1" w:styleId="ListLabel1">
    <w:name w:val="ListLabel 1"/>
    <w:qFormat/>
    <w:rsid w:val="009459D0"/>
    <w:rPr>
      <w:sz w:val="20"/>
    </w:rPr>
  </w:style>
  <w:style w:type="character" w:customStyle="1" w:styleId="ListLabel2">
    <w:name w:val="ListLabel 2"/>
    <w:qFormat/>
    <w:rsid w:val="009459D0"/>
    <w:rPr>
      <w:rFonts w:ascii="Times New Roman" w:hAnsi="Times New Roman"/>
      <w:sz w:val="27"/>
    </w:rPr>
  </w:style>
  <w:style w:type="character" w:customStyle="1" w:styleId="ListLabel3">
    <w:name w:val="ListLabel 3"/>
    <w:qFormat/>
    <w:rsid w:val="009459D0"/>
    <w:rPr>
      <w:sz w:val="20"/>
    </w:rPr>
  </w:style>
  <w:style w:type="character" w:customStyle="1" w:styleId="ListLabel4">
    <w:name w:val="ListLabel 4"/>
    <w:qFormat/>
    <w:rsid w:val="009459D0"/>
    <w:rPr>
      <w:sz w:val="20"/>
    </w:rPr>
  </w:style>
  <w:style w:type="character" w:customStyle="1" w:styleId="ListLabel5">
    <w:name w:val="ListLabel 5"/>
    <w:qFormat/>
    <w:rsid w:val="009459D0"/>
    <w:rPr>
      <w:sz w:val="20"/>
    </w:rPr>
  </w:style>
  <w:style w:type="character" w:customStyle="1" w:styleId="ListLabel6">
    <w:name w:val="ListLabel 6"/>
    <w:qFormat/>
    <w:rsid w:val="009459D0"/>
    <w:rPr>
      <w:sz w:val="20"/>
    </w:rPr>
  </w:style>
  <w:style w:type="character" w:customStyle="1" w:styleId="ListLabel7">
    <w:name w:val="ListLabel 7"/>
    <w:qFormat/>
    <w:rsid w:val="009459D0"/>
    <w:rPr>
      <w:sz w:val="20"/>
    </w:rPr>
  </w:style>
  <w:style w:type="character" w:customStyle="1" w:styleId="ListLabel8">
    <w:name w:val="ListLabel 8"/>
    <w:qFormat/>
    <w:rsid w:val="009459D0"/>
    <w:rPr>
      <w:sz w:val="20"/>
    </w:rPr>
  </w:style>
  <w:style w:type="character" w:customStyle="1" w:styleId="ListLabel9">
    <w:name w:val="ListLabel 9"/>
    <w:qFormat/>
    <w:rsid w:val="009459D0"/>
    <w:rPr>
      <w:sz w:val="20"/>
    </w:rPr>
  </w:style>
  <w:style w:type="character" w:customStyle="1" w:styleId="ListLabel10">
    <w:name w:val="ListLabel 10"/>
    <w:qFormat/>
    <w:rsid w:val="009459D0"/>
    <w:rPr>
      <w:sz w:val="20"/>
    </w:rPr>
  </w:style>
  <w:style w:type="character" w:customStyle="1" w:styleId="ListLabel11">
    <w:name w:val="ListLabel 11"/>
    <w:qFormat/>
    <w:rsid w:val="009459D0"/>
    <w:rPr>
      <w:rFonts w:ascii="Times New Roman" w:hAnsi="Times New Roman"/>
      <w:sz w:val="27"/>
    </w:rPr>
  </w:style>
  <w:style w:type="character" w:customStyle="1" w:styleId="ListLabel12">
    <w:name w:val="ListLabel 12"/>
    <w:qFormat/>
    <w:rsid w:val="009459D0"/>
    <w:rPr>
      <w:sz w:val="20"/>
    </w:rPr>
  </w:style>
  <w:style w:type="character" w:customStyle="1" w:styleId="ListLabel13">
    <w:name w:val="ListLabel 13"/>
    <w:qFormat/>
    <w:rsid w:val="009459D0"/>
    <w:rPr>
      <w:sz w:val="20"/>
    </w:rPr>
  </w:style>
  <w:style w:type="character" w:customStyle="1" w:styleId="ListLabel14">
    <w:name w:val="ListLabel 14"/>
    <w:qFormat/>
    <w:rsid w:val="009459D0"/>
    <w:rPr>
      <w:sz w:val="20"/>
    </w:rPr>
  </w:style>
  <w:style w:type="character" w:customStyle="1" w:styleId="ListLabel15">
    <w:name w:val="ListLabel 15"/>
    <w:qFormat/>
    <w:rsid w:val="009459D0"/>
    <w:rPr>
      <w:sz w:val="20"/>
    </w:rPr>
  </w:style>
  <w:style w:type="character" w:customStyle="1" w:styleId="ListLabel16">
    <w:name w:val="ListLabel 16"/>
    <w:qFormat/>
    <w:rsid w:val="009459D0"/>
    <w:rPr>
      <w:sz w:val="20"/>
    </w:rPr>
  </w:style>
  <w:style w:type="character" w:customStyle="1" w:styleId="ListLabel17">
    <w:name w:val="ListLabel 17"/>
    <w:qFormat/>
    <w:rsid w:val="009459D0"/>
    <w:rPr>
      <w:sz w:val="20"/>
    </w:rPr>
  </w:style>
  <w:style w:type="character" w:customStyle="1" w:styleId="ListLabel18">
    <w:name w:val="ListLabel 18"/>
    <w:qFormat/>
    <w:rsid w:val="009459D0"/>
    <w:rPr>
      <w:sz w:val="20"/>
    </w:rPr>
  </w:style>
  <w:style w:type="character" w:customStyle="1" w:styleId="ListLabel19">
    <w:name w:val="ListLabel 19"/>
    <w:qFormat/>
    <w:rsid w:val="009459D0"/>
    <w:rPr>
      <w:rFonts w:ascii="Times New Roman" w:hAnsi="Times New Roman"/>
      <w:sz w:val="27"/>
    </w:rPr>
  </w:style>
  <w:style w:type="character" w:customStyle="1" w:styleId="ListLabel20">
    <w:name w:val="ListLabel 20"/>
    <w:qFormat/>
    <w:rsid w:val="009459D0"/>
    <w:rPr>
      <w:sz w:val="20"/>
    </w:rPr>
  </w:style>
  <w:style w:type="character" w:customStyle="1" w:styleId="ListLabel21">
    <w:name w:val="ListLabel 21"/>
    <w:qFormat/>
    <w:rsid w:val="009459D0"/>
    <w:rPr>
      <w:sz w:val="20"/>
    </w:rPr>
  </w:style>
  <w:style w:type="character" w:customStyle="1" w:styleId="ListLabel22">
    <w:name w:val="ListLabel 22"/>
    <w:qFormat/>
    <w:rsid w:val="009459D0"/>
    <w:rPr>
      <w:sz w:val="20"/>
    </w:rPr>
  </w:style>
  <w:style w:type="character" w:customStyle="1" w:styleId="ListLabel23">
    <w:name w:val="ListLabel 23"/>
    <w:qFormat/>
    <w:rsid w:val="009459D0"/>
    <w:rPr>
      <w:sz w:val="20"/>
    </w:rPr>
  </w:style>
  <w:style w:type="character" w:customStyle="1" w:styleId="ListLabel24">
    <w:name w:val="ListLabel 24"/>
    <w:qFormat/>
    <w:rsid w:val="009459D0"/>
    <w:rPr>
      <w:sz w:val="20"/>
    </w:rPr>
  </w:style>
  <w:style w:type="character" w:customStyle="1" w:styleId="ListLabel25">
    <w:name w:val="ListLabel 25"/>
    <w:qFormat/>
    <w:rsid w:val="009459D0"/>
    <w:rPr>
      <w:sz w:val="20"/>
    </w:rPr>
  </w:style>
  <w:style w:type="character" w:customStyle="1" w:styleId="ListLabel26">
    <w:name w:val="ListLabel 26"/>
    <w:qFormat/>
    <w:rsid w:val="009459D0"/>
    <w:rPr>
      <w:sz w:val="20"/>
    </w:rPr>
  </w:style>
  <w:style w:type="character" w:customStyle="1" w:styleId="ListLabel27">
    <w:name w:val="ListLabel 27"/>
    <w:qFormat/>
    <w:rsid w:val="009459D0"/>
    <w:rPr>
      <w:sz w:val="20"/>
    </w:rPr>
  </w:style>
  <w:style w:type="character" w:customStyle="1" w:styleId="ListLabel28">
    <w:name w:val="ListLabel 28"/>
    <w:qFormat/>
    <w:rsid w:val="009459D0"/>
    <w:rPr>
      <w:rFonts w:cs="Symbol"/>
      <w:sz w:val="20"/>
    </w:rPr>
  </w:style>
  <w:style w:type="character" w:customStyle="1" w:styleId="ListLabel29">
    <w:name w:val="ListLabel 29"/>
    <w:qFormat/>
    <w:rsid w:val="009459D0"/>
    <w:rPr>
      <w:rFonts w:cs="Courier New"/>
      <w:sz w:val="27"/>
    </w:rPr>
  </w:style>
  <w:style w:type="character" w:customStyle="1" w:styleId="ListLabel30">
    <w:name w:val="ListLabel 30"/>
    <w:qFormat/>
    <w:rsid w:val="009459D0"/>
    <w:rPr>
      <w:rFonts w:cs="Wingdings"/>
      <w:sz w:val="20"/>
    </w:rPr>
  </w:style>
  <w:style w:type="character" w:customStyle="1" w:styleId="ListLabel31">
    <w:name w:val="ListLabel 31"/>
    <w:qFormat/>
    <w:rsid w:val="009459D0"/>
    <w:rPr>
      <w:rFonts w:cs="Wingdings"/>
      <w:sz w:val="20"/>
    </w:rPr>
  </w:style>
  <w:style w:type="character" w:customStyle="1" w:styleId="ListLabel32">
    <w:name w:val="ListLabel 32"/>
    <w:qFormat/>
    <w:rsid w:val="009459D0"/>
    <w:rPr>
      <w:rFonts w:cs="Wingdings"/>
      <w:sz w:val="20"/>
    </w:rPr>
  </w:style>
  <w:style w:type="character" w:customStyle="1" w:styleId="ListLabel33">
    <w:name w:val="ListLabel 33"/>
    <w:qFormat/>
    <w:rsid w:val="009459D0"/>
    <w:rPr>
      <w:rFonts w:cs="Wingdings"/>
      <w:sz w:val="20"/>
    </w:rPr>
  </w:style>
  <w:style w:type="character" w:customStyle="1" w:styleId="ListLabel34">
    <w:name w:val="ListLabel 34"/>
    <w:qFormat/>
    <w:rsid w:val="009459D0"/>
    <w:rPr>
      <w:rFonts w:cs="Wingdings"/>
      <w:sz w:val="20"/>
    </w:rPr>
  </w:style>
  <w:style w:type="character" w:customStyle="1" w:styleId="ListLabel35">
    <w:name w:val="ListLabel 35"/>
    <w:qFormat/>
    <w:rsid w:val="009459D0"/>
    <w:rPr>
      <w:rFonts w:cs="Wingdings"/>
      <w:sz w:val="20"/>
    </w:rPr>
  </w:style>
  <w:style w:type="character" w:customStyle="1" w:styleId="ListLabel36">
    <w:name w:val="ListLabel 36"/>
    <w:qFormat/>
    <w:rsid w:val="009459D0"/>
    <w:rPr>
      <w:rFonts w:cs="Wingdings"/>
      <w:sz w:val="20"/>
    </w:rPr>
  </w:style>
  <w:style w:type="character" w:customStyle="1" w:styleId="ListLabel37">
    <w:name w:val="ListLabel 37"/>
    <w:qFormat/>
    <w:rsid w:val="009459D0"/>
    <w:rPr>
      <w:rFonts w:cs="Symbol"/>
      <w:sz w:val="20"/>
    </w:rPr>
  </w:style>
  <w:style w:type="character" w:customStyle="1" w:styleId="ListLabel38">
    <w:name w:val="ListLabel 38"/>
    <w:qFormat/>
    <w:rsid w:val="009459D0"/>
    <w:rPr>
      <w:rFonts w:ascii="Times New Roman" w:hAnsi="Times New Roman" w:cs="Courier New"/>
      <w:sz w:val="27"/>
    </w:rPr>
  </w:style>
  <w:style w:type="character" w:customStyle="1" w:styleId="ListLabel39">
    <w:name w:val="ListLabel 39"/>
    <w:qFormat/>
    <w:rsid w:val="009459D0"/>
    <w:rPr>
      <w:rFonts w:cs="Wingdings"/>
      <w:sz w:val="20"/>
    </w:rPr>
  </w:style>
  <w:style w:type="character" w:customStyle="1" w:styleId="ListLabel40">
    <w:name w:val="ListLabel 40"/>
    <w:qFormat/>
    <w:rsid w:val="009459D0"/>
    <w:rPr>
      <w:rFonts w:cs="Wingdings"/>
      <w:sz w:val="20"/>
    </w:rPr>
  </w:style>
  <w:style w:type="character" w:customStyle="1" w:styleId="ListLabel41">
    <w:name w:val="ListLabel 41"/>
    <w:qFormat/>
    <w:rsid w:val="009459D0"/>
    <w:rPr>
      <w:rFonts w:cs="Wingdings"/>
      <w:sz w:val="20"/>
    </w:rPr>
  </w:style>
  <w:style w:type="character" w:customStyle="1" w:styleId="ListLabel42">
    <w:name w:val="ListLabel 42"/>
    <w:qFormat/>
    <w:rsid w:val="009459D0"/>
    <w:rPr>
      <w:rFonts w:cs="Wingdings"/>
      <w:sz w:val="20"/>
    </w:rPr>
  </w:style>
  <w:style w:type="character" w:customStyle="1" w:styleId="ListLabel43">
    <w:name w:val="ListLabel 43"/>
    <w:qFormat/>
    <w:rsid w:val="009459D0"/>
    <w:rPr>
      <w:rFonts w:cs="Wingdings"/>
      <w:sz w:val="20"/>
    </w:rPr>
  </w:style>
  <w:style w:type="character" w:customStyle="1" w:styleId="ListLabel44">
    <w:name w:val="ListLabel 44"/>
    <w:qFormat/>
    <w:rsid w:val="009459D0"/>
    <w:rPr>
      <w:rFonts w:cs="Wingdings"/>
      <w:sz w:val="20"/>
    </w:rPr>
  </w:style>
  <w:style w:type="character" w:customStyle="1" w:styleId="ListLabel45">
    <w:name w:val="ListLabel 45"/>
    <w:qFormat/>
    <w:rsid w:val="009459D0"/>
    <w:rPr>
      <w:rFonts w:cs="Wingdings"/>
      <w:sz w:val="20"/>
    </w:rPr>
  </w:style>
  <w:style w:type="character" w:customStyle="1" w:styleId="ListLabel46">
    <w:name w:val="ListLabel 46"/>
    <w:qFormat/>
    <w:rsid w:val="009459D0"/>
    <w:rPr>
      <w:rFonts w:ascii="Times New Roman" w:hAnsi="Times New Roman" w:cs="Symbol"/>
      <w:sz w:val="27"/>
    </w:rPr>
  </w:style>
  <w:style w:type="character" w:customStyle="1" w:styleId="ListLabel47">
    <w:name w:val="ListLabel 47"/>
    <w:qFormat/>
    <w:rsid w:val="009459D0"/>
    <w:rPr>
      <w:rFonts w:cs="Courier New"/>
      <w:sz w:val="20"/>
    </w:rPr>
  </w:style>
  <w:style w:type="character" w:customStyle="1" w:styleId="ListLabel48">
    <w:name w:val="ListLabel 48"/>
    <w:qFormat/>
    <w:rsid w:val="009459D0"/>
    <w:rPr>
      <w:rFonts w:cs="Wingdings"/>
      <w:sz w:val="20"/>
    </w:rPr>
  </w:style>
  <w:style w:type="character" w:customStyle="1" w:styleId="ListLabel49">
    <w:name w:val="ListLabel 49"/>
    <w:qFormat/>
    <w:rsid w:val="009459D0"/>
    <w:rPr>
      <w:rFonts w:cs="Wingdings"/>
      <w:sz w:val="20"/>
    </w:rPr>
  </w:style>
  <w:style w:type="character" w:customStyle="1" w:styleId="ListLabel50">
    <w:name w:val="ListLabel 50"/>
    <w:qFormat/>
    <w:rsid w:val="009459D0"/>
    <w:rPr>
      <w:rFonts w:cs="Wingdings"/>
      <w:sz w:val="20"/>
    </w:rPr>
  </w:style>
  <w:style w:type="character" w:customStyle="1" w:styleId="ListLabel51">
    <w:name w:val="ListLabel 51"/>
    <w:qFormat/>
    <w:rsid w:val="009459D0"/>
    <w:rPr>
      <w:rFonts w:cs="Wingdings"/>
      <w:sz w:val="20"/>
    </w:rPr>
  </w:style>
  <w:style w:type="character" w:customStyle="1" w:styleId="ListLabel52">
    <w:name w:val="ListLabel 52"/>
    <w:qFormat/>
    <w:rsid w:val="009459D0"/>
    <w:rPr>
      <w:rFonts w:cs="Wingdings"/>
      <w:sz w:val="20"/>
    </w:rPr>
  </w:style>
  <w:style w:type="character" w:customStyle="1" w:styleId="ListLabel53">
    <w:name w:val="ListLabel 53"/>
    <w:qFormat/>
    <w:rsid w:val="009459D0"/>
    <w:rPr>
      <w:rFonts w:cs="Wingdings"/>
      <w:sz w:val="20"/>
    </w:rPr>
  </w:style>
  <w:style w:type="character" w:customStyle="1" w:styleId="ListLabel54">
    <w:name w:val="ListLabel 54"/>
    <w:qFormat/>
    <w:rsid w:val="009459D0"/>
    <w:rPr>
      <w:rFonts w:cs="Wingdings"/>
      <w:sz w:val="20"/>
    </w:rPr>
  </w:style>
  <w:style w:type="character" w:customStyle="1" w:styleId="ListLabel55">
    <w:name w:val="ListLabel 55"/>
    <w:qFormat/>
    <w:rsid w:val="009459D0"/>
    <w:rPr>
      <w:rFonts w:cs="Symbol"/>
      <w:sz w:val="20"/>
    </w:rPr>
  </w:style>
  <w:style w:type="character" w:customStyle="1" w:styleId="ListLabel56">
    <w:name w:val="ListLabel 56"/>
    <w:qFormat/>
    <w:rsid w:val="009459D0"/>
    <w:rPr>
      <w:rFonts w:cs="Courier New"/>
      <w:sz w:val="27"/>
    </w:rPr>
  </w:style>
  <w:style w:type="character" w:customStyle="1" w:styleId="ListLabel57">
    <w:name w:val="ListLabel 57"/>
    <w:qFormat/>
    <w:rsid w:val="009459D0"/>
    <w:rPr>
      <w:rFonts w:cs="Wingdings"/>
      <w:sz w:val="20"/>
    </w:rPr>
  </w:style>
  <w:style w:type="character" w:customStyle="1" w:styleId="ListLabel58">
    <w:name w:val="ListLabel 58"/>
    <w:qFormat/>
    <w:rsid w:val="009459D0"/>
    <w:rPr>
      <w:rFonts w:cs="Wingdings"/>
      <w:sz w:val="20"/>
    </w:rPr>
  </w:style>
  <w:style w:type="character" w:customStyle="1" w:styleId="ListLabel59">
    <w:name w:val="ListLabel 59"/>
    <w:qFormat/>
    <w:rsid w:val="009459D0"/>
    <w:rPr>
      <w:rFonts w:cs="Wingdings"/>
      <w:sz w:val="20"/>
    </w:rPr>
  </w:style>
  <w:style w:type="character" w:customStyle="1" w:styleId="ListLabel60">
    <w:name w:val="ListLabel 60"/>
    <w:qFormat/>
    <w:rsid w:val="009459D0"/>
    <w:rPr>
      <w:rFonts w:cs="Wingdings"/>
      <w:sz w:val="20"/>
    </w:rPr>
  </w:style>
  <w:style w:type="character" w:customStyle="1" w:styleId="ListLabel61">
    <w:name w:val="ListLabel 61"/>
    <w:qFormat/>
    <w:rsid w:val="009459D0"/>
    <w:rPr>
      <w:rFonts w:cs="Wingdings"/>
      <w:sz w:val="20"/>
    </w:rPr>
  </w:style>
  <w:style w:type="character" w:customStyle="1" w:styleId="ListLabel62">
    <w:name w:val="ListLabel 62"/>
    <w:qFormat/>
    <w:rsid w:val="009459D0"/>
    <w:rPr>
      <w:rFonts w:cs="Wingdings"/>
      <w:sz w:val="20"/>
    </w:rPr>
  </w:style>
  <w:style w:type="character" w:customStyle="1" w:styleId="ListLabel63">
    <w:name w:val="ListLabel 63"/>
    <w:qFormat/>
    <w:rsid w:val="009459D0"/>
    <w:rPr>
      <w:rFonts w:cs="Wingdings"/>
      <w:sz w:val="20"/>
    </w:rPr>
  </w:style>
  <w:style w:type="character" w:customStyle="1" w:styleId="ListLabel64">
    <w:name w:val="ListLabel 64"/>
    <w:qFormat/>
    <w:rsid w:val="009459D0"/>
    <w:rPr>
      <w:rFonts w:cs="Symbol"/>
      <w:sz w:val="20"/>
    </w:rPr>
  </w:style>
  <w:style w:type="character" w:customStyle="1" w:styleId="ListLabel65">
    <w:name w:val="ListLabel 65"/>
    <w:qFormat/>
    <w:rsid w:val="009459D0"/>
    <w:rPr>
      <w:rFonts w:ascii="Arial" w:hAnsi="Arial" w:cs="Courier New"/>
      <w:sz w:val="27"/>
    </w:rPr>
  </w:style>
  <w:style w:type="character" w:customStyle="1" w:styleId="ListLabel66">
    <w:name w:val="ListLabel 66"/>
    <w:qFormat/>
    <w:rsid w:val="009459D0"/>
    <w:rPr>
      <w:rFonts w:cs="Wingdings"/>
      <w:sz w:val="20"/>
    </w:rPr>
  </w:style>
  <w:style w:type="character" w:customStyle="1" w:styleId="ListLabel67">
    <w:name w:val="ListLabel 67"/>
    <w:qFormat/>
    <w:rsid w:val="009459D0"/>
    <w:rPr>
      <w:rFonts w:cs="Wingdings"/>
      <w:sz w:val="20"/>
    </w:rPr>
  </w:style>
  <w:style w:type="character" w:customStyle="1" w:styleId="ListLabel68">
    <w:name w:val="ListLabel 68"/>
    <w:qFormat/>
    <w:rsid w:val="009459D0"/>
    <w:rPr>
      <w:rFonts w:cs="Wingdings"/>
      <w:sz w:val="20"/>
    </w:rPr>
  </w:style>
  <w:style w:type="character" w:customStyle="1" w:styleId="ListLabel69">
    <w:name w:val="ListLabel 69"/>
    <w:qFormat/>
    <w:rsid w:val="009459D0"/>
    <w:rPr>
      <w:rFonts w:cs="Wingdings"/>
      <w:sz w:val="20"/>
    </w:rPr>
  </w:style>
  <w:style w:type="character" w:customStyle="1" w:styleId="ListLabel70">
    <w:name w:val="ListLabel 70"/>
    <w:qFormat/>
    <w:rsid w:val="009459D0"/>
    <w:rPr>
      <w:rFonts w:cs="Wingdings"/>
      <w:sz w:val="20"/>
    </w:rPr>
  </w:style>
  <w:style w:type="character" w:customStyle="1" w:styleId="ListLabel71">
    <w:name w:val="ListLabel 71"/>
    <w:qFormat/>
    <w:rsid w:val="009459D0"/>
    <w:rPr>
      <w:rFonts w:cs="Wingdings"/>
      <w:sz w:val="20"/>
    </w:rPr>
  </w:style>
  <w:style w:type="character" w:customStyle="1" w:styleId="ListLabel72">
    <w:name w:val="ListLabel 72"/>
    <w:qFormat/>
    <w:rsid w:val="009459D0"/>
    <w:rPr>
      <w:rFonts w:cs="Wingdings"/>
      <w:sz w:val="20"/>
    </w:rPr>
  </w:style>
  <w:style w:type="character" w:customStyle="1" w:styleId="ListLabel73">
    <w:name w:val="ListLabel 73"/>
    <w:qFormat/>
    <w:rsid w:val="009459D0"/>
    <w:rPr>
      <w:rFonts w:ascii="Arial" w:hAnsi="Arial" w:cs="Symbol"/>
      <w:sz w:val="27"/>
    </w:rPr>
  </w:style>
  <w:style w:type="character" w:customStyle="1" w:styleId="ListLabel74">
    <w:name w:val="ListLabel 74"/>
    <w:qFormat/>
    <w:rsid w:val="009459D0"/>
    <w:rPr>
      <w:rFonts w:cs="Courier New"/>
      <w:sz w:val="20"/>
    </w:rPr>
  </w:style>
  <w:style w:type="character" w:customStyle="1" w:styleId="ListLabel75">
    <w:name w:val="ListLabel 75"/>
    <w:qFormat/>
    <w:rsid w:val="009459D0"/>
    <w:rPr>
      <w:rFonts w:cs="Wingdings"/>
      <w:sz w:val="20"/>
    </w:rPr>
  </w:style>
  <w:style w:type="character" w:customStyle="1" w:styleId="ListLabel76">
    <w:name w:val="ListLabel 76"/>
    <w:qFormat/>
    <w:rsid w:val="009459D0"/>
    <w:rPr>
      <w:rFonts w:cs="Wingdings"/>
      <w:sz w:val="20"/>
    </w:rPr>
  </w:style>
  <w:style w:type="character" w:customStyle="1" w:styleId="ListLabel77">
    <w:name w:val="ListLabel 77"/>
    <w:qFormat/>
    <w:rsid w:val="009459D0"/>
    <w:rPr>
      <w:rFonts w:cs="Wingdings"/>
      <w:sz w:val="20"/>
    </w:rPr>
  </w:style>
  <w:style w:type="character" w:customStyle="1" w:styleId="ListLabel78">
    <w:name w:val="ListLabel 78"/>
    <w:qFormat/>
    <w:rsid w:val="009459D0"/>
    <w:rPr>
      <w:rFonts w:cs="Wingdings"/>
      <w:sz w:val="20"/>
    </w:rPr>
  </w:style>
  <w:style w:type="character" w:customStyle="1" w:styleId="ListLabel79">
    <w:name w:val="ListLabel 79"/>
    <w:qFormat/>
    <w:rsid w:val="009459D0"/>
    <w:rPr>
      <w:rFonts w:cs="Wingdings"/>
      <w:sz w:val="20"/>
    </w:rPr>
  </w:style>
  <w:style w:type="character" w:customStyle="1" w:styleId="ListLabel80">
    <w:name w:val="ListLabel 80"/>
    <w:qFormat/>
    <w:rsid w:val="009459D0"/>
    <w:rPr>
      <w:rFonts w:cs="Wingdings"/>
      <w:sz w:val="20"/>
    </w:rPr>
  </w:style>
  <w:style w:type="character" w:customStyle="1" w:styleId="ListLabel81">
    <w:name w:val="ListLabel 81"/>
    <w:qFormat/>
    <w:rsid w:val="009459D0"/>
    <w:rPr>
      <w:rFonts w:cs="Wingdings"/>
      <w:sz w:val="20"/>
    </w:rPr>
  </w:style>
  <w:style w:type="character" w:customStyle="1" w:styleId="CommentaireCar">
    <w:name w:val="Commentaire Car"/>
    <w:basedOn w:val="Policepardfaut"/>
    <w:link w:val="Commentaire"/>
    <w:uiPriority w:val="99"/>
    <w:semiHidden/>
    <w:qFormat/>
    <w:rsid w:val="009459D0"/>
    <w:rPr>
      <w:color w:val="00000A"/>
      <w:szCs w:val="20"/>
    </w:rPr>
  </w:style>
  <w:style w:type="character" w:styleId="Marquedecommentaire">
    <w:name w:val="annotation reference"/>
    <w:basedOn w:val="Policepardfaut"/>
    <w:uiPriority w:val="99"/>
    <w:semiHidden/>
    <w:unhideWhenUsed/>
    <w:qFormat/>
    <w:rsid w:val="009459D0"/>
    <w:rPr>
      <w:sz w:val="16"/>
      <w:szCs w:val="16"/>
    </w:rPr>
  </w:style>
  <w:style w:type="character" w:customStyle="1" w:styleId="ListLabel82">
    <w:name w:val="ListLabel 82"/>
    <w:qFormat/>
    <w:rsid w:val="006F0897"/>
    <w:rPr>
      <w:rFonts w:cs="Symbol"/>
      <w:sz w:val="20"/>
    </w:rPr>
  </w:style>
  <w:style w:type="character" w:customStyle="1" w:styleId="ListLabel83">
    <w:name w:val="ListLabel 83"/>
    <w:qFormat/>
    <w:rsid w:val="006F0897"/>
    <w:rPr>
      <w:rFonts w:cs="Courier New"/>
      <w:sz w:val="20"/>
    </w:rPr>
  </w:style>
  <w:style w:type="character" w:customStyle="1" w:styleId="ListLabel84">
    <w:name w:val="ListLabel 84"/>
    <w:qFormat/>
    <w:rsid w:val="006F0897"/>
    <w:rPr>
      <w:rFonts w:cs="Wingdings"/>
      <w:sz w:val="20"/>
    </w:rPr>
  </w:style>
  <w:style w:type="character" w:customStyle="1" w:styleId="ListLabel85">
    <w:name w:val="ListLabel 85"/>
    <w:qFormat/>
    <w:rsid w:val="006F0897"/>
    <w:rPr>
      <w:rFonts w:cs="Wingdings"/>
      <w:sz w:val="20"/>
    </w:rPr>
  </w:style>
  <w:style w:type="character" w:customStyle="1" w:styleId="ListLabel86">
    <w:name w:val="ListLabel 86"/>
    <w:qFormat/>
    <w:rsid w:val="006F0897"/>
    <w:rPr>
      <w:rFonts w:cs="Wingdings"/>
      <w:sz w:val="20"/>
    </w:rPr>
  </w:style>
  <w:style w:type="character" w:customStyle="1" w:styleId="ListLabel87">
    <w:name w:val="ListLabel 87"/>
    <w:qFormat/>
    <w:rsid w:val="006F0897"/>
    <w:rPr>
      <w:rFonts w:cs="Wingdings"/>
      <w:sz w:val="20"/>
    </w:rPr>
  </w:style>
  <w:style w:type="character" w:customStyle="1" w:styleId="ListLabel88">
    <w:name w:val="ListLabel 88"/>
    <w:qFormat/>
    <w:rsid w:val="006F0897"/>
    <w:rPr>
      <w:rFonts w:cs="Wingdings"/>
      <w:sz w:val="20"/>
    </w:rPr>
  </w:style>
  <w:style w:type="character" w:customStyle="1" w:styleId="ListLabel89">
    <w:name w:val="ListLabel 89"/>
    <w:qFormat/>
    <w:rsid w:val="006F0897"/>
    <w:rPr>
      <w:rFonts w:cs="Wingdings"/>
      <w:sz w:val="20"/>
    </w:rPr>
  </w:style>
  <w:style w:type="character" w:customStyle="1" w:styleId="ListLabel90">
    <w:name w:val="ListLabel 90"/>
    <w:qFormat/>
    <w:rsid w:val="006F0897"/>
    <w:rPr>
      <w:rFonts w:cs="Wingdings"/>
      <w:sz w:val="20"/>
    </w:rPr>
  </w:style>
  <w:style w:type="character" w:customStyle="1" w:styleId="ListLabel91">
    <w:name w:val="ListLabel 91"/>
    <w:qFormat/>
    <w:rsid w:val="006F0897"/>
    <w:rPr>
      <w:rFonts w:cs="Symbol"/>
      <w:sz w:val="20"/>
    </w:rPr>
  </w:style>
  <w:style w:type="character" w:customStyle="1" w:styleId="ListLabel92">
    <w:name w:val="ListLabel 92"/>
    <w:qFormat/>
    <w:rsid w:val="006F0897"/>
    <w:rPr>
      <w:rFonts w:ascii="Arial" w:hAnsi="Arial" w:cs="Courier New"/>
      <w:sz w:val="27"/>
    </w:rPr>
  </w:style>
  <w:style w:type="character" w:customStyle="1" w:styleId="ListLabel93">
    <w:name w:val="ListLabel 93"/>
    <w:qFormat/>
    <w:rsid w:val="006F0897"/>
    <w:rPr>
      <w:rFonts w:cs="Wingdings"/>
      <w:sz w:val="20"/>
    </w:rPr>
  </w:style>
  <w:style w:type="character" w:customStyle="1" w:styleId="ListLabel94">
    <w:name w:val="ListLabel 94"/>
    <w:qFormat/>
    <w:rsid w:val="006F0897"/>
    <w:rPr>
      <w:rFonts w:cs="Wingdings"/>
      <w:sz w:val="20"/>
    </w:rPr>
  </w:style>
  <w:style w:type="character" w:customStyle="1" w:styleId="ListLabel95">
    <w:name w:val="ListLabel 95"/>
    <w:qFormat/>
    <w:rsid w:val="006F0897"/>
    <w:rPr>
      <w:rFonts w:cs="Wingdings"/>
      <w:sz w:val="20"/>
    </w:rPr>
  </w:style>
  <w:style w:type="character" w:customStyle="1" w:styleId="ListLabel96">
    <w:name w:val="ListLabel 96"/>
    <w:qFormat/>
    <w:rsid w:val="006F0897"/>
    <w:rPr>
      <w:rFonts w:cs="Wingdings"/>
      <w:sz w:val="20"/>
    </w:rPr>
  </w:style>
  <w:style w:type="character" w:customStyle="1" w:styleId="ListLabel97">
    <w:name w:val="ListLabel 97"/>
    <w:qFormat/>
    <w:rsid w:val="006F0897"/>
    <w:rPr>
      <w:rFonts w:cs="Wingdings"/>
      <w:sz w:val="20"/>
    </w:rPr>
  </w:style>
  <w:style w:type="character" w:customStyle="1" w:styleId="ListLabel98">
    <w:name w:val="ListLabel 98"/>
    <w:qFormat/>
    <w:rsid w:val="006F0897"/>
    <w:rPr>
      <w:rFonts w:cs="Wingdings"/>
      <w:sz w:val="20"/>
    </w:rPr>
  </w:style>
  <w:style w:type="character" w:customStyle="1" w:styleId="ListLabel99">
    <w:name w:val="ListLabel 99"/>
    <w:qFormat/>
    <w:rsid w:val="006F0897"/>
    <w:rPr>
      <w:rFonts w:cs="Wingdings"/>
      <w:sz w:val="20"/>
    </w:rPr>
  </w:style>
  <w:style w:type="character" w:customStyle="1" w:styleId="ListLabel100">
    <w:name w:val="ListLabel 100"/>
    <w:qFormat/>
    <w:rsid w:val="006F0897"/>
    <w:rPr>
      <w:rFonts w:ascii="Arial" w:hAnsi="Arial" w:cs="Symbol"/>
      <w:sz w:val="20"/>
    </w:rPr>
  </w:style>
  <w:style w:type="character" w:customStyle="1" w:styleId="ListLabel101">
    <w:name w:val="ListLabel 101"/>
    <w:qFormat/>
    <w:rsid w:val="006F0897"/>
    <w:rPr>
      <w:rFonts w:cs="Courier New"/>
      <w:sz w:val="20"/>
    </w:rPr>
  </w:style>
  <w:style w:type="character" w:customStyle="1" w:styleId="ListLabel102">
    <w:name w:val="ListLabel 102"/>
    <w:qFormat/>
    <w:rsid w:val="006F0897"/>
    <w:rPr>
      <w:rFonts w:cs="Wingdings"/>
      <w:sz w:val="20"/>
    </w:rPr>
  </w:style>
  <w:style w:type="character" w:customStyle="1" w:styleId="ListLabel103">
    <w:name w:val="ListLabel 103"/>
    <w:qFormat/>
    <w:rsid w:val="006F0897"/>
    <w:rPr>
      <w:rFonts w:cs="Wingdings"/>
      <w:sz w:val="20"/>
    </w:rPr>
  </w:style>
  <w:style w:type="character" w:customStyle="1" w:styleId="ListLabel104">
    <w:name w:val="ListLabel 104"/>
    <w:qFormat/>
    <w:rsid w:val="006F0897"/>
    <w:rPr>
      <w:rFonts w:cs="Wingdings"/>
      <w:sz w:val="20"/>
    </w:rPr>
  </w:style>
  <w:style w:type="character" w:customStyle="1" w:styleId="ListLabel105">
    <w:name w:val="ListLabel 105"/>
    <w:qFormat/>
    <w:rsid w:val="006F0897"/>
    <w:rPr>
      <w:rFonts w:cs="Wingdings"/>
      <w:sz w:val="20"/>
    </w:rPr>
  </w:style>
  <w:style w:type="character" w:customStyle="1" w:styleId="ListLabel106">
    <w:name w:val="ListLabel 106"/>
    <w:qFormat/>
    <w:rsid w:val="006F0897"/>
    <w:rPr>
      <w:rFonts w:cs="Wingdings"/>
      <w:sz w:val="20"/>
    </w:rPr>
  </w:style>
  <w:style w:type="character" w:customStyle="1" w:styleId="ListLabel107">
    <w:name w:val="ListLabel 107"/>
    <w:qFormat/>
    <w:rsid w:val="006F0897"/>
    <w:rPr>
      <w:rFonts w:cs="Wingdings"/>
      <w:sz w:val="20"/>
    </w:rPr>
  </w:style>
  <w:style w:type="character" w:customStyle="1" w:styleId="ListLabel108">
    <w:name w:val="ListLabel 108"/>
    <w:qFormat/>
    <w:rsid w:val="006F0897"/>
    <w:rPr>
      <w:rFonts w:cs="Wingdings"/>
      <w:sz w:val="20"/>
    </w:rPr>
  </w:style>
  <w:style w:type="character" w:customStyle="1" w:styleId="ListLabel109">
    <w:name w:val="ListLabel 109"/>
    <w:qFormat/>
    <w:rsid w:val="006F0897"/>
    <w:rPr>
      <w:rFonts w:cs="Courier New"/>
    </w:rPr>
  </w:style>
  <w:style w:type="character" w:customStyle="1" w:styleId="ListLabel110">
    <w:name w:val="ListLabel 110"/>
    <w:qFormat/>
    <w:rsid w:val="006F0897"/>
    <w:rPr>
      <w:rFonts w:cs="Courier New"/>
    </w:rPr>
  </w:style>
  <w:style w:type="character" w:customStyle="1" w:styleId="ListLabel111">
    <w:name w:val="ListLabel 111"/>
    <w:qFormat/>
    <w:rsid w:val="006F0897"/>
    <w:rPr>
      <w:rFonts w:cs="Courier New"/>
    </w:rPr>
  </w:style>
  <w:style w:type="character" w:customStyle="1" w:styleId="ListLabel112">
    <w:name w:val="ListLabel 112"/>
    <w:qFormat/>
    <w:rsid w:val="006F0897"/>
    <w:rPr>
      <w:rFonts w:ascii="Times New Roman" w:hAnsi="Times New Roman" w:cs="Arial"/>
      <w:sz w:val="27"/>
    </w:rPr>
  </w:style>
  <w:style w:type="character" w:customStyle="1" w:styleId="ListLabel113">
    <w:name w:val="ListLabel 113"/>
    <w:qFormat/>
    <w:rsid w:val="006F0897"/>
    <w:rPr>
      <w:rFonts w:ascii="Times New Roman" w:hAnsi="Times New Roman" w:cs="Arial"/>
      <w:sz w:val="24"/>
    </w:rPr>
  </w:style>
  <w:style w:type="character" w:customStyle="1" w:styleId="WW8Num1z0">
    <w:name w:val="WW8Num1z0"/>
    <w:qFormat/>
    <w:rsid w:val="006F0897"/>
    <w:rPr>
      <w:rFonts w:ascii="Wingdings" w:hAnsi="Wingdings" w:cs="Wingdings"/>
      <w:sz w:val="24"/>
      <w:szCs w:val="24"/>
    </w:rPr>
  </w:style>
  <w:style w:type="character" w:customStyle="1" w:styleId="WW8Num2z0">
    <w:name w:val="WW8Num2z0"/>
    <w:qFormat/>
    <w:rsid w:val="006F0897"/>
    <w:rPr>
      <w:b/>
      <w:i w:val="0"/>
      <w:sz w:val="24"/>
      <w:szCs w:val="24"/>
    </w:rPr>
  </w:style>
  <w:style w:type="character" w:customStyle="1" w:styleId="WW8Num3z0">
    <w:name w:val="WW8Num3z0"/>
    <w:qFormat/>
    <w:rsid w:val="006F0897"/>
    <w:rPr>
      <w:b/>
      <w:i w:val="0"/>
      <w:sz w:val="22"/>
      <w:szCs w:val="22"/>
    </w:rPr>
  </w:style>
  <w:style w:type="character" w:customStyle="1" w:styleId="WW8Num4z0">
    <w:name w:val="WW8Num4z0"/>
    <w:qFormat/>
    <w:rsid w:val="006F0897"/>
    <w:rPr>
      <w:rFonts w:ascii="Wingdings" w:hAnsi="Wingdings" w:cs="Wingdings"/>
    </w:rPr>
  </w:style>
  <w:style w:type="character" w:customStyle="1" w:styleId="WW8Num5z0">
    <w:name w:val="WW8Num5z0"/>
    <w:qFormat/>
    <w:rsid w:val="006F0897"/>
    <w:rPr>
      <w:rFonts w:ascii="Arial" w:eastAsia="Times New Roman" w:hAnsi="Arial" w:cs="Arial"/>
    </w:rPr>
  </w:style>
  <w:style w:type="character" w:customStyle="1" w:styleId="WW8Num5z1">
    <w:name w:val="WW8Num5z1"/>
    <w:qFormat/>
    <w:rsid w:val="006F0897"/>
    <w:rPr>
      <w:rFonts w:ascii="Courier New" w:hAnsi="Courier New" w:cs="Courier New"/>
    </w:rPr>
  </w:style>
  <w:style w:type="character" w:customStyle="1" w:styleId="WW8Num5z2">
    <w:name w:val="WW8Num5z2"/>
    <w:qFormat/>
    <w:rsid w:val="006F0897"/>
    <w:rPr>
      <w:rFonts w:ascii="Wingdings" w:hAnsi="Wingdings" w:cs="Wingdings"/>
    </w:rPr>
  </w:style>
  <w:style w:type="character" w:customStyle="1" w:styleId="WW8Num5z3">
    <w:name w:val="WW8Num5z3"/>
    <w:qFormat/>
    <w:rsid w:val="006F0897"/>
    <w:rPr>
      <w:rFonts w:ascii="Symbol" w:hAnsi="Symbol" w:cs="Symbol"/>
    </w:rPr>
  </w:style>
  <w:style w:type="character" w:customStyle="1" w:styleId="WW8Num6z0">
    <w:name w:val="WW8Num6z0"/>
    <w:qFormat/>
    <w:rsid w:val="006F0897"/>
    <w:rPr>
      <w:rFonts w:ascii="Wingdings" w:hAnsi="Wingdings" w:cs="Wingdings"/>
    </w:rPr>
  </w:style>
  <w:style w:type="character" w:customStyle="1" w:styleId="WW8Num6z1">
    <w:name w:val="WW8Num6z1"/>
    <w:qFormat/>
    <w:rsid w:val="006F0897"/>
    <w:rPr>
      <w:rFonts w:ascii="Symbol" w:hAnsi="Symbol" w:cs="Symbol"/>
    </w:rPr>
  </w:style>
  <w:style w:type="character" w:customStyle="1" w:styleId="WW8Num6z2">
    <w:name w:val="WW8Num6z2"/>
    <w:qFormat/>
    <w:rsid w:val="006F0897"/>
    <w:rPr>
      <w:rFonts w:ascii="Courier New" w:hAnsi="Courier New" w:cs="Courier New"/>
    </w:rPr>
  </w:style>
  <w:style w:type="character" w:customStyle="1" w:styleId="WW8Num7z0">
    <w:name w:val="WW8Num7z0"/>
    <w:qFormat/>
    <w:rsid w:val="006F0897"/>
    <w:rPr>
      <w:rFonts w:ascii="Wingdings" w:hAnsi="Wingdings" w:cs="Wingdings"/>
    </w:rPr>
  </w:style>
  <w:style w:type="character" w:customStyle="1" w:styleId="WW8Num7z1">
    <w:name w:val="WW8Num7z1"/>
    <w:qFormat/>
    <w:rsid w:val="006F0897"/>
    <w:rPr>
      <w:rFonts w:ascii="Courier New" w:hAnsi="Courier New" w:cs="Courier New"/>
    </w:rPr>
  </w:style>
  <w:style w:type="character" w:customStyle="1" w:styleId="WW8Num7z3">
    <w:name w:val="WW8Num7z3"/>
    <w:qFormat/>
    <w:rsid w:val="006F0897"/>
    <w:rPr>
      <w:rFonts w:ascii="Symbol" w:hAnsi="Symbol" w:cs="Symbol"/>
    </w:rPr>
  </w:style>
  <w:style w:type="character" w:customStyle="1" w:styleId="WW8Num8z0">
    <w:name w:val="WW8Num8z0"/>
    <w:qFormat/>
    <w:rsid w:val="006F0897"/>
  </w:style>
  <w:style w:type="character" w:customStyle="1" w:styleId="WW8Num9z0">
    <w:name w:val="WW8Num9z0"/>
    <w:qFormat/>
    <w:rsid w:val="006F0897"/>
    <w:rPr>
      <w:rFonts w:cs="Times New Roman"/>
    </w:rPr>
  </w:style>
  <w:style w:type="character" w:customStyle="1" w:styleId="WW8Num9z2">
    <w:name w:val="WW8Num9z2"/>
    <w:qFormat/>
    <w:rsid w:val="006F0897"/>
    <w:rPr>
      <w:rFonts w:ascii="Wingdings" w:hAnsi="Wingdings" w:cs="Wingdings"/>
    </w:rPr>
  </w:style>
  <w:style w:type="character" w:customStyle="1" w:styleId="WW8Num9z3">
    <w:name w:val="WW8Num9z3"/>
    <w:qFormat/>
    <w:rsid w:val="006F0897"/>
    <w:rPr>
      <w:rFonts w:ascii="Symbol" w:hAnsi="Symbol" w:cs="Symbol"/>
    </w:rPr>
  </w:style>
  <w:style w:type="character" w:customStyle="1" w:styleId="WW8Num9z4">
    <w:name w:val="WW8Num9z4"/>
    <w:qFormat/>
    <w:rsid w:val="006F0897"/>
    <w:rPr>
      <w:rFonts w:ascii="Courier New" w:hAnsi="Courier New" w:cs="Courier New"/>
    </w:rPr>
  </w:style>
  <w:style w:type="character" w:customStyle="1" w:styleId="WW8Num10z0">
    <w:name w:val="WW8Num10z0"/>
    <w:qFormat/>
    <w:rsid w:val="006F0897"/>
    <w:rPr>
      <w:rFonts w:ascii="Wingdings" w:hAnsi="Wingdings" w:cs="Wingdings"/>
      <w:sz w:val="24"/>
      <w:szCs w:val="24"/>
    </w:rPr>
  </w:style>
  <w:style w:type="character" w:customStyle="1" w:styleId="WW8Num10z1">
    <w:name w:val="WW8Num10z1"/>
    <w:qFormat/>
    <w:rsid w:val="006F0897"/>
    <w:rPr>
      <w:rFonts w:ascii="Wingdings" w:hAnsi="Wingdings" w:cs="Wingdings"/>
      <w:sz w:val="22"/>
      <w:szCs w:val="24"/>
    </w:rPr>
  </w:style>
  <w:style w:type="character" w:customStyle="1" w:styleId="WW8Num10z2">
    <w:name w:val="WW8Num10z2"/>
    <w:qFormat/>
    <w:rsid w:val="006F0897"/>
    <w:rPr>
      <w:rFonts w:ascii="Wingdings" w:hAnsi="Wingdings" w:cs="Wingdings"/>
    </w:rPr>
  </w:style>
  <w:style w:type="character" w:customStyle="1" w:styleId="WW8Num10z3">
    <w:name w:val="WW8Num10z3"/>
    <w:qFormat/>
    <w:rsid w:val="006F0897"/>
    <w:rPr>
      <w:rFonts w:ascii="Symbol" w:hAnsi="Symbol" w:cs="Symbol"/>
    </w:rPr>
  </w:style>
  <w:style w:type="character" w:customStyle="1" w:styleId="WW8Num10z4">
    <w:name w:val="WW8Num10z4"/>
    <w:qFormat/>
    <w:rsid w:val="006F0897"/>
    <w:rPr>
      <w:rFonts w:ascii="Courier New" w:hAnsi="Courier New" w:cs="Courier New"/>
    </w:rPr>
  </w:style>
  <w:style w:type="character" w:customStyle="1" w:styleId="WW8Num11z0">
    <w:name w:val="WW8Num11z0"/>
    <w:qFormat/>
    <w:rsid w:val="006F0897"/>
    <w:rPr>
      <w:rFonts w:ascii="Symbol" w:hAnsi="Symbol" w:cs="Symbol"/>
    </w:rPr>
  </w:style>
  <w:style w:type="character" w:customStyle="1" w:styleId="WW8Num11z1">
    <w:name w:val="WW8Num11z1"/>
    <w:qFormat/>
    <w:rsid w:val="006F0897"/>
    <w:rPr>
      <w:rFonts w:ascii="Courier New" w:hAnsi="Courier New" w:cs="Courier New"/>
    </w:rPr>
  </w:style>
  <w:style w:type="character" w:customStyle="1" w:styleId="WW8Num11z2">
    <w:name w:val="WW8Num11z2"/>
    <w:qFormat/>
    <w:rsid w:val="006F0897"/>
    <w:rPr>
      <w:rFonts w:ascii="Wingdings" w:hAnsi="Wingdings" w:cs="Wingdings"/>
      <w:sz w:val="22"/>
    </w:rPr>
  </w:style>
  <w:style w:type="character" w:customStyle="1" w:styleId="WW8Num11z5">
    <w:name w:val="WW8Num11z5"/>
    <w:qFormat/>
    <w:rsid w:val="006F0897"/>
    <w:rPr>
      <w:rFonts w:ascii="Wingdings" w:hAnsi="Wingdings" w:cs="Wingdings"/>
    </w:rPr>
  </w:style>
  <w:style w:type="character" w:customStyle="1" w:styleId="WW8Num12z0">
    <w:name w:val="WW8Num12z0"/>
    <w:qFormat/>
    <w:rsid w:val="006F0897"/>
    <w:rPr>
      <w:rFonts w:ascii="Wingdings" w:hAnsi="Wingdings" w:cs="Wingdings"/>
    </w:rPr>
  </w:style>
  <w:style w:type="character" w:customStyle="1" w:styleId="WW8Num12z1">
    <w:name w:val="WW8Num12z1"/>
    <w:qFormat/>
    <w:rsid w:val="006F0897"/>
    <w:rPr>
      <w:rFonts w:ascii="Courier New" w:hAnsi="Courier New" w:cs="Courier New"/>
    </w:rPr>
  </w:style>
  <w:style w:type="character" w:customStyle="1" w:styleId="WW8Num12z3">
    <w:name w:val="WW8Num12z3"/>
    <w:qFormat/>
    <w:rsid w:val="006F0897"/>
    <w:rPr>
      <w:rFonts w:ascii="Symbol" w:hAnsi="Symbol" w:cs="Symbol"/>
    </w:rPr>
  </w:style>
  <w:style w:type="character" w:customStyle="1" w:styleId="syntaxe">
    <w:name w:val="syntaxe"/>
    <w:qFormat/>
    <w:rsid w:val="006F0897"/>
    <w:rPr>
      <w:rFonts w:ascii="Courier New" w:hAnsi="Courier New" w:cs="Courier New"/>
      <w:sz w:val="20"/>
      <w:szCs w:val="20"/>
    </w:rPr>
  </w:style>
  <w:style w:type="character" w:styleId="Numrodepage">
    <w:name w:val="page number"/>
    <w:rsid w:val="006F0897"/>
    <w:rPr>
      <w:rFonts w:cs="Times New Roman"/>
    </w:rPr>
  </w:style>
  <w:style w:type="character" w:customStyle="1" w:styleId="commande">
    <w:name w:val="commande"/>
    <w:qFormat/>
    <w:rsid w:val="006F0897"/>
    <w:rPr>
      <w:rFonts w:ascii="Arial Narrow" w:hAnsi="Arial Narrow" w:cs="Courier New"/>
      <w:b/>
      <w:sz w:val="20"/>
    </w:rPr>
  </w:style>
  <w:style w:type="character" w:customStyle="1" w:styleId="LienInternetvisit">
    <w:name w:val="Lien Internet visité"/>
    <w:rsid w:val="006F0897"/>
    <w:rPr>
      <w:rFonts w:cs="Times New Roman"/>
      <w:color w:val="800080"/>
      <w:u w:val="single"/>
    </w:rPr>
  </w:style>
  <w:style w:type="character" w:customStyle="1" w:styleId="Titre8CarCar">
    <w:name w:val="Titre 8 Car Car"/>
    <w:basedOn w:val="Policepardfaut"/>
    <w:qFormat/>
    <w:rsid w:val="006F0897"/>
    <w:rPr>
      <w:rFonts w:ascii="Arial" w:hAnsi="Arial" w:cs="Arial"/>
      <w:i/>
      <w:iCs/>
      <w:color w:val="000080"/>
      <w:szCs w:val="24"/>
      <w:lang w:val="fr-FR" w:bidi="ar-SA"/>
    </w:rPr>
  </w:style>
  <w:style w:type="character" w:customStyle="1" w:styleId="Caractresdenumrotation">
    <w:name w:val="Caractères de numérotation"/>
    <w:qFormat/>
    <w:rsid w:val="006F0897"/>
  </w:style>
  <w:style w:type="character" w:customStyle="1" w:styleId="BulletSymbols">
    <w:name w:val="Bullet Symbols"/>
    <w:qFormat/>
    <w:rsid w:val="006F0897"/>
  </w:style>
  <w:style w:type="character" w:customStyle="1" w:styleId="Puces">
    <w:name w:val="Puces"/>
    <w:qFormat/>
    <w:rsid w:val="006F0897"/>
    <w:rPr>
      <w:rFonts w:ascii="OpenSymbol" w:eastAsia="OpenSymbol" w:hAnsi="OpenSymbol" w:cs="OpenSymbol"/>
    </w:rPr>
  </w:style>
  <w:style w:type="paragraph" w:styleId="Titre">
    <w:name w:val="Title"/>
    <w:basedOn w:val="Normal"/>
    <w:next w:val="Corpsdetexte"/>
    <w:qFormat/>
    <w:rsid w:val="009459D0"/>
    <w:pPr>
      <w:keepNext/>
      <w:spacing w:before="240" w:after="120"/>
    </w:pPr>
    <w:rPr>
      <w:rFonts w:ascii="Arial Black" w:eastAsia="Noto Sans CJK SC Regular" w:hAnsi="Arial Black" w:cs="FreeSans"/>
      <w:sz w:val="28"/>
      <w:szCs w:val="28"/>
    </w:rPr>
  </w:style>
  <w:style w:type="paragraph" w:styleId="Corpsdetexte">
    <w:name w:val="Body Text"/>
    <w:basedOn w:val="Normal"/>
    <w:rsid w:val="009459D0"/>
    <w:pPr>
      <w:spacing w:after="140" w:line="288" w:lineRule="auto"/>
    </w:pPr>
  </w:style>
  <w:style w:type="paragraph" w:styleId="Liste">
    <w:name w:val="List"/>
    <w:basedOn w:val="Corpsdetexte"/>
    <w:rsid w:val="009459D0"/>
    <w:rPr>
      <w:rFonts w:cs="FreeSans"/>
    </w:rPr>
  </w:style>
  <w:style w:type="paragraph" w:customStyle="1" w:styleId="Caption">
    <w:name w:val="Caption"/>
    <w:basedOn w:val="Normal"/>
    <w:next w:val="Normal"/>
    <w:qFormat/>
    <w:rsid w:val="009459D0"/>
    <w:pPr>
      <w:spacing w:before="120" w:after="120"/>
      <w:jc w:val="center"/>
    </w:pPr>
    <w:rPr>
      <w:b/>
      <w:bCs/>
    </w:rPr>
  </w:style>
  <w:style w:type="paragraph" w:customStyle="1" w:styleId="Index">
    <w:name w:val="Index"/>
    <w:basedOn w:val="Normal"/>
    <w:qFormat/>
    <w:rsid w:val="009459D0"/>
    <w:pPr>
      <w:suppressLineNumbers/>
    </w:pPr>
    <w:rPr>
      <w:rFonts w:cs="FreeSans"/>
    </w:rPr>
  </w:style>
  <w:style w:type="paragraph" w:customStyle="1" w:styleId="bodytextl25">
    <w:name w:val="bodytextl25"/>
    <w:basedOn w:val="Normal"/>
    <w:qFormat/>
    <w:rsid w:val="009459D0"/>
    <w:pPr>
      <w:spacing w:before="280" w:after="280" w:line="240" w:lineRule="auto"/>
    </w:pPr>
    <w:rPr>
      <w:rFonts w:ascii="Times New Roman" w:hAnsi="Times New Roman" w:cs="Times New Roman"/>
      <w:sz w:val="24"/>
      <w:szCs w:val="24"/>
      <w:lang w:eastAsia="fr-FR"/>
    </w:rPr>
  </w:style>
  <w:style w:type="paragraph" w:styleId="Textedebulles">
    <w:name w:val="Balloon Text"/>
    <w:basedOn w:val="Normal"/>
    <w:qFormat/>
    <w:rsid w:val="009459D0"/>
    <w:pPr>
      <w:spacing w:line="240" w:lineRule="auto"/>
    </w:pPr>
    <w:rPr>
      <w:rFonts w:ascii="Tahoma" w:hAnsi="Tahoma" w:cs="Tahoma"/>
      <w:sz w:val="16"/>
      <w:szCs w:val="16"/>
    </w:rPr>
  </w:style>
  <w:style w:type="paragraph" w:customStyle="1" w:styleId="Contenudetableau">
    <w:name w:val="Contenu de tableau"/>
    <w:basedOn w:val="Normal"/>
    <w:qFormat/>
    <w:rsid w:val="009459D0"/>
    <w:pPr>
      <w:suppressLineNumbers/>
    </w:pPr>
  </w:style>
  <w:style w:type="paragraph" w:styleId="Commentaire">
    <w:name w:val="annotation text"/>
    <w:basedOn w:val="Normal"/>
    <w:link w:val="CommentaireCar"/>
    <w:uiPriority w:val="99"/>
    <w:semiHidden/>
    <w:unhideWhenUsed/>
    <w:qFormat/>
    <w:rsid w:val="009459D0"/>
    <w:pPr>
      <w:spacing w:line="240" w:lineRule="auto"/>
    </w:pPr>
  </w:style>
  <w:style w:type="paragraph" w:styleId="Paragraphedeliste">
    <w:name w:val="List Paragraph"/>
    <w:basedOn w:val="Normal"/>
    <w:uiPriority w:val="34"/>
    <w:qFormat/>
    <w:rsid w:val="00132068"/>
    <w:pPr>
      <w:spacing w:after="200"/>
      <w:ind w:left="720"/>
      <w:contextualSpacing/>
    </w:pPr>
  </w:style>
  <w:style w:type="paragraph" w:customStyle="1" w:styleId="titredocument">
    <w:name w:val="titre_document"/>
    <w:basedOn w:val="Normal"/>
    <w:next w:val="Normal"/>
    <w:qFormat/>
    <w:rsid w:val="000E215F"/>
    <w:pPr>
      <w:spacing w:after="240"/>
    </w:pPr>
    <w:rPr>
      <w:b/>
      <w:color w:val="7D9BFF"/>
      <w:sz w:val="28"/>
      <w:szCs w:val="28"/>
    </w:rPr>
  </w:style>
  <w:style w:type="paragraph" w:customStyle="1" w:styleId="titrepartie">
    <w:name w:val="titre_partie"/>
    <w:basedOn w:val="Normal"/>
    <w:next w:val="Normal"/>
    <w:qFormat/>
    <w:rsid w:val="000E215F"/>
    <w:pPr>
      <w:spacing w:before="120" w:after="240"/>
    </w:pPr>
    <w:rPr>
      <w:b/>
      <w:color w:val="B02200"/>
      <w:sz w:val="26"/>
      <w:szCs w:val="26"/>
    </w:rPr>
  </w:style>
  <w:style w:type="paragraph" w:customStyle="1" w:styleId="Contenudecadre">
    <w:name w:val="Contenu de cadre"/>
    <w:basedOn w:val="Normal"/>
    <w:qFormat/>
    <w:rsid w:val="006F0897"/>
  </w:style>
  <w:style w:type="paragraph" w:customStyle="1" w:styleId="programlisting">
    <w:name w:val="programlisting"/>
    <w:basedOn w:val="Normal"/>
    <w:qFormat/>
    <w:rsid w:val="006F0897"/>
    <w:pPr>
      <w:spacing w:line="360" w:lineRule="auto"/>
      <w:ind w:left="454"/>
    </w:pPr>
    <w:rPr>
      <w:rFonts w:ascii="Courier New" w:hAnsi="Courier New" w:cs="Times New Roman"/>
      <w:szCs w:val="24"/>
    </w:rPr>
  </w:style>
  <w:style w:type="paragraph" w:customStyle="1" w:styleId="Footer">
    <w:name w:val="Footer"/>
    <w:basedOn w:val="Normal"/>
    <w:rsid w:val="006F0897"/>
    <w:pPr>
      <w:tabs>
        <w:tab w:val="center" w:pos="4536"/>
        <w:tab w:val="right" w:pos="9072"/>
      </w:tabs>
    </w:pPr>
  </w:style>
  <w:style w:type="paragraph" w:customStyle="1" w:styleId="Important">
    <w:name w:val="Important"/>
    <w:basedOn w:val="Normal"/>
    <w:qFormat/>
    <w:rsid w:val="006F0897"/>
    <w:rPr>
      <w:u w:val="single"/>
    </w:rPr>
  </w:style>
  <w:style w:type="paragraph" w:styleId="Listepuces2">
    <w:name w:val="List Bullet 2"/>
    <w:basedOn w:val="Normal"/>
    <w:qFormat/>
    <w:rsid w:val="006F0897"/>
    <w:pPr>
      <w:numPr>
        <w:numId w:val="11"/>
      </w:numPr>
    </w:pPr>
  </w:style>
  <w:style w:type="paragraph" w:styleId="Listepuces">
    <w:name w:val="List Bullet"/>
    <w:basedOn w:val="Normal"/>
    <w:qFormat/>
    <w:rsid w:val="006F0897"/>
    <w:pPr>
      <w:numPr>
        <w:numId w:val="14"/>
      </w:numPr>
      <w:spacing w:line="360" w:lineRule="auto"/>
    </w:pPr>
  </w:style>
  <w:style w:type="paragraph" w:styleId="Listenumros">
    <w:name w:val="List Number"/>
    <w:basedOn w:val="Listepuces"/>
    <w:qFormat/>
    <w:rsid w:val="006F0897"/>
    <w:pPr>
      <w:numPr>
        <w:numId w:val="13"/>
      </w:numPr>
    </w:pPr>
  </w:style>
  <w:style w:type="paragraph" w:styleId="NormalWeb">
    <w:name w:val="Normal (Web)"/>
    <w:basedOn w:val="Normal"/>
    <w:qFormat/>
    <w:rsid w:val="006F0897"/>
    <w:pPr>
      <w:spacing w:line="360" w:lineRule="auto"/>
    </w:pPr>
  </w:style>
  <w:style w:type="paragraph" w:customStyle="1" w:styleId="Header">
    <w:name w:val="Header"/>
    <w:basedOn w:val="Normal"/>
    <w:rsid w:val="006F0897"/>
    <w:pPr>
      <w:tabs>
        <w:tab w:val="center" w:pos="4536"/>
        <w:tab w:val="right" w:pos="9072"/>
      </w:tabs>
    </w:pPr>
  </w:style>
  <w:style w:type="paragraph" w:customStyle="1" w:styleId="StyleTitre4GrasGauche19cmSuspendu114cmAprs">
    <w:name w:val="Style Titre 4 + Gras Gauche :  19 cm Suspendu : 114 cm Après :..."/>
    <w:basedOn w:val="Heading4"/>
    <w:qFormat/>
    <w:rsid w:val="006F0897"/>
    <w:pPr>
      <w:numPr>
        <w:numId w:val="0"/>
      </w:numPr>
    </w:pPr>
    <w:rPr>
      <w:rFonts w:cs="Times New Roman"/>
      <w:b w:val="0"/>
      <w:bCs/>
    </w:rPr>
  </w:style>
  <w:style w:type="paragraph" w:customStyle="1" w:styleId="Explorateurdedocument">
    <w:name w:val="Explorateur de document"/>
    <w:basedOn w:val="Normal"/>
    <w:qFormat/>
    <w:rsid w:val="006F0897"/>
    <w:pPr>
      <w:shd w:val="clear" w:color="auto" w:fill="000080"/>
    </w:pPr>
    <w:rPr>
      <w:rFonts w:ascii="Tahoma" w:hAnsi="Tahoma" w:cs="Tahoma"/>
    </w:rPr>
  </w:style>
  <w:style w:type="paragraph" w:customStyle="1" w:styleId="remarque">
    <w:name w:val="remarque"/>
    <w:basedOn w:val="Normal"/>
    <w:next w:val="Normal"/>
    <w:qFormat/>
    <w:rsid w:val="006F0897"/>
    <w:rPr>
      <w:b/>
    </w:rPr>
  </w:style>
  <w:style w:type="paragraph" w:customStyle="1" w:styleId="TOC2">
    <w:name w:val="TOC 2"/>
    <w:basedOn w:val="Normal"/>
    <w:next w:val="Normal"/>
    <w:rsid w:val="006F0897"/>
    <w:pPr>
      <w:ind w:left="200"/>
    </w:pPr>
  </w:style>
  <w:style w:type="paragraph" w:customStyle="1" w:styleId="TOC4">
    <w:name w:val="TOC 4"/>
    <w:basedOn w:val="Normal"/>
    <w:next w:val="Normal"/>
    <w:rsid w:val="006F0897"/>
    <w:pPr>
      <w:ind w:left="600"/>
    </w:pPr>
  </w:style>
  <w:style w:type="paragraph" w:customStyle="1" w:styleId="TOC5">
    <w:name w:val="TOC 5"/>
    <w:basedOn w:val="Normal"/>
    <w:next w:val="Normal"/>
    <w:rsid w:val="006F0897"/>
    <w:pPr>
      <w:ind w:left="800"/>
    </w:pPr>
  </w:style>
  <w:style w:type="paragraph" w:customStyle="1" w:styleId="TOC6">
    <w:name w:val="TOC 6"/>
    <w:basedOn w:val="Normal"/>
    <w:next w:val="Normal"/>
    <w:rsid w:val="006F0897"/>
    <w:pPr>
      <w:ind w:left="1000"/>
    </w:pPr>
  </w:style>
  <w:style w:type="paragraph" w:customStyle="1" w:styleId="TOC7">
    <w:name w:val="TOC 7"/>
    <w:basedOn w:val="Normal"/>
    <w:next w:val="Normal"/>
    <w:rsid w:val="006F0897"/>
    <w:pPr>
      <w:ind w:left="1200"/>
    </w:pPr>
  </w:style>
  <w:style w:type="paragraph" w:customStyle="1" w:styleId="TOC8">
    <w:name w:val="TOC 8"/>
    <w:basedOn w:val="Normal"/>
    <w:next w:val="Normal"/>
    <w:rsid w:val="006F0897"/>
    <w:pPr>
      <w:ind w:left="1400"/>
    </w:pPr>
  </w:style>
  <w:style w:type="paragraph" w:customStyle="1" w:styleId="Titredetableau">
    <w:name w:val="Titre de tableau"/>
    <w:basedOn w:val="Contenudetableau"/>
    <w:qFormat/>
    <w:rsid w:val="006F0897"/>
    <w:pPr>
      <w:jc w:val="center"/>
    </w:pPr>
    <w:rPr>
      <w:b/>
      <w:bCs/>
    </w:rPr>
  </w:style>
  <w:style w:type="paragraph" w:styleId="Sous-titre">
    <w:name w:val="Subtitle"/>
    <w:basedOn w:val="Titre"/>
    <w:next w:val="Corpsdetexte"/>
    <w:qFormat/>
    <w:rsid w:val="006F0897"/>
    <w:pPr>
      <w:jc w:val="center"/>
    </w:pPr>
    <w:rPr>
      <w:i/>
      <w:iCs/>
    </w:rPr>
  </w:style>
  <w:style w:type="paragraph" w:customStyle="1" w:styleId="titresouspartie">
    <w:name w:val="titre_sous_partie"/>
    <w:basedOn w:val="remarque"/>
    <w:qFormat/>
    <w:rsid w:val="006F0897"/>
  </w:style>
  <w:style w:type="numbering" w:customStyle="1" w:styleId="Puce1">
    <w:name w:val="Puce 1"/>
    <w:qFormat/>
    <w:rsid w:val="006F0897"/>
  </w:style>
  <w:style w:type="numbering" w:customStyle="1" w:styleId="WW8Num1">
    <w:name w:val="WW8Num1"/>
    <w:qFormat/>
    <w:rsid w:val="006F0897"/>
  </w:style>
  <w:style w:type="numbering" w:customStyle="1" w:styleId="WW8Num2">
    <w:name w:val="WW8Num2"/>
    <w:qFormat/>
    <w:rsid w:val="006F0897"/>
  </w:style>
  <w:style w:type="numbering" w:customStyle="1" w:styleId="WW8Num3">
    <w:name w:val="WW8Num3"/>
    <w:qFormat/>
    <w:rsid w:val="006F0897"/>
  </w:style>
  <w:style w:type="numbering" w:customStyle="1" w:styleId="WW8Num4">
    <w:name w:val="WW8Num4"/>
    <w:qFormat/>
    <w:rsid w:val="006F0897"/>
  </w:style>
  <w:style w:type="numbering" w:customStyle="1" w:styleId="WW8Num5">
    <w:name w:val="WW8Num5"/>
    <w:qFormat/>
    <w:rsid w:val="006F0897"/>
  </w:style>
  <w:style w:type="numbering" w:customStyle="1" w:styleId="WW8Num6">
    <w:name w:val="WW8Num6"/>
    <w:qFormat/>
    <w:rsid w:val="006F0897"/>
  </w:style>
  <w:style w:type="numbering" w:customStyle="1" w:styleId="WW8Num7">
    <w:name w:val="WW8Num7"/>
    <w:qFormat/>
    <w:rsid w:val="006F0897"/>
  </w:style>
  <w:style w:type="numbering" w:customStyle="1" w:styleId="WW8Num8">
    <w:name w:val="WW8Num8"/>
    <w:qFormat/>
    <w:rsid w:val="006F0897"/>
  </w:style>
  <w:style w:type="numbering" w:customStyle="1" w:styleId="WW8Num9">
    <w:name w:val="WW8Num9"/>
    <w:qFormat/>
    <w:rsid w:val="006F0897"/>
  </w:style>
  <w:style w:type="numbering" w:customStyle="1" w:styleId="WW8Num10">
    <w:name w:val="WW8Num10"/>
    <w:qFormat/>
    <w:rsid w:val="006F0897"/>
  </w:style>
  <w:style w:type="numbering" w:customStyle="1" w:styleId="WW8Num11">
    <w:name w:val="WW8Num11"/>
    <w:qFormat/>
    <w:rsid w:val="006F0897"/>
  </w:style>
  <w:style w:type="numbering" w:customStyle="1" w:styleId="WW8Num12">
    <w:name w:val="WW8Num12"/>
    <w:qFormat/>
    <w:rsid w:val="006F0897"/>
  </w:style>
  <w:style w:type="table" w:styleId="Grilledutableau">
    <w:name w:val="Table Grid"/>
    <w:basedOn w:val="TableauNormal"/>
    <w:uiPriority w:val="59"/>
    <w:rsid w:val="006E249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742F3C"/>
    <w:pPr>
      <w:tabs>
        <w:tab w:val="center" w:pos="4536"/>
        <w:tab w:val="right" w:pos="9072"/>
      </w:tabs>
      <w:spacing w:line="240" w:lineRule="auto"/>
    </w:pPr>
  </w:style>
  <w:style w:type="character" w:customStyle="1" w:styleId="En-tteCar">
    <w:name w:val="En-tête Car"/>
    <w:basedOn w:val="Policepardfaut"/>
    <w:link w:val="En-tte"/>
    <w:uiPriority w:val="99"/>
    <w:semiHidden/>
    <w:rsid w:val="00742F3C"/>
    <w:rPr>
      <w:rFonts w:eastAsia="Times New Roman" w:cs="Arial"/>
      <w:color w:val="000080"/>
      <w:sz w:val="20"/>
      <w:szCs w:val="20"/>
      <w:lang w:bidi="ar-SA"/>
    </w:rPr>
  </w:style>
  <w:style w:type="paragraph" w:styleId="Pieddepage">
    <w:name w:val="footer"/>
    <w:basedOn w:val="Normal"/>
    <w:link w:val="PieddepageCar"/>
    <w:uiPriority w:val="99"/>
    <w:semiHidden/>
    <w:unhideWhenUsed/>
    <w:rsid w:val="00742F3C"/>
    <w:pPr>
      <w:tabs>
        <w:tab w:val="center" w:pos="4536"/>
        <w:tab w:val="right" w:pos="9072"/>
      </w:tabs>
      <w:spacing w:line="240" w:lineRule="auto"/>
    </w:pPr>
  </w:style>
  <w:style w:type="character" w:customStyle="1" w:styleId="PieddepageCar">
    <w:name w:val="Pied de page Car"/>
    <w:basedOn w:val="Policepardfaut"/>
    <w:link w:val="Pieddepage"/>
    <w:uiPriority w:val="99"/>
    <w:semiHidden/>
    <w:rsid w:val="00742F3C"/>
    <w:rPr>
      <w:rFonts w:eastAsia="Times New Roman" w:cs="Arial"/>
      <w:color w:val="000080"/>
      <w:sz w:val="20"/>
      <w:szCs w:val="20"/>
      <w:lang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17ADD-A37A-48AE-85DE-E864A6803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1842</Words>
  <Characters>10133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5</cp:revision>
  <cp:lastPrinted>2016-05-08T23:49:00Z</cp:lastPrinted>
  <dcterms:created xsi:type="dcterms:W3CDTF">2016-05-08T23:49:00Z</dcterms:created>
  <dcterms:modified xsi:type="dcterms:W3CDTF">2016-05-08T23:49:00Z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